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关于变更中府国用（2010）第易170054号用地规划条件公示的通告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drawing>
          <wp:inline distT="0" distB="0" distL="114300" distR="114300">
            <wp:extent cx="4524375" cy="3305175"/>
            <wp:effectExtent l="0" t="0" r="9525" b="9525"/>
            <wp:docPr id="2" name="图片 2" descr="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控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土地证号为中府国用（2010）第易170054号用地位于中山市横栏镇西冲社区居委会，用地面积为562.4平方米，土地使用权人为</w:t>
      </w:r>
      <w:bookmarkStart w:id="0" w:name="_GoBack"/>
      <w:r>
        <w:rPr>
          <w:rFonts w:hint="eastAsia" w:ascii="仿宋_GB2312" w:hAnsi="微软雅黑" w:eastAsia="仿宋_GB2312"/>
          <w:color w:val="333333"/>
          <w:sz w:val="28"/>
          <w:szCs w:val="28"/>
        </w:rPr>
        <w:t>唐景飞</w:t>
      </w:r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，现土地使用权人申请变更该宗用地规划条件。我局已受理其申请，根据公开、公平、公正原则，现对该宗地规划条件变更进行公示，公示如下：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二类居住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用地，在土规中为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非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建设用地，位于《横栏镇中心区控制性详细规划A+C街区调整》中A02-1地块上规划为二类居住用地。办理规划报建时建筑面积不能超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</w:rPr>
        <w:t>过1000平方米，建筑层数不得超过四层且不大于15米，第四层只允许建梯间及辅助用房，面积不得超过基底面积的一半,建筑首层和地下室层高不得超过5米，其它层的层高不得超过3.6米。该用地为国有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eastAsia="zh-CN"/>
        </w:rPr>
        <w:t>公开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</w:rPr>
        <w:t>出让用地，容积率按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出让合同约定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1.8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执行。</w:t>
      </w: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564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jc w:val="right"/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中山市自然资源局第二分局                                 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05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09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8675D"/>
    <w:rsid w:val="297A37C4"/>
    <w:rsid w:val="2CA01A5A"/>
    <w:rsid w:val="56847C50"/>
    <w:rsid w:val="6428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2022-08-30T01:36:00Z</dcterms:created>
  <dc:creator>龚凯恩</dc:creator>
  <cp:lastModifiedBy>龚凯恩</cp:lastModifiedBy>
  <dcterms:modified xsi:type="dcterms:W3CDTF">2023-05-09T03:55:58Z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45546BD190814392AFDA39DA4F496969</vt:lpwstr>
  </property>
</Properties>
</file>