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年秋季学期南区第二幼儿园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录取及参与摇号幼儿名单公示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（悦盈新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城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小区幼儿园）</w:t>
      </w:r>
    </w:p>
    <w:p>
      <w:pPr>
        <w:spacing w:line="540" w:lineRule="exact"/>
        <w:ind w:firstLine="64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南区第二幼儿园于3月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日起至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日进行20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年秋季新生网上预报名工作，共收到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第一志愿234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名幼儿网上报名资料（含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对双胞胎）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因第一志愿满足招生人数，需要摇号，故不启动第二志愿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网上初审，按计划招生人数开展报名第一志愿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现场资料审核，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人自动弃权，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18人不符合条件，取消其报名资格；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符合条件录取</w:t>
      </w:r>
      <w:r>
        <w:rPr>
          <w:rFonts w:hint="eastAsia" w:ascii="仿宋_GB2312" w:hAnsi="仿宋_GB2312" w:eastAsia="仿宋_GB2312" w:cs="仿宋_GB2312"/>
          <w:sz w:val="32"/>
          <w:szCs w:val="32"/>
        </w:rPr>
        <w:t>并参加摇号人数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209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对双胞胎），具体情况如下：</w:t>
      </w:r>
    </w:p>
    <w:p>
      <w:pPr>
        <w:spacing w:line="540" w:lineRule="exact"/>
        <w:ind w:firstLine="64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5"/>
        <w:tblW w:w="95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937"/>
        <w:gridCol w:w="921"/>
        <w:gridCol w:w="784"/>
        <w:gridCol w:w="1040"/>
        <w:gridCol w:w="1193"/>
        <w:gridCol w:w="784"/>
        <w:gridCol w:w="1040"/>
        <w:gridCol w:w="1193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班别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7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班别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7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班别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9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人数合计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人）</w:t>
            </w:r>
          </w:p>
        </w:tc>
        <w:tc>
          <w:tcPr>
            <w:tcW w:w="9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9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78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中班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人）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8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人）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95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9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7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9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7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9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9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168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7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22</w:t>
            </w: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由于小班计划招生120人，按《202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年秋季学期南区公办幼儿招生通告》中次序安排，小班第一批次报名人数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人，不超计划招生人数直接录取；第二批次报名人数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人，超过剩余学位数（剩余学位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个），则第二批次进行电脑随机摇号，摇出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个录取名单，（以电脑随机摇号产生的排序结果顺序号为先后顺序），以此类推。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班计划招生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人，超过剩余学位数（剩余学位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个），则第二批次进行电脑随机摇号，摇出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个录取名单，（以电脑随机摇号产生的排序结果顺序号为先后顺序），以此类推。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班计划招生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人，超过剩余学位数（剩余学位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个），则第二批次进行电脑随机摇号，摇出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个录取名单，（以电脑随机摇号产生的排序结果顺序号为先后顺序），以此类推。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现定于4月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30在南区第二幼儿园进行摇号派位，摇号派位使用香山公证处电脑及软件，摇号派位过程由香山公证处公证员全程公证，并邀请家长代表到场监督，幼儿园及教育和体育事务中心只负责提供名单，不参与抽签环节，摇号派位结果会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星期四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前以电话告知。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摇号派位中签的家长（接到电话通知）请于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星期四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上午8：30—12：00到南区第二幼儿园领取录取通知书。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以下公示名单内的抽签号即当天抽签的唯一编号，双胞胎共用一个抽签号，如抽中双胞胎自动减剩余学位，最后一个是双胞胎则安排入学。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现将南区第二幼儿园参加摇号幼儿名单公示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公示期4月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日至4月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公示期间如有异议，请致电：2333395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40" w:lineRule="exact"/>
        <w:jc w:val="righ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中山市南区第二幼儿园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年秋季学期南区第二幼儿园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直接录取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幼儿名单公示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</w:p>
    <w:tbl>
      <w:tblPr>
        <w:tblStyle w:val="5"/>
        <w:tblW w:w="7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刘雨馨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陈弈霖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彭阳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赖逸枫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陈一昕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郑庚勋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李婧宁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李承扬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张婧瑜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郑之夏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唐槿澄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伍嘉一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翁逸轩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高锦一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黄楚羿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戴子皓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范亦姝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李启锋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程嘉禾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周皓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沈欣宥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卓汐玥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荀昴初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张文铠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李恒康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杨珞灵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张奕莉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冯逸朗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郑楷乐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李灏妍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夏可玥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刘映楠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840" w:type="dxa"/>
            <w:tcBorders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鲍君潼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刘一鸣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</w:tbl>
    <w:tbl>
      <w:tblPr>
        <w:tblStyle w:val="5"/>
        <w:tblpPr w:leftFromText="180" w:rightFromText="180" w:vertAnchor="text" w:horzAnchor="page" w:tblpX="2086" w:tblpY="5"/>
        <w:tblOverlap w:val="never"/>
        <w:tblW w:w="7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李雨婷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林思彤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祁煜城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宋祎夏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谭沛然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杨乐祺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雷芯语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李昊瑾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刘晋毅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卓明恒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梁颖霖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周艾琳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阳婕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张艺宸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张羽修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杨芮暿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易学瑜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周峻泓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</w:tbl>
    <w:p>
      <w:pPr>
        <w:rPr>
          <w:color w:val="auto"/>
          <w:sz w:val="20"/>
          <w:szCs w:val="20"/>
        </w:rPr>
      </w:pPr>
    </w:p>
    <w:p>
      <w:pPr>
        <w:rPr>
          <w:color w:val="auto"/>
          <w:sz w:val="20"/>
          <w:szCs w:val="20"/>
        </w:rPr>
      </w:pPr>
    </w:p>
    <w:p>
      <w:pPr>
        <w:rPr>
          <w:color w:val="auto"/>
          <w:sz w:val="20"/>
          <w:szCs w:val="20"/>
        </w:rPr>
      </w:pPr>
    </w:p>
    <w:tbl>
      <w:tblPr>
        <w:tblStyle w:val="5"/>
        <w:tblW w:w="76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何一初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彭嘉婧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韦平君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陈蔚宗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龚延颂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黄浩信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罗琪涵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李思陈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  <w:t>邱静熠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范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  <w:t>梓妍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  <w:t>范梓曼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  <w:t>张悦琳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  <w:t>刘梦瑶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  <w:t>喻柏豪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  <w:t>黄彦嘉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  <w:t>李航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  <w:t>黄子健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  <w:t>吴一迪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  <w:t>杨紫媛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FF"/>
                <w:lang w:eastAsia="zh-CN"/>
              </w:rPr>
              <w:t>周沫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王抒奕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谢书媛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陈尚儒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陈语芯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秦好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刘悦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李雨霏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江梓心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杨雅滢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陈梓琳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批次</w:t>
            </w:r>
          </w:p>
        </w:tc>
      </w:tr>
    </w:tbl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spacing w:line="240" w:lineRule="auto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年秋季学期南区第二幼儿园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摇号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幼儿名单公示</w:t>
      </w:r>
    </w:p>
    <w:tbl>
      <w:tblPr>
        <w:tblStyle w:val="5"/>
        <w:tblW w:w="7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黄语桐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陈柠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卜玺彰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梁家嘉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黎冠乐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李裕泓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范宇烁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饶婉晴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刘垂熹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程思睿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何可祎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陈偲羽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郭子年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余思语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李嘉译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黄安朗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张诗喻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</w:tbl>
    <w:p>
      <w:pPr>
        <w:rPr>
          <w:color w:val="auto"/>
        </w:rPr>
      </w:pPr>
    </w:p>
    <w:tbl>
      <w:tblPr>
        <w:tblStyle w:val="5"/>
        <w:tblW w:w="7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刘雨檬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杨沁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何桐心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吴悦宣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田咏鑫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李君言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1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  <w:highlight w:val="none"/>
                <w:shd w:val="clear" w:color="FFFFFF" w:fill="D9D9D9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游静姝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yellow"/>
                <w:shd w:val="clear" w:color="FFFFFF" w:fill="D9D9D9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25</w:t>
            </w:r>
          </w:p>
        </w:tc>
        <w:tc>
          <w:tcPr>
            <w:tcW w:w="1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  <w:highlight w:val="none"/>
                <w:shd w:val="clear" w:color="FFFFFF" w:fill="D9D9D9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黄曼灵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刘子雯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陈一霖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毛家茗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叶昊轩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俞天策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曾泽邦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刘恩妍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张欣祺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乔业远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</w:tbl>
    <w:p>
      <w:pPr>
        <w:rPr>
          <w:color w:val="auto"/>
        </w:rPr>
      </w:pPr>
    </w:p>
    <w:tbl>
      <w:tblPr>
        <w:tblStyle w:val="5"/>
        <w:tblW w:w="7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郭昊馨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孙依欣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林晞彤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宋骋欣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雷梦恬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张跃鸣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张文锐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钱若谷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卢梓艺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 xml:space="preserve"> 张靖宇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潘治煊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李宇馨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刘苏诺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邓南骏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谭若安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余宥言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李尚乐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黎政熹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</w:tbl>
    <w:p>
      <w:pPr>
        <w:rPr>
          <w:color w:val="auto"/>
        </w:rPr>
      </w:pPr>
    </w:p>
    <w:tbl>
      <w:tblPr>
        <w:tblStyle w:val="5"/>
        <w:tblW w:w="76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黄政皓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梁宇杭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刘和辰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庄昕恬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雷景尧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萧柏扬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温家昱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彭逸臣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郑致雅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王可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陈昱蓉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64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刘佩琦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65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ab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梁可晴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ab/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66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欧阳芯彤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郭子越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庞秋丽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陆泓宇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</w:tbl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tbl>
      <w:tblPr>
        <w:tblStyle w:val="5"/>
        <w:tblW w:w="7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吴俊霖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李彤昕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杨煜冰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spacing w:line="480" w:lineRule="auto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小班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  <w:t>蓝雨薇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  <w:t>袁灏珊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  <w:t>毛弘哲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  <w:t>潘展乐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  <w:t>曾之妍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  <w:t>杨秉琛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79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毛奕成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黄炳熙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  <w:t>刘思宇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82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  <w:t>杨小佳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83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  <w:t>朱凯弘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  <w:t>曾允婧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  <w:t>李梓伊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0"/>
                <w:szCs w:val="20"/>
                <w:u w:val="none"/>
              </w:rPr>
              <w:t>唐嘉箖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</w:tbl>
    <w:p>
      <w:pPr>
        <w:tabs>
          <w:tab w:val="left" w:pos="2235"/>
        </w:tabs>
        <w:rPr>
          <w:color w:val="auto"/>
        </w:rPr>
      </w:pPr>
    </w:p>
    <w:tbl>
      <w:tblPr>
        <w:tblStyle w:val="5"/>
        <w:tblW w:w="7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2"/>
                <w:u w:val="none"/>
              </w:rPr>
              <w:t>于若婷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2"/>
                <w:u w:val="none"/>
              </w:rPr>
              <w:t>于若欣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2"/>
                <w:u w:val="none"/>
              </w:rPr>
              <w:t>杨煜昕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2"/>
                <w:u w:val="none"/>
              </w:rPr>
              <w:t>章铭皓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2"/>
                <w:u w:val="none"/>
              </w:rPr>
              <w:t>黄广程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2"/>
                <w:u w:val="none"/>
              </w:rPr>
              <w:t>梁诗薇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2"/>
                <w:u w:val="none"/>
              </w:rPr>
              <w:t>雷浠蓝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2"/>
                <w:u w:val="none"/>
              </w:rPr>
              <w:t>崔智航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李芮仪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Calibri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邱熠楠</w:t>
            </w:r>
          </w:p>
        </w:tc>
        <w:tc>
          <w:tcPr>
            <w:tcW w:w="168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班</w:t>
            </w:r>
            <w:bookmarkStart w:id="0" w:name="_GoBack"/>
            <w:bookmarkEnd w:id="0"/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第二批次</w:t>
            </w:r>
          </w:p>
        </w:tc>
      </w:tr>
    </w:tbl>
    <w:p>
      <w:pPr>
        <w:tabs>
          <w:tab w:val="left" w:pos="2235"/>
        </w:tabs>
        <w:rPr>
          <w:rFonts w:hint="eastAsia"/>
          <w:color w:val="auto"/>
          <w:lang w:val="en-US" w:eastAsia="zh-CN"/>
        </w:rPr>
      </w:pPr>
    </w:p>
    <w:p>
      <w:pPr>
        <w:tabs>
          <w:tab w:val="left" w:pos="2235"/>
        </w:tabs>
        <w:rPr>
          <w:rFonts w:hint="eastAsia" w:eastAsia="宋体"/>
          <w:color w:val="auto"/>
          <w:sz w:val="22"/>
          <w:szCs w:val="22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</w:t>
      </w:r>
      <w:r>
        <w:rPr>
          <w:rFonts w:hint="eastAsia"/>
          <w:color w:val="auto"/>
          <w:sz w:val="22"/>
          <w:szCs w:val="22"/>
          <w:lang w:val="en-US" w:eastAsia="zh-CN"/>
        </w:rPr>
        <w:t>（含1对双胞胎）</w:t>
      </w:r>
    </w:p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sectPr>
      <w:footerReference r:id="rId3" w:type="default"/>
      <w:pgSz w:w="11906" w:h="16838"/>
      <w:pgMar w:top="1213" w:right="1417" w:bottom="930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DDB9F93-C2E9-470E-9535-7767D899C64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4230AAD-1B9D-4580-9CED-D0E6FB8BAF73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7C73351F-BFD9-4644-92A5-96ECC72580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ZTNhZjkyYzZkOTAxOTUzYTM0ZjNhZGQ5NDBjMzYifQ=="/>
  </w:docVars>
  <w:rsids>
    <w:rsidRoot w:val="00000000"/>
    <w:rsid w:val="27E72880"/>
    <w:rsid w:val="38795BD7"/>
    <w:rsid w:val="542C3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21"/>
    <w:basedOn w:val="6"/>
    <w:qFormat/>
    <w:uiPriority w:val="0"/>
    <w:rPr>
      <w:rFonts w:ascii="Calibri" w:hAnsi="Calibri" w:cs="Calibri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2969</Words>
  <Characters>3192</Characters>
  <Lines>48</Lines>
  <Paragraphs>13</Paragraphs>
  <TotalTime>6</TotalTime>
  <ScaleCrop>false</ScaleCrop>
  <LinksUpToDate>false</LinksUpToDate>
  <CharactersWithSpaces>3201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2022-04-11T03:59:00Z</dcterms:created>
  <dc:creator>Administrator</dc:creator>
  <cp:lastModifiedBy>WPS_1591169496</cp:lastModifiedBy>
  <cp:lastPrinted>2023-04-10T04:51:18Z</cp:lastPrinted>
  <dcterms:modified xsi:type="dcterms:W3CDTF">2023-04-10T04:53:15Z</dcterms:modified>
  <dc:title>2023年秋季学期南区第二幼儿园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7F82F6C7E79A4858965F856D1E6C6D41_13</vt:lpwstr>
  </property>
</Properties>
</file>