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关于变更粤（2023）中山市不动产权第0037285号用地规划条件公示的通告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5272405" cy="3864610"/>
            <wp:effectExtent l="0" t="0" r="4445" b="254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为粤（2023）中山市不动产权第0037285号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用地位于中山市横栏镇横西八二街36号，用地面积为146.11平方米，土地使用权人为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麦知明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大部分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村庄建设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大部分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为建设用地，位于《横栏镇横西村西部片区控制性详细规划》中A-05地块上规划为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村镇建设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用地。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办理规划报建时建筑面积不能超过350平方米，建筑层数不得超过四层且不大于15米，第四层只允许建梯间及辅助用房，面积不得超过基底面积的一半,建筑首层不得超过4.5米，其它层的层高不得超过3.5米。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该用地为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宅基地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08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52402D1"/>
    <w:rsid w:val="25D53FA8"/>
    <w:rsid w:val="56847C50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2023-03-08T05:57:59Z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0CE8EEF08F804A469CFB671772A7B259</vt:lpwstr>
  </property>
</Properties>
</file>