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2712" w:firstLineChars="60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神湾镇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从事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粮食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生产产量确认表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10"/>
          <w:szCs w:val="1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color w:val="auto"/>
          <w:sz w:val="28"/>
          <w:szCs w:val="28"/>
          <w:lang w:val="en-US" w:eastAsia="zh-CN"/>
        </w:rPr>
        <w:t>单位：亩、公斤</w:t>
      </w:r>
    </w:p>
    <w:tbl>
      <w:tblPr>
        <w:tblStyle w:val="3"/>
        <w:tblpPr w:leftFromText="180" w:rightFromText="180" w:vertAnchor="text" w:horzAnchor="page" w:tblpX="1270" w:tblpY="249"/>
        <w:tblOverlap w:val="never"/>
        <w:tblW w:w="141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895"/>
        <w:gridCol w:w="1125"/>
        <w:gridCol w:w="1335"/>
        <w:gridCol w:w="3150"/>
        <w:gridCol w:w="1170"/>
        <w:gridCol w:w="1200"/>
        <w:gridCol w:w="1515"/>
        <w:gridCol w:w="1575"/>
        <w:gridCol w:w="15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村委会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村小组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户主姓名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身份证号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粮食种植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面积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采收日期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采收产量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核查人签名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农户签名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（按手印）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84" w:lineRule="auto"/>
      </w:pPr>
      <w:r>
        <w:separator/>
      </w:r>
    </w:p>
  </w:footnote>
  <w:footnote w:type="continuationSeparator" w:id="1">
    <w:p>
      <w:pPr>
        <w:spacing w:line="38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D51A5"/>
    <w:rsid w:val="21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84" w:lineRule="auto"/>
      <w:jc w:val="both"/>
    </w:pPr>
    <w:rPr>
      <w:rFonts w:ascii="Times New Roman" w:hAnsi="Times New Roman" w:eastAsia="仿宋_GB2312" w:cs="Times New Roman"/>
      <w:snapToGrid w:val="0"/>
      <w:spacing w:val="6"/>
      <w:kern w:val="30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2023-03-10T10:04:00Z</dcterms:created>
  <dc:creator>高美良</dc:creator>
  <cp:lastModifiedBy>高美良</cp:lastModifiedBy>
  <dcterms:modified xsi:type="dcterms:W3CDTF">2023-03-10T10:04:30Z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1218551EE43D4697875DF25069E4DF71</vt:lpwstr>
  </property>
</Properties>
</file>