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right="0" w:rightChars="0"/>
        <w:jc w:val="both"/>
        <w:textAlignment w:val="auto"/>
        <w:rPr>
          <w:rFonts w:hint="default" w:ascii="汉仪大宋简" w:hAnsi="汉仪大宋简" w:eastAsia="汉仪大宋简" w:cs="汉仪大宋简"/>
          <w:i w:val="0"/>
          <w:color w:val="000000"/>
          <w:spacing w:val="0"/>
          <w:kern w:val="0"/>
          <w:sz w:val="36"/>
          <w:szCs w:val="36"/>
          <w:highlight w:val="none"/>
          <w:u w:val="none" w:color="auto"/>
          <w:lang w:val="en-US" w:eastAsia="zh-CN" w:bidi="ar"/>
        </w:rPr>
      </w:pPr>
      <w:r>
        <w:rPr>
          <w:rFonts w:hint="eastAsia" w:ascii="Times New Roman" w:hAnsi="Times New Roman" w:eastAsia="黑体" w:cs="Times New Roman"/>
          <w:bCs/>
          <w:spacing w:val="0"/>
          <w:sz w:val="32"/>
          <w:szCs w:val="32"/>
          <w:highlight w:val="none"/>
          <w:u w:val="none" w:color="auto"/>
          <w:lang w:val="en-US" w:eastAsia="zh-CN"/>
        </w:rPr>
        <w:t>附</w:t>
      </w:r>
      <w:r>
        <w:rPr>
          <w:rFonts w:hint="eastAsia" w:eastAsia="黑体" w:cs="Times New Roman"/>
          <w:bCs/>
          <w:spacing w:val="0"/>
          <w:sz w:val="32"/>
          <w:szCs w:val="32"/>
          <w:highlight w:val="none"/>
          <w:u w:val="none" w:color="auto"/>
          <w:lang w:val="en-US" w:eastAsia="zh-CN"/>
        </w:rPr>
        <w:t>5</w:t>
      </w:r>
      <w:bookmarkStart w:id="0" w:name="_GoBack"/>
      <w:bookmarkEnd w:id="0"/>
    </w:p>
    <w:p>
      <w:pPr>
        <w:spacing w:line="57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资金</w:t>
      </w: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使用情况表</w:t>
      </w:r>
    </w:p>
    <w:p>
      <w:pPr>
        <w:pStyle w:val="2"/>
        <w:rPr>
          <w:rFonts w:hint="default"/>
          <w:lang w:val="en-US" w:eastAsia="zh-CN"/>
        </w:rPr>
      </w:pPr>
    </w:p>
    <w:tbl>
      <w:tblPr>
        <w:tblStyle w:val="5"/>
        <w:tblW w:w="9433" w:type="dxa"/>
        <w:tblInd w:w="-1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7"/>
        <w:gridCol w:w="1833"/>
        <w:gridCol w:w="753"/>
        <w:gridCol w:w="2241"/>
        <w:gridCol w:w="2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21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>企业名称</w:t>
            </w:r>
          </w:p>
        </w:tc>
        <w:tc>
          <w:tcPr>
            <w:tcW w:w="258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</w:tc>
        <w:tc>
          <w:tcPr>
            <w:tcW w:w="22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>统一社会信用代码</w:t>
            </w:r>
          </w:p>
        </w:tc>
        <w:tc>
          <w:tcPr>
            <w:tcW w:w="24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>注册地址</w:t>
            </w:r>
          </w:p>
        </w:tc>
        <w:tc>
          <w:tcPr>
            <w:tcW w:w="731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>法定代表人姓名</w:t>
            </w:r>
          </w:p>
        </w:tc>
        <w:tc>
          <w:tcPr>
            <w:tcW w:w="258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</w:tc>
        <w:tc>
          <w:tcPr>
            <w:tcW w:w="22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>联系电话</w:t>
            </w:r>
          </w:p>
        </w:tc>
        <w:tc>
          <w:tcPr>
            <w:tcW w:w="248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>联系人</w:t>
            </w:r>
          </w:p>
        </w:tc>
        <w:tc>
          <w:tcPr>
            <w:tcW w:w="258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</w:tc>
        <w:tc>
          <w:tcPr>
            <w:tcW w:w="22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>联系电话</w:t>
            </w:r>
          </w:p>
        </w:tc>
        <w:tc>
          <w:tcPr>
            <w:tcW w:w="248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</w:trPr>
        <w:tc>
          <w:tcPr>
            <w:tcW w:w="21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>奖励项目名称</w:t>
            </w:r>
          </w:p>
        </w:tc>
        <w:tc>
          <w:tcPr>
            <w:tcW w:w="2586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</w:tc>
        <w:tc>
          <w:tcPr>
            <w:tcW w:w="22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>奖励金额（</w:t>
            </w: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>万元</w:t>
            </w:r>
            <w:r>
              <w:rPr>
                <w:rFonts w:hint="eastAsia" w:ascii="宋体" w:hAnsi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>）</w:t>
            </w:r>
          </w:p>
        </w:tc>
        <w:tc>
          <w:tcPr>
            <w:tcW w:w="24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</w:trPr>
        <w:tc>
          <w:tcPr>
            <w:tcW w:w="21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>奖励时间</w:t>
            </w:r>
          </w:p>
        </w:tc>
        <w:tc>
          <w:tcPr>
            <w:tcW w:w="2586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</w:tc>
        <w:tc>
          <w:tcPr>
            <w:tcW w:w="22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>奖励依据政策</w:t>
            </w:r>
          </w:p>
        </w:tc>
        <w:tc>
          <w:tcPr>
            <w:tcW w:w="24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</w:trPr>
        <w:tc>
          <w:tcPr>
            <w:tcW w:w="21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>企业（单位）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>发展情况</w:t>
            </w:r>
          </w:p>
        </w:tc>
        <w:tc>
          <w:tcPr>
            <w:tcW w:w="731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</w:trPr>
        <w:tc>
          <w:tcPr>
            <w:tcW w:w="211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>资金使用情况</w:t>
            </w:r>
          </w:p>
        </w:tc>
        <w:tc>
          <w:tcPr>
            <w:tcW w:w="18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>使用金额</w:t>
            </w:r>
          </w:p>
        </w:tc>
        <w:tc>
          <w:tcPr>
            <w:tcW w:w="548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211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</w:tc>
        <w:tc>
          <w:tcPr>
            <w:tcW w:w="18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>使用时间</w:t>
            </w:r>
          </w:p>
        </w:tc>
        <w:tc>
          <w:tcPr>
            <w:tcW w:w="548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</w:trPr>
        <w:tc>
          <w:tcPr>
            <w:tcW w:w="211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</w:tc>
        <w:tc>
          <w:tcPr>
            <w:tcW w:w="18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>资金用途</w:t>
            </w:r>
          </w:p>
        </w:tc>
        <w:tc>
          <w:tcPr>
            <w:tcW w:w="548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exact"/>
        </w:trPr>
        <w:tc>
          <w:tcPr>
            <w:tcW w:w="211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</w:tc>
        <w:tc>
          <w:tcPr>
            <w:tcW w:w="18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>佐证材料</w:t>
            </w:r>
          </w:p>
        </w:tc>
        <w:tc>
          <w:tcPr>
            <w:tcW w:w="548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exact"/>
        </w:trPr>
        <w:tc>
          <w:tcPr>
            <w:tcW w:w="211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</w:tc>
        <w:tc>
          <w:tcPr>
            <w:tcW w:w="731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>法定代表人签字（盖</w:t>
            </w:r>
            <w:r>
              <w:rPr>
                <w:rFonts w:hint="eastAsia" w:ascii="宋体" w:hAnsi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>公</w:t>
            </w: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>章）：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 xml:space="preserve">日期：   </w:t>
            </w:r>
            <w:r>
              <w:rPr>
                <w:rFonts w:hint="eastAsia" w:ascii="宋体" w:hAnsi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 xml:space="preserve">年   </w:t>
            </w:r>
            <w:r>
              <w:rPr>
                <w:rFonts w:hint="eastAsia" w:ascii="宋体" w:hAnsi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 xml:space="preserve">月   </w:t>
            </w:r>
            <w:r>
              <w:rPr>
                <w:rFonts w:hint="eastAsia" w:ascii="宋体" w:hAnsi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  <w:t>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napToGrid w:val="0"/>
              <w:spacing w:line="336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4"/>
                <w:szCs w:val="24"/>
                <w:highlight w:val="none"/>
                <w:u w:val="none" w:color="auto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bidi w:val="0"/>
        <w:snapToGrid w:val="0"/>
        <w:spacing w:line="336" w:lineRule="auto"/>
        <w:jc w:val="left"/>
        <w:textAlignment w:val="center"/>
        <w:rPr>
          <w:rFonts w:hint="eastAsia" w:ascii="宋体" w:hAnsi="宋体" w:cs="宋体"/>
          <w:i w:val="0"/>
          <w:color w:val="000000"/>
          <w:spacing w:val="0"/>
          <w:kern w:val="0"/>
          <w:sz w:val="24"/>
          <w:szCs w:val="24"/>
          <w:highlight w:val="none"/>
          <w:u w:val="none" w:color="auto"/>
          <w:lang w:val="en-US" w:eastAsia="zh-CN" w:bidi="ar"/>
        </w:rPr>
      </w:pPr>
      <w:r>
        <w:rPr>
          <w:rFonts w:hint="eastAsia"/>
          <w:sz w:val="24"/>
          <w:szCs w:val="24"/>
          <w:lang w:eastAsia="zh-CN"/>
        </w:rPr>
        <w:t>备注：</w:t>
      </w:r>
      <w:r>
        <w:rPr>
          <w:rFonts w:hint="eastAsia"/>
          <w:sz w:val="24"/>
          <w:szCs w:val="24"/>
          <w:lang w:val="en-US" w:eastAsia="zh-CN"/>
        </w:rPr>
        <w:t>1.资金分多次使用，</w:t>
      </w:r>
      <w:r>
        <w:rPr>
          <w:rFonts w:hint="eastAsia" w:ascii="宋体" w:hAnsi="宋体" w:cs="宋体"/>
          <w:i w:val="0"/>
          <w:color w:val="000000"/>
          <w:spacing w:val="0"/>
          <w:kern w:val="0"/>
          <w:sz w:val="24"/>
          <w:szCs w:val="24"/>
          <w:highlight w:val="none"/>
          <w:u w:val="none" w:color="auto"/>
          <w:lang w:val="en-US" w:eastAsia="zh-CN" w:bidi="ar"/>
        </w:rPr>
        <w:t>可用序号分列；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bidi w:val="0"/>
        <w:snapToGrid w:val="0"/>
        <w:spacing w:line="336" w:lineRule="auto"/>
        <w:ind w:firstLine="720" w:firstLineChars="300"/>
        <w:jc w:val="left"/>
        <w:textAlignment w:val="center"/>
        <w:rPr>
          <w:rFonts w:hint="eastAsia" w:eastAsia="宋体"/>
          <w:sz w:val="24"/>
          <w:szCs w:val="24"/>
          <w:lang w:eastAsia="zh-CN"/>
        </w:rPr>
      </w:pPr>
      <w:r>
        <w:rPr>
          <w:rFonts w:hint="eastAsia" w:ascii="宋体" w:hAnsi="宋体" w:cs="宋体"/>
          <w:i w:val="0"/>
          <w:color w:val="000000"/>
          <w:spacing w:val="0"/>
          <w:kern w:val="0"/>
          <w:sz w:val="24"/>
          <w:szCs w:val="24"/>
          <w:highlight w:val="none"/>
          <w:u w:val="none" w:color="auto"/>
          <w:lang w:val="en-US" w:eastAsia="zh-CN" w:bidi="ar"/>
        </w:rPr>
        <w:t>2.佐证材料</w:t>
      </w:r>
      <w:r>
        <w:rPr>
          <w:rFonts w:hint="eastAsia" w:ascii="宋体" w:hAnsi="宋体" w:eastAsia="宋体" w:cs="宋体"/>
          <w:i w:val="0"/>
          <w:color w:val="000000"/>
          <w:spacing w:val="0"/>
          <w:kern w:val="0"/>
          <w:sz w:val="24"/>
          <w:szCs w:val="24"/>
          <w:highlight w:val="none"/>
          <w:u w:val="none" w:color="auto"/>
          <w:lang w:val="en-US" w:eastAsia="zh-CN" w:bidi="ar"/>
        </w:rPr>
        <w:t>填写材料名称</w:t>
      </w:r>
      <w:r>
        <w:rPr>
          <w:rFonts w:hint="eastAsia" w:ascii="宋体" w:hAnsi="宋体" w:cs="宋体"/>
          <w:i w:val="0"/>
          <w:color w:val="000000"/>
          <w:spacing w:val="0"/>
          <w:kern w:val="0"/>
          <w:sz w:val="24"/>
          <w:szCs w:val="24"/>
          <w:highlight w:val="none"/>
          <w:u w:val="none" w:color="auto"/>
          <w:lang w:val="en-US" w:eastAsia="zh-CN" w:bidi="ar"/>
        </w:rPr>
        <w:t>，</w:t>
      </w:r>
      <w:r>
        <w:rPr>
          <w:rFonts w:hint="eastAsia" w:ascii="宋体" w:hAnsi="宋体" w:eastAsia="宋体" w:cs="宋体"/>
          <w:i w:val="0"/>
          <w:color w:val="000000"/>
          <w:spacing w:val="0"/>
          <w:kern w:val="0"/>
          <w:sz w:val="24"/>
          <w:szCs w:val="24"/>
          <w:highlight w:val="none"/>
          <w:u w:val="none" w:color="auto"/>
          <w:lang w:val="en-US" w:eastAsia="zh-CN" w:bidi="ar"/>
        </w:rPr>
        <w:t>具体内容附件形式提交</w:t>
      </w:r>
      <w:r>
        <w:rPr>
          <w:rFonts w:hint="eastAsia" w:ascii="宋体" w:hAnsi="宋体" w:cs="宋体"/>
          <w:i w:val="0"/>
          <w:color w:val="000000"/>
          <w:spacing w:val="0"/>
          <w:kern w:val="0"/>
          <w:sz w:val="24"/>
          <w:szCs w:val="24"/>
          <w:highlight w:val="none"/>
          <w:u w:val="none" w:color="auto"/>
          <w:lang w:val="en-US" w:eastAsia="zh-CN" w:bidi="ar"/>
        </w:rPr>
        <w:t>。</w:t>
      </w:r>
    </w:p>
    <w:tbl>
      <w:tblPr>
        <w:tblStyle w:val="5"/>
        <w:tblpPr w:leftFromText="180" w:rightFromText="180" w:vertAnchor="text" w:tblpX="10483" w:tblpY="-5413"/>
        <w:tblOverlap w:val="never"/>
        <w:tblW w:w="3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2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vertAlign w:val="baseline"/>
              </w:rPr>
            </w:pPr>
          </w:p>
        </w:tc>
      </w:tr>
    </w:tbl>
    <w:p>
      <w:pPr>
        <w:rPr>
          <w:sz w:val="24"/>
          <w:szCs w:val="24"/>
        </w:rPr>
      </w:pPr>
    </w:p>
    <w:sectPr>
      <w:footerReference r:id="rId3" w:type="default"/>
      <w:pgSz w:w="11906" w:h="16838"/>
      <w:pgMar w:top="1406" w:right="1440" w:bottom="1406" w:left="1440" w:header="851" w:footer="1361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57B1DD8-3EA6-4A6F-95FD-4841C0FEB24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34A89F4B-AAA7-44D1-8566-5655BE632431}"/>
  </w:font>
  <w:font w:name="汉仪大宋简">
    <w:panose1 w:val="02010600000101010101"/>
    <w:charset w:val="86"/>
    <w:family w:val="auto"/>
    <w:pitch w:val="default"/>
    <w:sig w:usb0="00000000" w:usb1="00000000" w:usb2="00000000" w:usb3="00000000" w:csb0="00000000" w:csb1="00000000"/>
    <w:embedRegular r:id="rId3" w:fontKey="{8E8FF08F-A3C9-4070-95B4-B3869F4E7BF6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4" w:fontKey="{B27E696F-8769-4BBE-A786-7A211DD78D2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F6D68E6F-3F39-48BB-8B5C-771A018FFE6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8242"/>
        <w:tab w:val="clear" w:pos="4153"/>
      </w:tabs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default" w:ascii="Times New Roman" w:hAnsi="Times New Roman" w:eastAsia="宋体" w:cs="Times New Roman"/>
                              <w:sz w:val="32"/>
                              <w:szCs w:val="32"/>
                              <w:lang w:val="en-US"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XhMj9ABAACiAwAADgAAAGRycy9lMm9Eb2MueG1srVPNjtMwEL4j8Q6W&#10;7zRppUUlaroCVYuQECAt+wCu4zSWbI/lcZv0BeANOHHhznP1ORg7SRctlz1wcebP38z3ebK5Haxh&#10;JxVQg6v5clFyppyERrtDzR++3r1ac4ZRuEYYcKrmZ4X8dvvyxab3lVpBB6ZRgRGIw6r3Ne9i9FVR&#10;oOyUFbgArxwlWwhWRHLDoWiC6AndmmJVlq+LHkLjA0iFSNHdmOQTYngOILStlmoH8miViyNqUEZE&#10;ooSd9si3edq2VTJ+bltUkZmaE9OYT2pC9j6dxXYjqkMQvtNyGkE8Z4QnnKzQjppeoXYiCnYM+h8o&#10;q2UAhDYuJNhiJJIVIRbL8ok2953wKnMhqdFfRcf/Bys/nb4EphvaBM6csPTglx/fLz9/X359Y8sk&#10;T++xoqp7T3VxeAdDKp3iSMHEemiDTV/iwyhP4p6v4qohMpkurVfrdUkpSbnZIZzi8boPGN8rsCwZ&#10;NQ/0ellUcfqIcSydS1I3B3faGIqLyjjW1/zNzeomX7hmCNw46pFIjMMmKw77YWKwh+ZMxHragJo7&#10;WnjOzAdHAqdlmY0wG/vZOPqgD13eptQe/dtjpGnykKnDCDs1pqfLNKc1S7vxt5+rHn+t7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OqXm5zwAAAAUBAAAPAAAAAAAAAAEAIAAAACIAAABkcnMvZG93&#10;bnJldi54bWxQSwECFAAUAAAACACHTuJAYXhMj9ABAACiAwAADgAAAAAAAAABACAAAAAe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default" w:ascii="Times New Roman" w:hAnsi="Times New Roman" w:eastAsia="宋体" w:cs="Times New Roman"/>
                        <w:sz w:val="32"/>
                        <w:szCs w:val="32"/>
                        <w:lang w:val="en-US"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  <w:lang w:eastAsia="zh-CN"/>
                      </w:rPr>
                      <w:t>—</w:t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  <w:lang w:eastAsia="zh-C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C87BFE"/>
    <w:rsid w:val="0C32618F"/>
    <w:rsid w:val="0F766DB5"/>
    <w:rsid w:val="2E9B1EFE"/>
    <w:rsid w:val="35C87BFE"/>
    <w:rsid w:val="44E004C9"/>
    <w:rsid w:val="5BEA160D"/>
    <w:rsid w:val="6E4371CC"/>
    <w:rsid w:val="72D10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宋体 四号 首行缩进:  2 字符"/>
    <w:basedOn w:val="1"/>
    <w:qFormat/>
    <w:uiPriority w:val="0"/>
    <w:pPr>
      <w:widowControl/>
      <w:jc w:val="both"/>
    </w:pPr>
    <w:rPr>
      <w:rFonts w:cs="宋体"/>
      <w:color w:val="000000"/>
      <w:kern w:val="0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2021-02-09T09:15:00Z</dcterms:created>
  <dc:creator>NTKO</dc:creator>
  <cp:lastModifiedBy>兰希</cp:lastModifiedBy>
  <cp:lastPrinted>2021-02-10T01:27:00Z</cp:lastPrinted>
  <dcterms:modified xsi:type="dcterms:W3CDTF">2022-02-24T03:55:38Z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