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3"/>
        <w:tblW w:w="9570" w:type="dxa"/>
        <w:jc w:val="center"/>
        <w:tblLayout w:type="fixed"/>
        <w:tblCellMar>
          <w:top w:w="15" w:type="dxa"/>
          <w:left w:w="15" w:type="dxa"/>
          <w:bottom w:w="15" w:type="dxa"/>
          <w:right w:w="15" w:type="dxa"/>
        </w:tblCellMar>
      </w:tblPr>
      <w:tblGrid>
        <w:gridCol w:w="2615"/>
        <w:gridCol w:w="700"/>
        <w:gridCol w:w="1249"/>
        <w:gridCol w:w="632"/>
        <w:gridCol w:w="1121"/>
        <w:gridCol w:w="302"/>
        <w:gridCol w:w="1426"/>
        <w:gridCol w:w="1169"/>
        <w:gridCol w:w="356"/>
      </w:tblGrid>
      <w:tr>
        <w:tblPrEx>
          <w:tblCellMar>
            <w:top w:w="15" w:type="dxa"/>
            <w:left w:w="15" w:type="dxa"/>
            <w:bottom w:w="15" w:type="dxa"/>
            <w:right w:w="15" w:type="dxa"/>
          </w:tblCellMar>
        </w:tblPrEx>
        <w:trPr>
          <w:trHeight w:val="1977" w:hRule="atLeast"/>
          <w:jc w:val="center"/>
        </w:trPr>
        <w:tc>
          <w:tcPr>
            <w:tcW w:w="9570" w:type="dxa"/>
            <w:gridSpan w:val="9"/>
            <w:tcBorders>
              <w:bottom w:val="single" w:color="auto" w:sz="4" w:space="0"/>
            </w:tcBorders>
            <w:noWrap w:val="0"/>
            <w:vAlign w:val="center"/>
          </w:tcPr>
          <w:p>
            <w:pPr>
              <w:keepNext w:val="0"/>
              <w:keepLines w:val="0"/>
              <w:pageBreakBefore w:val="0"/>
              <w:widowControl/>
              <w:kinsoku/>
              <w:overflowPunct/>
              <w:topLinePunct w:val="0"/>
              <w:autoSpaceDE/>
              <w:bidi w:val="0"/>
              <w:spacing w:line="600" w:lineRule="exact"/>
              <w:jc w:val="both"/>
              <w:textAlignment w:val="center"/>
              <w:outlineLvl w:val="9"/>
              <w:rPr>
                <w:rFonts w:hint="default" w:ascii="黑体" w:hAnsi="黑体" w:eastAsia="黑体" w:cs="黑体"/>
                <w:color w:val="000000"/>
                <w:kern w:val="2"/>
                <w:szCs w:val="32"/>
                <w:lang w:val="en-US" w:eastAsia="zh-CN"/>
              </w:rPr>
            </w:pPr>
            <w:bookmarkStart w:id="1" w:name="_GoBack"/>
            <w:bookmarkEnd w:id="1"/>
            <w:bookmarkStart w:id="0" w:name="出口业务专项融资贴息申请表"/>
            <w:r>
              <w:rPr>
                <w:rFonts w:hint="eastAsia" w:ascii="黑体" w:hAnsi="黑体" w:eastAsia="黑体" w:cs="黑体"/>
                <w:color w:val="000000"/>
                <w:kern w:val="0"/>
                <w:szCs w:val="32"/>
              </w:rPr>
              <w:br w:type="page"/>
            </w:r>
            <w:r>
              <w:rPr>
                <w:rFonts w:hint="eastAsia" w:ascii="黑体" w:hAnsi="黑体" w:eastAsia="黑体" w:cs="黑体"/>
                <w:color w:val="000000"/>
                <w:kern w:val="2"/>
                <w:szCs w:val="32"/>
              </w:rPr>
              <w:t>附件</w:t>
            </w:r>
            <w:r>
              <w:rPr>
                <w:rFonts w:hint="eastAsia" w:ascii="黑体" w:hAnsi="黑体" w:eastAsia="黑体" w:cs="黑体"/>
                <w:color w:val="000000"/>
                <w:kern w:val="2"/>
                <w:szCs w:val="32"/>
                <w:lang w:val="en-US" w:eastAsia="zh-CN"/>
              </w:rPr>
              <w:t>1-1</w:t>
            </w:r>
          </w:p>
          <w:p>
            <w:pPr>
              <w:keepNext w:val="0"/>
              <w:keepLines w:val="0"/>
              <w:pageBreakBefore w:val="0"/>
              <w:widowControl/>
              <w:kinsoku/>
              <w:overflowPunct/>
              <w:topLinePunct w:val="0"/>
              <w:autoSpaceDE/>
              <w:bidi w:val="0"/>
              <w:spacing w:line="600" w:lineRule="exact"/>
              <w:jc w:val="center"/>
              <w:textAlignment w:val="center"/>
              <w:outlineLvl w:val="9"/>
              <w:rPr>
                <w:rFonts w:ascii="方正大标宋简体" w:hAnsi="方正大标宋简体" w:eastAsia="方正大标宋简体" w:cs="方正大标宋简体"/>
                <w:color w:val="000000"/>
                <w:sz w:val="24"/>
                <w:szCs w:val="24"/>
              </w:rPr>
            </w:pPr>
            <w:r>
              <w:rPr>
                <w:rFonts w:hint="eastAsia" w:ascii="方正大标宋简体" w:hAnsi="方正大标宋简体" w:eastAsia="方正大标宋简体" w:cs="方正大标宋简体"/>
                <w:color w:val="000000"/>
                <w:kern w:val="0"/>
                <w:sz w:val="30"/>
                <w:szCs w:val="30"/>
                <w:lang w:val="en-US" w:eastAsia="zh-CN"/>
              </w:rPr>
              <w:t>广交会特别展示项目</w:t>
            </w:r>
            <w:r>
              <w:rPr>
                <w:rFonts w:hint="eastAsia" w:ascii="方正大标宋简体" w:hAnsi="方正大标宋简体" w:eastAsia="方正大标宋简体" w:cs="方正大标宋简体"/>
                <w:color w:val="000000"/>
                <w:kern w:val="0"/>
                <w:sz w:val="30"/>
                <w:szCs w:val="30"/>
              </w:rPr>
              <w:t>申</w:t>
            </w:r>
            <w:r>
              <w:rPr>
                <w:rFonts w:hint="eastAsia" w:ascii="方正大标宋简体" w:hAnsi="方正大标宋简体" w:eastAsia="方正大标宋简体" w:cs="方正大标宋简体"/>
                <w:color w:val="000000"/>
                <w:kern w:val="0"/>
                <w:sz w:val="30"/>
                <w:szCs w:val="30"/>
                <w:lang w:eastAsia="zh-CN"/>
              </w:rPr>
              <w:t>请</w:t>
            </w:r>
            <w:r>
              <w:rPr>
                <w:rFonts w:hint="eastAsia" w:ascii="方正大标宋简体" w:hAnsi="方正大标宋简体" w:eastAsia="方正大标宋简体" w:cs="方正大标宋简体"/>
                <w:color w:val="000000"/>
                <w:kern w:val="0"/>
                <w:sz w:val="30"/>
                <w:szCs w:val="30"/>
              </w:rPr>
              <w:t>表</w:t>
            </w:r>
          </w:p>
        </w:tc>
      </w:tr>
      <w:tr>
        <w:tblPrEx>
          <w:tblCellMar>
            <w:top w:w="15" w:type="dxa"/>
            <w:left w:w="15" w:type="dxa"/>
            <w:bottom w:w="15" w:type="dxa"/>
            <w:right w:w="15" w:type="dxa"/>
          </w:tblCellMar>
        </w:tblPrEx>
        <w:trPr>
          <w:trHeight w:val="485" w:hRule="atLeast"/>
          <w:jc w:val="center"/>
        </w:trPr>
        <w:tc>
          <w:tcPr>
            <w:tcW w:w="2615"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申报单位</w:t>
            </w:r>
          </w:p>
        </w:tc>
        <w:tc>
          <w:tcPr>
            <w:tcW w:w="4004" w:type="dxa"/>
            <w:gridSpan w:val="5"/>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p>
        </w:tc>
        <w:tc>
          <w:tcPr>
            <w:tcW w:w="142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所属地区</w:t>
            </w:r>
          </w:p>
        </w:tc>
        <w:tc>
          <w:tcPr>
            <w:tcW w:w="1525" w:type="dxa"/>
            <w:gridSpan w:val="2"/>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□珠三角 □非珠三角</w:t>
            </w:r>
          </w:p>
        </w:tc>
      </w:tr>
      <w:tr>
        <w:tblPrEx>
          <w:tblCellMar>
            <w:top w:w="15" w:type="dxa"/>
            <w:left w:w="15" w:type="dxa"/>
            <w:bottom w:w="15" w:type="dxa"/>
            <w:right w:w="15" w:type="dxa"/>
          </w:tblCellMar>
        </w:tblPrEx>
        <w:trPr>
          <w:trHeight w:val="470" w:hRule="atLeast"/>
          <w:jc w:val="center"/>
        </w:trPr>
        <w:tc>
          <w:tcPr>
            <w:tcW w:w="4564"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相关指标</w:t>
            </w:r>
          </w:p>
        </w:tc>
        <w:tc>
          <w:tcPr>
            <w:tcW w:w="348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bidi w:val="0"/>
              <w:spacing w:line="240" w:lineRule="auto"/>
              <w:jc w:val="left"/>
              <w:textAlignment w:val="center"/>
              <w:outlineLvl w:val="9"/>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指标数据或简要说明</w:t>
            </w:r>
          </w:p>
        </w:tc>
        <w:tc>
          <w:tcPr>
            <w:tcW w:w="1525"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对应材料页码</w:t>
            </w:r>
          </w:p>
        </w:tc>
      </w:tr>
      <w:tr>
        <w:tblPrEx>
          <w:tblCellMar>
            <w:top w:w="15" w:type="dxa"/>
            <w:left w:w="15" w:type="dxa"/>
            <w:bottom w:w="15" w:type="dxa"/>
            <w:right w:w="15" w:type="dxa"/>
          </w:tblCellMar>
        </w:tblPrEx>
        <w:trPr>
          <w:trHeight w:val="370" w:hRule="atLeast"/>
          <w:jc w:val="center"/>
        </w:trPr>
        <w:tc>
          <w:tcPr>
            <w:tcW w:w="2615" w:type="dxa"/>
            <w:tcBorders>
              <w:top w:val="single" w:color="000000" w:sz="4" w:space="0"/>
              <w:left w:val="single" w:color="auto" w:sz="4" w:space="0"/>
              <w:bottom w:val="single" w:color="000000"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一、准入指标</w:t>
            </w:r>
          </w:p>
        </w:tc>
        <w:tc>
          <w:tcPr>
            <w:tcW w:w="1949" w:type="dxa"/>
            <w:gridSpan w:val="2"/>
            <w:tcBorders>
              <w:top w:val="single" w:color="000000" w:sz="4" w:space="0"/>
              <w:bottom w:val="single" w:color="000000"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b/>
                <w:color w:val="000000"/>
                <w:sz w:val="22"/>
                <w:szCs w:val="22"/>
              </w:rPr>
            </w:pPr>
          </w:p>
        </w:tc>
        <w:tc>
          <w:tcPr>
            <w:tcW w:w="5006" w:type="dxa"/>
            <w:gridSpan w:val="6"/>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b/>
                <w:color w:val="000000"/>
                <w:sz w:val="22"/>
                <w:szCs w:val="22"/>
              </w:rPr>
            </w:pPr>
          </w:p>
        </w:tc>
      </w:tr>
      <w:tr>
        <w:tblPrEx>
          <w:tblCellMar>
            <w:top w:w="15" w:type="dxa"/>
            <w:left w:w="15" w:type="dxa"/>
            <w:bottom w:w="15" w:type="dxa"/>
            <w:right w:w="15" w:type="dxa"/>
          </w:tblCellMar>
        </w:tblPrEx>
        <w:trPr>
          <w:trHeight w:val="395" w:hRule="atLeast"/>
          <w:jc w:val="center"/>
        </w:trPr>
        <w:tc>
          <w:tcPr>
            <w:tcW w:w="3315"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企业注册地</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kern w:val="0"/>
                <w:sz w:val="22"/>
                <w:szCs w:val="22"/>
              </w:rPr>
            </w:pPr>
          </w:p>
        </w:tc>
        <w:tc>
          <w:tcPr>
            <w:tcW w:w="348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bidi w:val="0"/>
              <w:spacing w:line="240" w:lineRule="auto"/>
              <w:ind w:firstLine="561"/>
              <w:jc w:val="both"/>
              <w:outlineLvl w:val="9"/>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企业实际经营地址</w:t>
            </w:r>
          </w:p>
        </w:tc>
        <w:tc>
          <w:tcPr>
            <w:tcW w:w="1525"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kern w:val="0"/>
                <w:sz w:val="22"/>
                <w:szCs w:val="22"/>
              </w:rPr>
            </w:pPr>
          </w:p>
        </w:tc>
      </w:tr>
      <w:tr>
        <w:tblPrEx>
          <w:tblCellMar>
            <w:top w:w="15" w:type="dxa"/>
            <w:left w:w="15" w:type="dxa"/>
            <w:bottom w:w="15" w:type="dxa"/>
            <w:right w:w="15" w:type="dxa"/>
          </w:tblCellMar>
        </w:tblPrEx>
        <w:trPr>
          <w:trHeight w:val="440" w:hRule="atLeast"/>
          <w:jc w:val="center"/>
        </w:trPr>
        <w:tc>
          <w:tcPr>
            <w:tcW w:w="4564"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单位性质</w:t>
            </w:r>
          </w:p>
        </w:tc>
        <w:tc>
          <w:tcPr>
            <w:tcW w:w="348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 xml:space="preserve">  □中方全资企业    □中方控股企业</w:t>
            </w:r>
          </w:p>
        </w:tc>
        <w:tc>
          <w:tcPr>
            <w:tcW w:w="1525"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410" w:hRule="atLeast"/>
          <w:jc w:val="center"/>
        </w:trPr>
        <w:tc>
          <w:tcPr>
            <w:tcW w:w="4564"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企业海关代码</w:t>
            </w:r>
          </w:p>
        </w:tc>
        <w:tc>
          <w:tcPr>
            <w:tcW w:w="348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p>
        </w:tc>
        <w:tc>
          <w:tcPr>
            <w:tcW w:w="1525"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382" w:hRule="atLeast"/>
          <w:jc w:val="center"/>
        </w:trPr>
        <w:tc>
          <w:tcPr>
            <w:tcW w:w="4564"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二、相关指标</w:t>
            </w:r>
          </w:p>
        </w:tc>
        <w:tc>
          <w:tcPr>
            <w:tcW w:w="5006" w:type="dxa"/>
            <w:gridSpan w:val="6"/>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485" w:hRule="atLeast"/>
          <w:jc w:val="center"/>
        </w:trPr>
        <w:tc>
          <w:tcPr>
            <w:tcW w:w="4564"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color w:val="000000"/>
                <w:sz w:val="22"/>
                <w:szCs w:val="22"/>
                <w:highlight w:val="none"/>
              </w:rPr>
            </w:pPr>
            <w:r>
              <w:rPr>
                <w:rFonts w:hint="eastAsia" w:ascii="仿宋_GB2312" w:hAnsi="仿宋_GB2312" w:eastAsia="仿宋_GB2312" w:cs="仿宋_GB2312"/>
                <w:color w:val="000000"/>
                <w:kern w:val="0"/>
                <w:sz w:val="22"/>
                <w:szCs w:val="22"/>
                <w:highlight w:val="none"/>
              </w:rPr>
              <w:t>20</w:t>
            </w:r>
            <w:r>
              <w:rPr>
                <w:rFonts w:hint="eastAsia" w:ascii="仿宋_GB2312" w:hAnsi="仿宋_GB2312" w:cs="仿宋_GB2312"/>
                <w:color w:val="000000"/>
                <w:kern w:val="0"/>
                <w:sz w:val="22"/>
                <w:szCs w:val="22"/>
                <w:highlight w:val="none"/>
                <w:lang w:val="en-US" w:eastAsia="zh-CN"/>
              </w:rPr>
              <w:t>21</w:t>
            </w:r>
            <w:r>
              <w:rPr>
                <w:rFonts w:hint="eastAsia" w:ascii="仿宋_GB2312" w:hAnsi="仿宋_GB2312" w:eastAsia="仿宋_GB2312" w:cs="仿宋_GB2312"/>
                <w:color w:val="000000"/>
                <w:kern w:val="0"/>
                <w:sz w:val="22"/>
                <w:szCs w:val="22"/>
                <w:highlight w:val="none"/>
              </w:rPr>
              <w:t>年度出口额（万美元）</w:t>
            </w:r>
          </w:p>
        </w:tc>
        <w:tc>
          <w:tcPr>
            <w:tcW w:w="348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p>
        </w:tc>
        <w:tc>
          <w:tcPr>
            <w:tcW w:w="1525"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555" w:hRule="atLeast"/>
          <w:jc w:val="center"/>
        </w:trPr>
        <w:tc>
          <w:tcPr>
            <w:tcW w:w="4564"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color w:val="000000"/>
                <w:sz w:val="22"/>
                <w:szCs w:val="22"/>
                <w:highlight w:val="none"/>
              </w:rPr>
            </w:pPr>
            <w:r>
              <w:rPr>
                <w:rFonts w:hint="eastAsia" w:ascii="仿宋_GB2312" w:hAnsi="仿宋_GB2312" w:eastAsia="仿宋_GB2312" w:cs="仿宋_GB2312"/>
                <w:color w:val="000000"/>
                <w:kern w:val="0"/>
                <w:sz w:val="22"/>
                <w:szCs w:val="22"/>
                <w:highlight w:val="none"/>
              </w:rPr>
              <w:t>20</w:t>
            </w:r>
            <w:r>
              <w:rPr>
                <w:rFonts w:hint="eastAsia" w:ascii="仿宋_GB2312" w:hAnsi="仿宋_GB2312" w:cs="仿宋_GB2312"/>
                <w:color w:val="000000"/>
                <w:kern w:val="0"/>
                <w:sz w:val="22"/>
                <w:szCs w:val="22"/>
                <w:highlight w:val="none"/>
                <w:lang w:val="en-US" w:eastAsia="zh-CN"/>
              </w:rPr>
              <w:t>21</w:t>
            </w:r>
            <w:r>
              <w:rPr>
                <w:rFonts w:hint="eastAsia" w:ascii="仿宋_GB2312" w:hAnsi="仿宋_GB2312" w:eastAsia="仿宋_GB2312" w:cs="仿宋_GB2312"/>
                <w:color w:val="000000"/>
                <w:kern w:val="0"/>
                <w:sz w:val="22"/>
                <w:szCs w:val="22"/>
                <w:highlight w:val="none"/>
              </w:rPr>
              <w:t>年一般贸易出口额（万美元）</w:t>
            </w:r>
          </w:p>
        </w:tc>
        <w:tc>
          <w:tcPr>
            <w:tcW w:w="348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p>
        </w:tc>
        <w:tc>
          <w:tcPr>
            <w:tcW w:w="1525"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455" w:hRule="atLeast"/>
          <w:jc w:val="center"/>
        </w:trPr>
        <w:tc>
          <w:tcPr>
            <w:tcW w:w="4564"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color w:val="000000"/>
                <w:sz w:val="22"/>
                <w:szCs w:val="22"/>
                <w:highlight w:val="none"/>
              </w:rPr>
            </w:pPr>
            <w:r>
              <w:rPr>
                <w:rFonts w:hint="eastAsia" w:ascii="仿宋_GB2312" w:hAnsi="仿宋_GB2312" w:eastAsia="仿宋_GB2312" w:cs="仿宋_GB2312"/>
                <w:color w:val="000000"/>
                <w:kern w:val="0"/>
                <w:sz w:val="22"/>
                <w:szCs w:val="22"/>
                <w:highlight w:val="none"/>
              </w:rPr>
              <w:t>20</w:t>
            </w:r>
            <w:r>
              <w:rPr>
                <w:rFonts w:hint="eastAsia" w:ascii="仿宋_GB2312" w:hAnsi="仿宋_GB2312" w:cs="仿宋_GB2312"/>
                <w:color w:val="000000"/>
                <w:kern w:val="0"/>
                <w:sz w:val="22"/>
                <w:szCs w:val="22"/>
                <w:highlight w:val="none"/>
                <w:lang w:val="en-US" w:eastAsia="zh-CN"/>
              </w:rPr>
              <w:t>21</w:t>
            </w:r>
            <w:r>
              <w:rPr>
                <w:rFonts w:hint="eastAsia" w:ascii="仿宋_GB2312" w:hAnsi="仿宋_GB2312" w:eastAsia="仿宋_GB2312" w:cs="仿宋_GB2312"/>
                <w:color w:val="000000"/>
                <w:kern w:val="0"/>
                <w:sz w:val="22"/>
                <w:szCs w:val="22"/>
                <w:highlight w:val="none"/>
              </w:rPr>
              <w:t>年实缴税收（万元）</w:t>
            </w:r>
          </w:p>
        </w:tc>
        <w:tc>
          <w:tcPr>
            <w:tcW w:w="348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p>
        </w:tc>
        <w:tc>
          <w:tcPr>
            <w:tcW w:w="1525"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651" w:hRule="atLeast"/>
          <w:jc w:val="center"/>
        </w:trPr>
        <w:tc>
          <w:tcPr>
            <w:tcW w:w="4564"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eastAsia="zh-CN"/>
              </w:rPr>
              <w:t>广交会实际成交订单总额</w:t>
            </w:r>
            <w:r>
              <w:rPr>
                <w:rFonts w:hint="eastAsia" w:ascii="仿宋_GB2312" w:hAnsi="仿宋_GB2312" w:eastAsia="仿宋_GB2312" w:cs="仿宋_GB2312"/>
                <w:color w:val="000000"/>
                <w:kern w:val="0"/>
                <w:sz w:val="22"/>
                <w:szCs w:val="22"/>
              </w:rPr>
              <w:t>（万元）</w:t>
            </w:r>
          </w:p>
        </w:tc>
        <w:tc>
          <w:tcPr>
            <w:tcW w:w="348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p>
        </w:tc>
        <w:tc>
          <w:tcPr>
            <w:tcW w:w="1525"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500" w:hRule="atLeast"/>
          <w:jc w:val="center"/>
        </w:trPr>
        <w:tc>
          <w:tcPr>
            <w:tcW w:w="4564"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pacing w:val="0"/>
                <w:kern w:val="0"/>
                <w:sz w:val="22"/>
                <w:szCs w:val="22"/>
                <w:shd w:val="clear" w:color="auto" w:fill="auto"/>
                <w:lang w:val="en-US" w:eastAsia="zh-CN"/>
              </w:rPr>
              <w:t>制作3D、VR实际支出</w:t>
            </w:r>
          </w:p>
        </w:tc>
        <w:tc>
          <w:tcPr>
            <w:tcW w:w="348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color w:val="000000"/>
                <w:sz w:val="22"/>
                <w:szCs w:val="22"/>
                <w:lang w:eastAsia="zh-CN"/>
              </w:rPr>
            </w:pPr>
          </w:p>
        </w:tc>
        <w:tc>
          <w:tcPr>
            <w:tcW w:w="1525"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367" w:hRule="atLeast"/>
          <w:jc w:val="center"/>
        </w:trPr>
        <w:tc>
          <w:tcPr>
            <w:tcW w:w="4564"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三、申请补助金额(万元)</w:t>
            </w:r>
          </w:p>
        </w:tc>
        <w:tc>
          <w:tcPr>
            <w:tcW w:w="348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p>
        </w:tc>
        <w:tc>
          <w:tcPr>
            <w:tcW w:w="1525" w:type="dxa"/>
            <w:gridSpan w:val="2"/>
            <w:tcBorders>
              <w:top w:val="single" w:color="000000"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w:t>
            </w:r>
          </w:p>
        </w:tc>
      </w:tr>
      <w:tr>
        <w:tblPrEx>
          <w:tblCellMar>
            <w:top w:w="15" w:type="dxa"/>
            <w:left w:w="15" w:type="dxa"/>
            <w:bottom w:w="15" w:type="dxa"/>
            <w:right w:w="15" w:type="dxa"/>
          </w:tblCellMar>
        </w:tblPrEx>
        <w:trPr>
          <w:trHeight w:val="1095" w:hRule="atLeast"/>
          <w:jc w:val="center"/>
        </w:trPr>
        <w:tc>
          <w:tcPr>
            <w:tcW w:w="9570" w:type="dxa"/>
            <w:gridSpan w:val="9"/>
            <w:tcBorders>
              <w:top w:val="single" w:color="000000" w:sz="4" w:space="0"/>
              <w:left w:val="single" w:color="auto" w:sz="4" w:space="0"/>
              <w:right w:val="single" w:color="auto"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 xml:space="preserve">   本企业承诺近三年无严重违法违规行为并保证所提供的申报材料真实无误，如有虚假，愿意承担相关法律责任。如获专项资金资助，将按文件规定的资金使用范围和有关财务规定使用，并接受商务和财政部门的监督。</w:t>
            </w:r>
          </w:p>
        </w:tc>
      </w:tr>
      <w:tr>
        <w:tblPrEx>
          <w:tblCellMar>
            <w:top w:w="15" w:type="dxa"/>
            <w:left w:w="15" w:type="dxa"/>
            <w:bottom w:w="15" w:type="dxa"/>
            <w:right w:w="15" w:type="dxa"/>
          </w:tblCellMar>
        </w:tblPrEx>
        <w:trPr>
          <w:trHeight w:val="450" w:hRule="atLeast"/>
          <w:jc w:val="center"/>
        </w:trPr>
        <w:tc>
          <w:tcPr>
            <w:tcW w:w="5196" w:type="dxa"/>
            <w:gridSpan w:val="4"/>
            <w:vMerge w:val="restart"/>
            <w:tcBorders>
              <w:left w:val="single" w:color="auto" w:sz="4" w:space="0"/>
            </w:tcBorders>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法人代表签字：</w:t>
            </w:r>
          </w:p>
        </w:tc>
        <w:tc>
          <w:tcPr>
            <w:tcW w:w="1121" w:type="dxa"/>
            <w:vMerge w:val="restart"/>
            <w:noWrap w:val="0"/>
            <w:vAlign w:val="center"/>
          </w:tcPr>
          <w:p>
            <w:pPr>
              <w:keepNext w:val="0"/>
              <w:keepLines w:val="0"/>
              <w:pageBreakBefore w:val="0"/>
              <w:widowControl/>
              <w:kinsoku/>
              <w:overflowPunct/>
              <w:topLinePunct w:val="0"/>
              <w:autoSpaceDE/>
              <w:bidi w:val="0"/>
              <w:spacing w:line="240" w:lineRule="auto"/>
              <w:jc w:val="both"/>
              <w:textAlignment w:val="center"/>
              <w:outlineLvl w:val="9"/>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企业公章</w:t>
            </w:r>
          </w:p>
        </w:tc>
        <w:tc>
          <w:tcPr>
            <w:tcW w:w="2897" w:type="dxa"/>
            <w:gridSpan w:val="3"/>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p>
        </w:tc>
        <w:tc>
          <w:tcPr>
            <w:tcW w:w="356" w:type="dxa"/>
            <w:tcBorders>
              <w:right w:val="single" w:color="auto"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p>
        </w:tc>
      </w:tr>
      <w:tr>
        <w:tblPrEx>
          <w:tblCellMar>
            <w:top w:w="15" w:type="dxa"/>
            <w:left w:w="15" w:type="dxa"/>
            <w:bottom w:w="15" w:type="dxa"/>
            <w:right w:w="15" w:type="dxa"/>
          </w:tblCellMar>
        </w:tblPrEx>
        <w:trPr>
          <w:trHeight w:val="255" w:hRule="atLeast"/>
          <w:jc w:val="center"/>
        </w:trPr>
        <w:tc>
          <w:tcPr>
            <w:tcW w:w="5196" w:type="dxa"/>
            <w:gridSpan w:val="4"/>
            <w:vMerge w:val="continue"/>
            <w:tcBorders>
              <w:left w:val="single" w:color="auto" w:sz="4" w:space="0"/>
              <w:bottom w:val="single" w:color="auto"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p>
        </w:tc>
        <w:tc>
          <w:tcPr>
            <w:tcW w:w="1121" w:type="dxa"/>
            <w:vMerge w:val="continue"/>
            <w:tcBorders>
              <w:bottom w:val="single" w:color="auto" w:sz="4" w:space="0"/>
            </w:tcBorders>
            <w:noWrap w:val="0"/>
            <w:vAlign w:val="center"/>
          </w:tcPr>
          <w:p>
            <w:pPr>
              <w:keepNext w:val="0"/>
              <w:keepLines w:val="0"/>
              <w:pageBreakBefore w:val="0"/>
              <w:kinsoku/>
              <w:overflowPunct/>
              <w:topLinePunct w:val="0"/>
              <w:autoSpaceDE/>
              <w:bidi w:val="0"/>
              <w:spacing w:line="240" w:lineRule="auto"/>
              <w:jc w:val="both"/>
              <w:outlineLvl w:val="9"/>
              <w:rPr>
                <w:rFonts w:hint="eastAsia" w:ascii="仿宋_GB2312" w:hAnsi="仿宋_GB2312" w:eastAsia="仿宋_GB2312" w:cs="仿宋_GB2312"/>
                <w:color w:val="000000"/>
                <w:sz w:val="22"/>
                <w:szCs w:val="22"/>
              </w:rPr>
            </w:pPr>
          </w:p>
        </w:tc>
        <w:tc>
          <w:tcPr>
            <w:tcW w:w="3253" w:type="dxa"/>
            <w:gridSpan w:val="4"/>
            <w:tcBorders>
              <w:bottom w:val="single" w:color="auto" w:sz="4" w:space="0"/>
              <w:right w:val="single" w:color="auto" w:sz="4" w:space="0"/>
            </w:tcBorders>
            <w:noWrap w:val="0"/>
            <w:vAlign w:val="center"/>
          </w:tcPr>
          <w:p>
            <w:pPr>
              <w:keepNext w:val="0"/>
              <w:keepLines w:val="0"/>
              <w:pageBreakBefore w:val="0"/>
              <w:widowControl/>
              <w:kinsoku/>
              <w:overflowPunct/>
              <w:topLinePunct w:val="0"/>
              <w:autoSpaceDE/>
              <w:bidi w:val="0"/>
              <w:spacing w:line="240" w:lineRule="auto"/>
              <w:ind w:firstLine="1100" w:firstLineChars="500"/>
              <w:jc w:val="both"/>
              <w:textAlignment w:val="center"/>
              <w:outlineLvl w:val="9"/>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 xml:space="preserve">年 </w:t>
            </w:r>
            <w:r>
              <w:rPr>
                <w:rFonts w:hint="eastAsia" w:ascii="仿宋_GB2312" w:hAnsi="仿宋_GB2312" w:eastAsia="仿宋_GB2312" w:cs="仿宋_GB2312"/>
                <w:color w:val="000000"/>
                <w:kern w:val="0"/>
                <w:sz w:val="22"/>
                <w:szCs w:val="22"/>
                <w:lang w:val="en-US" w:eastAsia="zh-CN"/>
              </w:rPr>
              <w:t xml:space="preserve">  </w:t>
            </w:r>
            <w:r>
              <w:rPr>
                <w:rFonts w:hint="eastAsia" w:ascii="仿宋_GB2312" w:hAnsi="仿宋_GB2312" w:eastAsia="仿宋_GB2312" w:cs="仿宋_GB2312"/>
                <w:color w:val="000000"/>
                <w:kern w:val="0"/>
                <w:sz w:val="22"/>
                <w:szCs w:val="22"/>
              </w:rPr>
              <w:t xml:space="preserve"> 月     日</w:t>
            </w:r>
          </w:p>
        </w:tc>
      </w:tr>
    </w:tbl>
    <w:p>
      <w:pPr>
        <w:keepNext w:val="0"/>
        <w:keepLines w:val="0"/>
        <w:pageBreakBefore w:val="0"/>
        <w:widowControl/>
        <w:kinsoku/>
        <w:overflowPunct/>
        <w:topLinePunct w:val="0"/>
        <w:autoSpaceDE/>
        <w:bidi w:val="0"/>
        <w:spacing w:line="600" w:lineRule="exact"/>
        <w:jc w:val="both"/>
        <w:textAlignment w:val="center"/>
        <w:outlineLvl w:val="9"/>
        <w:rPr>
          <w:rFonts w:hint="eastAsia" w:ascii="黑体" w:hAnsi="黑体" w:eastAsia="黑体" w:cs="黑体"/>
          <w:color w:val="000000"/>
          <w:kern w:val="0"/>
          <w:szCs w:val="32"/>
        </w:rPr>
      </w:pPr>
    </w:p>
    <w:bookmarkEnd w:id="0"/>
    <w:p>
      <w:pPr>
        <w:keepNext w:val="0"/>
        <w:keepLines w:val="0"/>
        <w:pageBreakBefore w:val="0"/>
        <w:widowControl/>
        <w:kinsoku/>
        <w:overflowPunct/>
        <w:topLinePunct w:val="0"/>
        <w:autoSpaceDE/>
        <w:bidi w:val="0"/>
        <w:spacing w:line="600" w:lineRule="exact"/>
        <w:jc w:val="both"/>
        <w:textAlignment w:val="center"/>
        <w:outlineLvl w:val="9"/>
        <w:rPr>
          <w:rFonts w:hint="eastAsia" w:ascii="仿宋_GB2312" w:hAnsi="仿宋_GB2312" w:cs="仿宋_GB2312"/>
          <w:b/>
          <w:bCs/>
          <w:lang w:val="en-US" w:eastAsia="zh-CN"/>
        </w:rPr>
      </w:pPr>
    </w:p>
    <w:sectPr>
      <w:footerReference r:id="rId3" w:type="default"/>
      <w:pgSz w:w="11906" w:h="16838"/>
      <w:pgMar w:top="1440" w:right="1803" w:bottom="1440" w:left="1803" w:header="851" w:footer="765" w:gutter="0"/>
      <w:paperSrc/>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仿宋">
    <w:altName w:val="仿宋"/>
    <w:panose1 w:val="02010600040101010101"/>
    <w:charset w:val="00"/>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bF6FnpAQAAywMAAA4AAABkcnMvZTJvRG9jLnhtbK1TzY7TMBC+&#10;I/EOlu80aaVdoqjpCqgWISFAWngA17EbS7bHst0m5QHgDThx4c5z9TkYO0kX7V72sJdkPD/fzPd5&#10;vL4ZjCZH4YMC29DloqREWA6tsvuGfvt6+6qiJERmW6bBioaeRKA3m5cv1r2rxQo60K3wBEFsqHvX&#10;0C5GVxdF4J0wLCzACYtBCd6wiEe/L1rPekQ3uliV5XXRg2+dBy5CQO92DNIJ0T8FEKRUXGyBH4yw&#10;cUT1QrOIlEKnXKCbPK2UgsfPUgYRiW4oMo35i03Q3qVvsVmzeu+Z6xSfRmBPGeEBJ8OUxaYXqC2L&#10;jBy8egRlFPcQQMYFB1OMRLIiyGJZPtDmrmNOZC4odXAX0cPzwfJPxy+eqBY3gRLLDF74+dfP8++/&#10;5z8/yLJcXSeFehdqTLxzmBqHtzCk7Mkf0JmID9Kb9EdKBOOo7+mirxgi4amoWlVViSGOsfmAOMV9&#10;ufMhvhdgSDIa6vECs67s+DHEMXVOSd0s3Cqt0c9qbUmPqFfV66tccQkhurbYJLEYp01WHHbDRGEH&#10;7QmZ4ZvAjh3475T0uBENtfgAKNEfLAqelmc2/GzsZoNZjoUNjZSM5rs4LtnBebXv8tqlIYN7c4g4&#10;c6aSxhh7T9PhHWcxpn1MS/T/OWfdv8HN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hpgkvTAAAA&#10;BQEAAA8AAAAAAAAAAQAgAAAAIgAAAGRycy9kb3ducmV2LnhtbFBLAQIUABQAAAAIAIdO4kCGxehZ&#10;6QEAAMsDAAAOAAAAAAAAAAEAIAAAACIBAABkcnMvZTJvRG9jLnhtbFBLBQYAAAAABgAGAFkBAAB9&#10;BQAAAAA=&#10;">
              <v:fill on="f" focussize="0,0"/>
              <v:stroke on="f" weight="1.2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00000000"/>
    <w:rsid w:val="001136D0"/>
    <w:rsid w:val="001325DD"/>
    <w:rsid w:val="002A58B2"/>
    <w:rsid w:val="006947A2"/>
    <w:rsid w:val="00767D32"/>
    <w:rsid w:val="00A312AD"/>
    <w:rsid w:val="00C30B0E"/>
    <w:rsid w:val="00E70E1E"/>
    <w:rsid w:val="00FE65CC"/>
    <w:rsid w:val="011A49FD"/>
    <w:rsid w:val="01295944"/>
    <w:rsid w:val="01530FE1"/>
    <w:rsid w:val="01645C5F"/>
    <w:rsid w:val="01893CAB"/>
    <w:rsid w:val="01AC03CD"/>
    <w:rsid w:val="01B13C40"/>
    <w:rsid w:val="01B35C9C"/>
    <w:rsid w:val="01CC78BD"/>
    <w:rsid w:val="01D342F4"/>
    <w:rsid w:val="01D73FAB"/>
    <w:rsid w:val="01DA395A"/>
    <w:rsid w:val="02224B22"/>
    <w:rsid w:val="022335CF"/>
    <w:rsid w:val="02274A74"/>
    <w:rsid w:val="023348CA"/>
    <w:rsid w:val="02350BEB"/>
    <w:rsid w:val="02433191"/>
    <w:rsid w:val="024B01D6"/>
    <w:rsid w:val="026472C0"/>
    <w:rsid w:val="02CB29D4"/>
    <w:rsid w:val="02D47C81"/>
    <w:rsid w:val="02DE71C6"/>
    <w:rsid w:val="02EA0B77"/>
    <w:rsid w:val="02F775C9"/>
    <w:rsid w:val="030D6A24"/>
    <w:rsid w:val="03221865"/>
    <w:rsid w:val="032623CC"/>
    <w:rsid w:val="032C4744"/>
    <w:rsid w:val="0336773F"/>
    <w:rsid w:val="035B7736"/>
    <w:rsid w:val="036101E2"/>
    <w:rsid w:val="039717B9"/>
    <w:rsid w:val="03C97870"/>
    <w:rsid w:val="03DB6B46"/>
    <w:rsid w:val="040544BA"/>
    <w:rsid w:val="04076F6B"/>
    <w:rsid w:val="04380D5C"/>
    <w:rsid w:val="04833D11"/>
    <w:rsid w:val="04A74F0A"/>
    <w:rsid w:val="04B90346"/>
    <w:rsid w:val="04CE644F"/>
    <w:rsid w:val="04CF240C"/>
    <w:rsid w:val="04D02EB3"/>
    <w:rsid w:val="04F252BD"/>
    <w:rsid w:val="051D41B0"/>
    <w:rsid w:val="05215C59"/>
    <w:rsid w:val="05603648"/>
    <w:rsid w:val="05D24E46"/>
    <w:rsid w:val="05DB7483"/>
    <w:rsid w:val="05E33A6E"/>
    <w:rsid w:val="05E46D85"/>
    <w:rsid w:val="05F81368"/>
    <w:rsid w:val="062F3C4F"/>
    <w:rsid w:val="063217E3"/>
    <w:rsid w:val="0638640B"/>
    <w:rsid w:val="06836158"/>
    <w:rsid w:val="06A31ECA"/>
    <w:rsid w:val="06A95F29"/>
    <w:rsid w:val="06C64F2C"/>
    <w:rsid w:val="06CC6F54"/>
    <w:rsid w:val="06DC0FE9"/>
    <w:rsid w:val="071E0C9A"/>
    <w:rsid w:val="075442FC"/>
    <w:rsid w:val="07D715F2"/>
    <w:rsid w:val="07DB7D50"/>
    <w:rsid w:val="081D6A79"/>
    <w:rsid w:val="0823393C"/>
    <w:rsid w:val="0826327E"/>
    <w:rsid w:val="0837142B"/>
    <w:rsid w:val="0856053C"/>
    <w:rsid w:val="087313CE"/>
    <w:rsid w:val="08887ECC"/>
    <w:rsid w:val="088F4C3B"/>
    <w:rsid w:val="089D611F"/>
    <w:rsid w:val="08A02961"/>
    <w:rsid w:val="08AC1860"/>
    <w:rsid w:val="08BC7A82"/>
    <w:rsid w:val="08C96FD1"/>
    <w:rsid w:val="08DD7C50"/>
    <w:rsid w:val="08E76B1D"/>
    <w:rsid w:val="09090531"/>
    <w:rsid w:val="09185B69"/>
    <w:rsid w:val="09294797"/>
    <w:rsid w:val="09307779"/>
    <w:rsid w:val="096D30A0"/>
    <w:rsid w:val="09723BD2"/>
    <w:rsid w:val="097D0D8B"/>
    <w:rsid w:val="099B53B4"/>
    <w:rsid w:val="099D6545"/>
    <w:rsid w:val="09D47740"/>
    <w:rsid w:val="09F4029A"/>
    <w:rsid w:val="09F66964"/>
    <w:rsid w:val="09FB3AFF"/>
    <w:rsid w:val="0A145F49"/>
    <w:rsid w:val="0A21260E"/>
    <w:rsid w:val="0A4E0F6A"/>
    <w:rsid w:val="0A946324"/>
    <w:rsid w:val="0A994AF8"/>
    <w:rsid w:val="0AC325F1"/>
    <w:rsid w:val="0B0B6DF6"/>
    <w:rsid w:val="0B0F6BFF"/>
    <w:rsid w:val="0B1B2460"/>
    <w:rsid w:val="0B256A18"/>
    <w:rsid w:val="0B40643F"/>
    <w:rsid w:val="0B64103C"/>
    <w:rsid w:val="0B6C3A16"/>
    <w:rsid w:val="0B754739"/>
    <w:rsid w:val="0B963E5A"/>
    <w:rsid w:val="0BA47943"/>
    <w:rsid w:val="0BA92FDB"/>
    <w:rsid w:val="0BAD6035"/>
    <w:rsid w:val="0BF95AFF"/>
    <w:rsid w:val="0C200E96"/>
    <w:rsid w:val="0C222475"/>
    <w:rsid w:val="0C564A9C"/>
    <w:rsid w:val="0C931050"/>
    <w:rsid w:val="0C9F7CFB"/>
    <w:rsid w:val="0CA30DA3"/>
    <w:rsid w:val="0CDE7297"/>
    <w:rsid w:val="0D1A6B11"/>
    <w:rsid w:val="0D3E0C56"/>
    <w:rsid w:val="0D5A6280"/>
    <w:rsid w:val="0D9E6F47"/>
    <w:rsid w:val="0DA06203"/>
    <w:rsid w:val="0E2427EE"/>
    <w:rsid w:val="0E2A00A5"/>
    <w:rsid w:val="0E2C0384"/>
    <w:rsid w:val="0E2F7FD4"/>
    <w:rsid w:val="0E3A0548"/>
    <w:rsid w:val="0E5E686C"/>
    <w:rsid w:val="0E786644"/>
    <w:rsid w:val="0EB6522C"/>
    <w:rsid w:val="0ED475B1"/>
    <w:rsid w:val="0EDDC9A6"/>
    <w:rsid w:val="0EF04FAB"/>
    <w:rsid w:val="0F0625C6"/>
    <w:rsid w:val="0F0D6B3F"/>
    <w:rsid w:val="0F1F2F4B"/>
    <w:rsid w:val="0F2866CA"/>
    <w:rsid w:val="0F295503"/>
    <w:rsid w:val="0F673579"/>
    <w:rsid w:val="0F986A38"/>
    <w:rsid w:val="0FBB1DD5"/>
    <w:rsid w:val="0FD46693"/>
    <w:rsid w:val="0FDE5C27"/>
    <w:rsid w:val="0FF60227"/>
    <w:rsid w:val="0FFB2F50"/>
    <w:rsid w:val="10286112"/>
    <w:rsid w:val="106C4C56"/>
    <w:rsid w:val="107C0612"/>
    <w:rsid w:val="10910E9C"/>
    <w:rsid w:val="10A414C2"/>
    <w:rsid w:val="10A7146F"/>
    <w:rsid w:val="10BA0BD8"/>
    <w:rsid w:val="10D341F3"/>
    <w:rsid w:val="110462BC"/>
    <w:rsid w:val="11193013"/>
    <w:rsid w:val="11200FE2"/>
    <w:rsid w:val="112812B5"/>
    <w:rsid w:val="112D5F85"/>
    <w:rsid w:val="1147615D"/>
    <w:rsid w:val="11496091"/>
    <w:rsid w:val="117F5B9F"/>
    <w:rsid w:val="118176F5"/>
    <w:rsid w:val="11B5555F"/>
    <w:rsid w:val="11C579C1"/>
    <w:rsid w:val="11C95003"/>
    <w:rsid w:val="121D75FB"/>
    <w:rsid w:val="1237021D"/>
    <w:rsid w:val="1257122B"/>
    <w:rsid w:val="12610D74"/>
    <w:rsid w:val="127047DB"/>
    <w:rsid w:val="127B14A4"/>
    <w:rsid w:val="127B14FD"/>
    <w:rsid w:val="1288093E"/>
    <w:rsid w:val="128B6512"/>
    <w:rsid w:val="129A4808"/>
    <w:rsid w:val="12BD2270"/>
    <w:rsid w:val="12EF78A5"/>
    <w:rsid w:val="12FF2571"/>
    <w:rsid w:val="134F3228"/>
    <w:rsid w:val="135B26A2"/>
    <w:rsid w:val="1368455D"/>
    <w:rsid w:val="13713FDD"/>
    <w:rsid w:val="13747572"/>
    <w:rsid w:val="137941BB"/>
    <w:rsid w:val="138816F3"/>
    <w:rsid w:val="13A33F19"/>
    <w:rsid w:val="13BE3BEC"/>
    <w:rsid w:val="13C1302E"/>
    <w:rsid w:val="13E41BC5"/>
    <w:rsid w:val="14201116"/>
    <w:rsid w:val="143550A0"/>
    <w:rsid w:val="14417589"/>
    <w:rsid w:val="14560D6E"/>
    <w:rsid w:val="147C2508"/>
    <w:rsid w:val="14B2777F"/>
    <w:rsid w:val="15250F05"/>
    <w:rsid w:val="15694551"/>
    <w:rsid w:val="15906B33"/>
    <w:rsid w:val="159318F9"/>
    <w:rsid w:val="15987B8B"/>
    <w:rsid w:val="15A447CB"/>
    <w:rsid w:val="15A60DD3"/>
    <w:rsid w:val="16483502"/>
    <w:rsid w:val="16793FA5"/>
    <w:rsid w:val="168249CD"/>
    <w:rsid w:val="16C022A7"/>
    <w:rsid w:val="16C72E68"/>
    <w:rsid w:val="16DD3144"/>
    <w:rsid w:val="17093D2C"/>
    <w:rsid w:val="171E63FC"/>
    <w:rsid w:val="17312C0A"/>
    <w:rsid w:val="17535CD9"/>
    <w:rsid w:val="175C3144"/>
    <w:rsid w:val="176D0DDB"/>
    <w:rsid w:val="17B23C35"/>
    <w:rsid w:val="17B60DD7"/>
    <w:rsid w:val="17D65A74"/>
    <w:rsid w:val="17E42E05"/>
    <w:rsid w:val="17E65862"/>
    <w:rsid w:val="18496DE3"/>
    <w:rsid w:val="189A65B3"/>
    <w:rsid w:val="18A500B5"/>
    <w:rsid w:val="18C02671"/>
    <w:rsid w:val="18C53CB7"/>
    <w:rsid w:val="18DA4B0A"/>
    <w:rsid w:val="19211177"/>
    <w:rsid w:val="19240651"/>
    <w:rsid w:val="1934127E"/>
    <w:rsid w:val="19396270"/>
    <w:rsid w:val="197157B9"/>
    <w:rsid w:val="19F87E7D"/>
    <w:rsid w:val="1A2F5EE6"/>
    <w:rsid w:val="1A4E6EF7"/>
    <w:rsid w:val="1A5D5619"/>
    <w:rsid w:val="1A683C3F"/>
    <w:rsid w:val="1A9344AC"/>
    <w:rsid w:val="1AB2777E"/>
    <w:rsid w:val="1AC63E5C"/>
    <w:rsid w:val="1AF45060"/>
    <w:rsid w:val="1B02025F"/>
    <w:rsid w:val="1B2014FB"/>
    <w:rsid w:val="1B70636D"/>
    <w:rsid w:val="1B8C0EAA"/>
    <w:rsid w:val="1BAD4B37"/>
    <w:rsid w:val="1BC42CAB"/>
    <w:rsid w:val="1BD34C8E"/>
    <w:rsid w:val="1BD42BB8"/>
    <w:rsid w:val="1BD55355"/>
    <w:rsid w:val="1BDD31C6"/>
    <w:rsid w:val="1BE00B40"/>
    <w:rsid w:val="1BE0571D"/>
    <w:rsid w:val="1C0111C8"/>
    <w:rsid w:val="1C2B72F0"/>
    <w:rsid w:val="1C4C79BE"/>
    <w:rsid w:val="1C751E74"/>
    <w:rsid w:val="1C944C61"/>
    <w:rsid w:val="1CAD71DB"/>
    <w:rsid w:val="1CB4023D"/>
    <w:rsid w:val="1CE02F3D"/>
    <w:rsid w:val="1D2E2919"/>
    <w:rsid w:val="1D311C31"/>
    <w:rsid w:val="1D4F02A4"/>
    <w:rsid w:val="1D5B65D6"/>
    <w:rsid w:val="1D824F0A"/>
    <w:rsid w:val="1D851279"/>
    <w:rsid w:val="1DB51F77"/>
    <w:rsid w:val="1DBB24F8"/>
    <w:rsid w:val="1DD66C09"/>
    <w:rsid w:val="1E08562C"/>
    <w:rsid w:val="1E2F56E3"/>
    <w:rsid w:val="1E6635F6"/>
    <w:rsid w:val="1E76507F"/>
    <w:rsid w:val="1E960657"/>
    <w:rsid w:val="1EA71AE7"/>
    <w:rsid w:val="1EDA5024"/>
    <w:rsid w:val="1F003FE9"/>
    <w:rsid w:val="1F054DA0"/>
    <w:rsid w:val="1F0D6BEC"/>
    <w:rsid w:val="1F271CAA"/>
    <w:rsid w:val="1F4C05C6"/>
    <w:rsid w:val="1F504943"/>
    <w:rsid w:val="1F8D1E00"/>
    <w:rsid w:val="1FCE74E1"/>
    <w:rsid w:val="1FFF5F55"/>
    <w:rsid w:val="20145A9B"/>
    <w:rsid w:val="2034223B"/>
    <w:rsid w:val="204706E5"/>
    <w:rsid w:val="209614FA"/>
    <w:rsid w:val="20B127D6"/>
    <w:rsid w:val="20C43CC9"/>
    <w:rsid w:val="20DE129F"/>
    <w:rsid w:val="21390457"/>
    <w:rsid w:val="21521F61"/>
    <w:rsid w:val="215D2856"/>
    <w:rsid w:val="216E4BB2"/>
    <w:rsid w:val="21860DF5"/>
    <w:rsid w:val="21977E1C"/>
    <w:rsid w:val="21C604B2"/>
    <w:rsid w:val="21C61881"/>
    <w:rsid w:val="21C972E9"/>
    <w:rsid w:val="21CC05A5"/>
    <w:rsid w:val="21CE5D26"/>
    <w:rsid w:val="21D520E1"/>
    <w:rsid w:val="21D82E83"/>
    <w:rsid w:val="21D83623"/>
    <w:rsid w:val="22041EA4"/>
    <w:rsid w:val="220E74EF"/>
    <w:rsid w:val="221F1B7B"/>
    <w:rsid w:val="22785618"/>
    <w:rsid w:val="22D65BA6"/>
    <w:rsid w:val="22DD70B8"/>
    <w:rsid w:val="22E82B1E"/>
    <w:rsid w:val="23372FD7"/>
    <w:rsid w:val="234D2842"/>
    <w:rsid w:val="237A799A"/>
    <w:rsid w:val="23A55DD1"/>
    <w:rsid w:val="23BF05DD"/>
    <w:rsid w:val="23FD3A59"/>
    <w:rsid w:val="24232B1E"/>
    <w:rsid w:val="24631334"/>
    <w:rsid w:val="247844D0"/>
    <w:rsid w:val="247A7016"/>
    <w:rsid w:val="24EF3337"/>
    <w:rsid w:val="250B3BB9"/>
    <w:rsid w:val="25126366"/>
    <w:rsid w:val="25361D26"/>
    <w:rsid w:val="2572781D"/>
    <w:rsid w:val="2589266C"/>
    <w:rsid w:val="25B8147D"/>
    <w:rsid w:val="25EE750E"/>
    <w:rsid w:val="25FF0DD4"/>
    <w:rsid w:val="260241AA"/>
    <w:rsid w:val="26126DB6"/>
    <w:rsid w:val="265B5F4A"/>
    <w:rsid w:val="26AB03DE"/>
    <w:rsid w:val="26C3472E"/>
    <w:rsid w:val="26DE7A31"/>
    <w:rsid w:val="26E03266"/>
    <w:rsid w:val="26E41142"/>
    <w:rsid w:val="2780796E"/>
    <w:rsid w:val="27F6656B"/>
    <w:rsid w:val="27F93324"/>
    <w:rsid w:val="27FD5240"/>
    <w:rsid w:val="2823270B"/>
    <w:rsid w:val="282675B6"/>
    <w:rsid w:val="28525832"/>
    <w:rsid w:val="285B6A14"/>
    <w:rsid w:val="28941B75"/>
    <w:rsid w:val="28A70149"/>
    <w:rsid w:val="28B903D9"/>
    <w:rsid w:val="28D17CAA"/>
    <w:rsid w:val="29113419"/>
    <w:rsid w:val="292C6F97"/>
    <w:rsid w:val="294C35FB"/>
    <w:rsid w:val="29656BB7"/>
    <w:rsid w:val="296922EB"/>
    <w:rsid w:val="296B2B33"/>
    <w:rsid w:val="297A7AAB"/>
    <w:rsid w:val="2997318C"/>
    <w:rsid w:val="29A041BB"/>
    <w:rsid w:val="29D4781C"/>
    <w:rsid w:val="29E86E9D"/>
    <w:rsid w:val="2A056375"/>
    <w:rsid w:val="2A2C015F"/>
    <w:rsid w:val="2A302CAF"/>
    <w:rsid w:val="2A524033"/>
    <w:rsid w:val="2A556FB0"/>
    <w:rsid w:val="2A985CFD"/>
    <w:rsid w:val="2AB810FE"/>
    <w:rsid w:val="2ACD12AD"/>
    <w:rsid w:val="2B5914AC"/>
    <w:rsid w:val="2B630D11"/>
    <w:rsid w:val="2B847019"/>
    <w:rsid w:val="2B860F34"/>
    <w:rsid w:val="2BAA2362"/>
    <w:rsid w:val="2BC6764E"/>
    <w:rsid w:val="2BC82CE2"/>
    <w:rsid w:val="2BD0164A"/>
    <w:rsid w:val="2BD92BC8"/>
    <w:rsid w:val="2BFA46D7"/>
    <w:rsid w:val="2C1B426D"/>
    <w:rsid w:val="2C2C046E"/>
    <w:rsid w:val="2C35096C"/>
    <w:rsid w:val="2C6826C3"/>
    <w:rsid w:val="2C7853B0"/>
    <w:rsid w:val="2C9725CB"/>
    <w:rsid w:val="2CAD29F7"/>
    <w:rsid w:val="2CD963B9"/>
    <w:rsid w:val="2D0921EF"/>
    <w:rsid w:val="2D5C326B"/>
    <w:rsid w:val="2D61043F"/>
    <w:rsid w:val="2D7049AC"/>
    <w:rsid w:val="2DA22C03"/>
    <w:rsid w:val="2DAC4338"/>
    <w:rsid w:val="2DCC3B88"/>
    <w:rsid w:val="2DEE520D"/>
    <w:rsid w:val="2E045BAA"/>
    <w:rsid w:val="2E2F714B"/>
    <w:rsid w:val="2E4A34A3"/>
    <w:rsid w:val="2E893DBB"/>
    <w:rsid w:val="2E927977"/>
    <w:rsid w:val="2E973360"/>
    <w:rsid w:val="2EAA74C7"/>
    <w:rsid w:val="2EC609F6"/>
    <w:rsid w:val="2F0F3867"/>
    <w:rsid w:val="2F2710B2"/>
    <w:rsid w:val="2F846E10"/>
    <w:rsid w:val="2FAA516F"/>
    <w:rsid w:val="2FD826D8"/>
    <w:rsid w:val="2FE85FD1"/>
    <w:rsid w:val="302F3CA1"/>
    <w:rsid w:val="305C170F"/>
    <w:rsid w:val="30686F0E"/>
    <w:rsid w:val="30A0608A"/>
    <w:rsid w:val="30AD6C13"/>
    <w:rsid w:val="30C65C9E"/>
    <w:rsid w:val="311936DB"/>
    <w:rsid w:val="312C1F0D"/>
    <w:rsid w:val="31360C14"/>
    <w:rsid w:val="31422E53"/>
    <w:rsid w:val="31713D25"/>
    <w:rsid w:val="318B0D8B"/>
    <w:rsid w:val="3191496D"/>
    <w:rsid w:val="31B76A80"/>
    <w:rsid w:val="31BA0EA5"/>
    <w:rsid w:val="31E13499"/>
    <w:rsid w:val="31F26FA6"/>
    <w:rsid w:val="31FB6DE8"/>
    <w:rsid w:val="3246620E"/>
    <w:rsid w:val="32707557"/>
    <w:rsid w:val="328E5E88"/>
    <w:rsid w:val="32947D83"/>
    <w:rsid w:val="32CB3333"/>
    <w:rsid w:val="32F21011"/>
    <w:rsid w:val="331A1423"/>
    <w:rsid w:val="334976DB"/>
    <w:rsid w:val="33584D6D"/>
    <w:rsid w:val="339250F1"/>
    <w:rsid w:val="33CE413F"/>
    <w:rsid w:val="34021891"/>
    <w:rsid w:val="34123058"/>
    <w:rsid w:val="34156137"/>
    <w:rsid w:val="34373610"/>
    <w:rsid w:val="345D135C"/>
    <w:rsid w:val="345E2C2A"/>
    <w:rsid w:val="34610F50"/>
    <w:rsid w:val="347C7F02"/>
    <w:rsid w:val="348750C0"/>
    <w:rsid w:val="34AF7776"/>
    <w:rsid w:val="34D16E31"/>
    <w:rsid w:val="355D3C70"/>
    <w:rsid w:val="35A9499C"/>
    <w:rsid w:val="35B43883"/>
    <w:rsid w:val="35DC5AAB"/>
    <w:rsid w:val="35E773CB"/>
    <w:rsid w:val="35F75549"/>
    <w:rsid w:val="36366E9C"/>
    <w:rsid w:val="363F1B65"/>
    <w:rsid w:val="368F3042"/>
    <w:rsid w:val="36CD6ED8"/>
    <w:rsid w:val="36F31EEC"/>
    <w:rsid w:val="36F96917"/>
    <w:rsid w:val="370344BB"/>
    <w:rsid w:val="37167566"/>
    <w:rsid w:val="37292890"/>
    <w:rsid w:val="376C3E8B"/>
    <w:rsid w:val="376F70F3"/>
    <w:rsid w:val="37773EAD"/>
    <w:rsid w:val="379D09A6"/>
    <w:rsid w:val="37A67393"/>
    <w:rsid w:val="37DF19A8"/>
    <w:rsid w:val="380C241B"/>
    <w:rsid w:val="381154E7"/>
    <w:rsid w:val="38412FD5"/>
    <w:rsid w:val="38451FA0"/>
    <w:rsid w:val="386F0D13"/>
    <w:rsid w:val="386F59D0"/>
    <w:rsid w:val="387925EC"/>
    <w:rsid w:val="388559CA"/>
    <w:rsid w:val="388A55C5"/>
    <w:rsid w:val="38BE2338"/>
    <w:rsid w:val="38CF2A21"/>
    <w:rsid w:val="38D0698F"/>
    <w:rsid w:val="38E560CA"/>
    <w:rsid w:val="39232504"/>
    <w:rsid w:val="394C7EF1"/>
    <w:rsid w:val="3962220A"/>
    <w:rsid w:val="397F0C17"/>
    <w:rsid w:val="39827F23"/>
    <w:rsid w:val="39AE2ECD"/>
    <w:rsid w:val="39B206CE"/>
    <w:rsid w:val="39B24389"/>
    <w:rsid w:val="39BB319C"/>
    <w:rsid w:val="39C80BFD"/>
    <w:rsid w:val="39DC30AA"/>
    <w:rsid w:val="3A2371F9"/>
    <w:rsid w:val="3A446833"/>
    <w:rsid w:val="3A4531EB"/>
    <w:rsid w:val="3A457D50"/>
    <w:rsid w:val="3A5652A1"/>
    <w:rsid w:val="3A59758B"/>
    <w:rsid w:val="3A6A0AA5"/>
    <w:rsid w:val="3A743086"/>
    <w:rsid w:val="3AC42B13"/>
    <w:rsid w:val="3ACA332B"/>
    <w:rsid w:val="3ACC3EB1"/>
    <w:rsid w:val="3AE235B1"/>
    <w:rsid w:val="3B064849"/>
    <w:rsid w:val="3B10005E"/>
    <w:rsid w:val="3B15215E"/>
    <w:rsid w:val="3B1C27AD"/>
    <w:rsid w:val="3B2E38AD"/>
    <w:rsid w:val="3B363AA3"/>
    <w:rsid w:val="3B430201"/>
    <w:rsid w:val="3B4D4C46"/>
    <w:rsid w:val="3B5F6E25"/>
    <w:rsid w:val="3B983458"/>
    <w:rsid w:val="3BB132C3"/>
    <w:rsid w:val="3BB721E2"/>
    <w:rsid w:val="3BB83728"/>
    <w:rsid w:val="3BB9012A"/>
    <w:rsid w:val="3BBC7478"/>
    <w:rsid w:val="3BD95671"/>
    <w:rsid w:val="3BFC2224"/>
    <w:rsid w:val="3C292746"/>
    <w:rsid w:val="3C3D61B0"/>
    <w:rsid w:val="3C403751"/>
    <w:rsid w:val="3C516963"/>
    <w:rsid w:val="3C770CBA"/>
    <w:rsid w:val="3CA85BAB"/>
    <w:rsid w:val="3CC71644"/>
    <w:rsid w:val="3CD10697"/>
    <w:rsid w:val="3D327CE0"/>
    <w:rsid w:val="3D3C5C83"/>
    <w:rsid w:val="3D6548C9"/>
    <w:rsid w:val="3D690D76"/>
    <w:rsid w:val="3D6F6A93"/>
    <w:rsid w:val="3D8757A1"/>
    <w:rsid w:val="3D8B172E"/>
    <w:rsid w:val="3DB17FC7"/>
    <w:rsid w:val="3DB84B7A"/>
    <w:rsid w:val="3DCF6620"/>
    <w:rsid w:val="3E084F28"/>
    <w:rsid w:val="3E1258E0"/>
    <w:rsid w:val="3E2F0FB1"/>
    <w:rsid w:val="3E335382"/>
    <w:rsid w:val="3E6968DF"/>
    <w:rsid w:val="3E697192"/>
    <w:rsid w:val="3E7969B1"/>
    <w:rsid w:val="3E7B5E76"/>
    <w:rsid w:val="3EA43587"/>
    <w:rsid w:val="3EA81883"/>
    <w:rsid w:val="3EAB2546"/>
    <w:rsid w:val="3EBD52E0"/>
    <w:rsid w:val="3EDA20ED"/>
    <w:rsid w:val="3EE268D5"/>
    <w:rsid w:val="3EE607BF"/>
    <w:rsid w:val="3EFF7ECF"/>
    <w:rsid w:val="3EFFB341"/>
    <w:rsid w:val="3F7571A3"/>
    <w:rsid w:val="3F784B94"/>
    <w:rsid w:val="3F792D03"/>
    <w:rsid w:val="3F9C6117"/>
    <w:rsid w:val="3FB630CA"/>
    <w:rsid w:val="3FB765F6"/>
    <w:rsid w:val="3FF316D8"/>
    <w:rsid w:val="400E0091"/>
    <w:rsid w:val="40190586"/>
    <w:rsid w:val="402A57CE"/>
    <w:rsid w:val="405269C3"/>
    <w:rsid w:val="4076113C"/>
    <w:rsid w:val="407911BE"/>
    <w:rsid w:val="40935834"/>
    <w:rsid w:val="40B52E93"/>
    <w:rsid w:val="40BF4D6B"/>
    <w:rsid w:val="40F76918"/>
    <w:rsid w:val="41390D75"/>
    <w:rsid w:val="416C715E"/>
    <w:rsid w:val="41810F72"/>
    <w:rsid w:val="41B53B21"/>
    <w:rsid w:val="41DB1974"/>
    <w:rsid w:val="42220040"/>
    <w:rsid w:val="4228076E"/>
    <w:rsid w:val="423C0377"/>
    <w:rsid w:val="425E4927"/>
    <w:rsid w:val="42891209"/>
    <w:rsid w:val="42B608E8"/>
    <w:rsid w:val="42B83627"/>
    <w:rsid w:val="42C07559"/>
    <w:rsid w:val="42D75963"/>
    <w:rsid w:val="43530158"/>
    <w:rsid w:val="436341D4"/>
    <w:rsid w:val="43707F8C"/>
    <w:rsid w:val="437964DD"/>
    <w:rsid w:val="437E5F26"/>
    <w:rsid w:val="43946C20"/>
    <w:rsid w:val="43A757D5"/>
    <w:rsid w:val="43B569DE"/>
    <w:rsid w:val="43D86ACC"/>
    <w:rsid w:val="442C6922"/>
    <w:rsid w:val="443874ED"/>
    <w:rsid w:val="44625279"/>
    <w:rsid w:val="447A1ABB"/>
    <w:rsid w:val="44977913"/>
    <w:rsid w:val="449B22E6"/>
    <w:rsid w:val="44BA5A2E"/>
    <w:rsid w:val="44C8541E"/>
    <w:rsid w:val="44CE6017"/>
    <w:rsid w:val="44DE76D4"/>
    <w:rsid w:val="44EE5980"/>
    <w:rsid w:val="45181B9E"/>
    <w:rsid w:val="45185629"/>
    <w:rsid w:val="451F54C5"/>
    <w:rsid w:val="451F7A66"/>
    <w:rsid w:val="45353E52"/>
    <w:rsid w:val="45361B1D"/>
    <w:rsid w:val="45422C72"/>
    <w:rsid w:val="457A01CE"/>
    <w:rsid w:val="45B13D3E"/>
    <w:rsid w:val="45B47188"/>
    <w:rsid w:val="45CD765B"/>
    <w:rsid w:val="45E47ABB"/>
    <w:rsid w:val="45F7385C"/>
    <w:rsid w:val="46344558"/>
    <w:rsid w:val="46490712"/>
    <w:rsid w:val="4686327A"/>
    <w:rsid w:val="46C1394B"/>
    <w:rsid w:val="46C87100"/>
    <w:rsid w:val="46D75158"/>
    <w:rsid w:val="470426BC"/>
    <w:rsid w:val="471800B4"/>
    <w:rsid w:val="47316491"/>
    <w:rsid w:val="474275FF"/>
    <w:rsid w:val="474A7857"/>
    <w:rsid w:val="47543CD8"/>
    <w:rsid w:val="4770167D"/>
    <w:rsid w:val="4773757D"/>
    <w:rsid w:val="48250DA2"/>
    <w:rsid w:val="48293399"/>
    <w:rsid w:val="483321C5"/>
    <w:rsid w:val="483D416D"/>
    <w:rsid w:val="485159A8"/>
    <w:rsid w:val="485A341C"/>
    <w:rsid w:val="48682FBD"/>
    <w:rsid w:val="488A76F3"/>
    <w:rsid w:val="488D5200"/>
    <w:rsid w:val="48D42189"/>
    <w:rsid w:val="48E83399"/>
    <w:rsid w:val="48FB1A88"/>
    <w:rsid w:val="49006CE2"/>
    <w:rsid w:val="49600A55"/>
    <w:rsid w:val="49A85E75"/>
    <w:rsid w:val="49F7006E"/>
    <w:rsid w:val="4A6D0C61"/>
    <w:rsid w:val="4A983F82"/>
    <w:rsid w:val="4A9C18E5"/>
    <w:rsid w:val="4AA020E1"/>
    <w:rsid w:val="4AC3638F"/>
    <w:rsid w:val="4AC547F1"/>
    <w:rsid w:val="4ADF5756"/>
    <w:rsid w:val="4B1207D5"/>
    <w:rsid w:val="4B1315D6"/>
    <w:rsid w:val="4B173772"/>
    <w:rsid w:val="4B1D0724"/>
    <w:rsid w:val="4B4F1D98"/>
    <w:rsid w:val="4B6903AC"/>
    <w:rsid w:val="4B8308F2"/>
    <w:rsid w:val="4B9E316B"/>
    <w:rsid w:val="4BD13401"/>
    <w:rsid w:val="4C204CBA"/>
    <w:rsid w:val="4C336C87"/>
    <w:rsid w:val="4C5F106B"/>
    <w:rsid w:val="4C633FEB"/>
    <w:rsid w:val="4CCE20E9"/>
    <w:rsid w:val="4CCF0097"/>
    <w:rsid w:val="4CE35325"/>
    <w:rsid w:val="4CFE3E55"/>
    <w:rsid w:val="4D3E4841"/>
    <w:rsid w:val="4D5A27B1"/>
    <w:rsid w:val="4D6050FB"/>
    <w:rsid w:val="4D60641B"/>
    <w:rsid w:val="4D9D7C25"/>
    <w:rsid w:val="4DB17650"/>
    <w:rsid w:val="4DBB37E3"/>
    <w:rsid w:val="4DDC25A7"/>
    <w:rsid w:val="4E082BB2"/>
    <w:rsid w:val="4E30438F"/>
    <w:rsid w:val="4E991372"/>
    <w:rsid w:val="4EA821DF"/>
    <w:rsid w:val="4EB15179"/>
    <w:rsid w:val="4EC2167B"/>
    <w:rsid w:val="4F1247FA"/>
    <w:rsid w:val="4F1900B6"/>
    <w:rsid w:val="4F477AF7"/>
    <w:rsid w:val="4F6C0F49"/>
    <w:rsid w:val="4F7F1ABA"/>
    <w:rsid w:val="4F813E6D"/>
    <w:rsid w:val="4FC81B5A"/>
    <w:rsid w:val="4FC902F7"/>
    <w:rsid w:val="4FD03C91"/>
    <w:rsid w:val="4FD90C64"/>
    <w:rsid w:val="4FE415A0"/>
    <w:rsid w:val="4FE9074D"/>
    <w:rsid w:val="4FF343B3"/>
    <w:rsid w:val="4FFB615C"/>
    <w:rsid w:val="4FFE3750"/>
    <w:rsid w:val="5033368D"/>
    <w:rsid w:val="5087023F"/>
    <w:rsid w:val="508853BD"/>
    <w:rsid w:val="508F356D"/>
    <w:rsid w:val="50AB473A"/>
    <w:rsid w:val="50AD6D74"/>
    <w:rsid w:val="50CC74CC"/>
    <w:rsid w:val="50D339E0"/>
    <w:rsid w:val="50D61886"/>
    <w:rsid w:val="50F4681E"/>
    <w:rsid w:val="51060F01"/>
    <w:rsid w:val="51191AB7"/>
    <w:rsid w:val="513137CB"/>
    <w:rsid w:val="5134483E"/>
    <w:rsid w:val="51586F03"/>
    <w:rsid w:val="51626C56"/>
    <w:rsid w:val="51673C4D"/>
    <w:rsid w:val="517A5DDD"/>
    <w:rsid w:val="517E7143"/>
    <w:rsid w:val="517F593A"/>
    <w:rsid w:val="51CE1339"/>
    <w:rsid w:val="51E3258C"/>
    <w:rsid w:val="522B3AA0"/>
    <w:rsid w:val="527B4413"/>
    <w:rsid w:val="528633FD"/>
    <w:rsid w:val="528A54CD"/>
    <w:rsid w:val="52AB7400"/>
    <w:rsid w:val="5324378A"/>
    <w:rsid w:val="53550D2F"/>
    <w:rsid w:val="53931AB6"/>
    <w:rsid w:val="53B004AE"/>
    <w:rsid w:val="53D427F3"/>
    <w:rsid w:val="53DD3B48"/>
    <w:rsid w:val="53F76E7E"/>
    <w:rsid w:val="540E31A3"/>
    <w:rsid w:val="54125506"/>
    <w:rsid w:val="54206B06"/>
    <w:rsid w:val="5427064A"/>
    <w:rsid w:val="543B3121"/>
    <w:rsid w:val="54664459"/>
    <w:rsid w:val="546B32AE"/>
    <w:rsid w:val="54A76414"/>
    <w:rsid w:val="54CF6F12"/>
    <w:rsid w:val="54D04369"/>
    <w:rsid w:val="55357DE6"/>
    <w:rsid w:val="55576BE2"/>
    <w:rsid w:val="559108BD"/>
    <w:rsid w:val="55BA1371"/>
    <w:rsid w:val="55C75B30"/>
    <w:rsid w:val="55DA7642"/>
    <w:rsid w:val="55E23A68"/>
    <w:rsid w:val="55E366A3"/>
    <w:rsid w:val="55E8004A"/>
    <w:rsid w:val="55FC6F5D"/>
    <w:rsid w:val="56384371"/>
    <w:rsid w:val="56440C77"/>
    <w:rsid w:val="56760982"/>
    <w:rsid w:val="56892352"/>
    <w:rsid w:val="569A3739"/>
    <w:rsid w:val="569A6295"/>
    <w:rsid w:val="56A6013C"/>
    <w:rsid w:val="56B24AC3"/>
    <w:rsid w:val="56BB10F0"/>
    <w:rsid w:val="56EF552E"/>
    <w:rsid w:val="56F22535"/>
    <w:rsid w:val="57106D6B"/>
    <w:rsid w:val="57333D82"/>
    <w:rsid w:val="5759554B"/>
    <w:rsid w:val="57674FD7"/>
    <w:rsid w:val="576F6F19"/>
    <w:rsid w:val="57863B24"/>
    <w:rsid w:val="578C0D69"/>
    <w:rsid w:val="57917211"/>
    <w:rsid w:val="57A94DC4"/>
    <w:rsid w:val="57ED4B5A"/>
    <w:rsid w:val="582E3B35"/>
    <w:rsid w:val="58404A4E"/>
    <w:rsid w:val="584A62C7"/>
    <w:rsid w:val="58636B18"/>
    <w:rsid w:val="588F2971"/>
    <w:rsid w:val="58B31A25"/>
    <w:rsid w:val="58C04266"/>
    <w:rsid w:val="58C334C7"/>
    <w:rsid w:val="59316758"/>
    <w:rsid w:val="59457027"/>
    <w:rsid w:val="594D6112"/>
    <w:rsid w:val="59577366"/>
    <w:rsid w:val="59727744"/>
    <w:rsid w:val="598F0C48"/>
    <w:rsid w:val="59915DFF"/>
    <w:rsid w:val="59FE0C1E"/>
    <w:rsid w:val="5A2D793B"/>
    <w:rsid w:val="5A3C086C"/>
    <w:rsid w:val="5A85535C"/>
    <w:rsid w:val="5AC024BC"/>
    <w:rsid w:val="5AE4622E"/>
    <w:rsid w:val="5B0719B0"/>
    <w:rsid w:val="5B3176E0"/>
    <w:rsid w:val="5B662620"/>
    <w:rsid w:val="5B793895"/>
    <w:rsid w:val="5B7E088F"/>
    <w:rsid w:val="5BA90497"/>
    <w:rsid w:val="5BB84ABA"/>
    <w:rsid w:val="5BEC49B6"/>
    <w:rsid w:val="5BED188E"/>
    <w:rsid w:val="5BF572A4"/>
    <w:rsid w:val="5C074DC9"/>
    <w:rsid w:val="5C2E1274"/>
    <w:rsid w:val="5C3B0A27"/>
    <w:rsid w:val="5C6A6B7C"/>
    <w:rsid w:val="5C6E7A6D"/>
    <w:rsid w:val="5CAA5B77"/>
    <w:rsid w:val="5D321768"/>
    <w:rsid w:val="5D335700"/>
    <w:rsid w:val="5D370352"/>
    <w:rsid w:val="5D4B67E9"/>
    <w:rsid w:val="5D6D7FD1"/>
    <w:rsid w:val="5D8A681A"/>
    <w:rsid w:val="5DA53F1B"/>
    <w:rsid w:val="5DA669C8"/>
    <w:rsid w:val="5DE32F13"/>
    <w:rsid w:val="5E050596"/>
    <w:rsid w:val="5E5B5431"/>
    <w:rsid w:val="5E8A5DBD"/>
    <w:rsid w:val="5EA5329F"/>
    <w:rsid w:val="5EBB066E"/>
    <w:rsid w:val="5F3A4A59"/>
    <w:rsid w:val="5F521EEE"/>
    <w:rsid w:val="5F5C495F"/>
    <w:rsid w:val="5F830079"/>
    <w:rsid w:val="5FAA2FFD"/>
    <w:rsid w:val="5FAC3C8F"/>
    <w:rsid w:val="5FB53CFA"/>
    <w:rsid w:val="5FB57CD4"/>
    <w:rsid w:val="5FBFF929"/>
    <w:rsid w:val="5FEE54EF"/>
    <w:rsid w:val="60107104"/>
    <w:rsid w:val="60542690"/>
    <w:rsid w:val="606F5D2C"/>
    <w:rsid w:val="60841899"/>
    <w:rsid w:val="60A047AA"/>
    <w:rsid w:val="60CB2C92"/>
    <w:rsid w:val="60D72C44"/>
    <w:rsid w:val="60FF6CBF"/>
    <w:rsid w:val="61221B46"/>
    <w:rsid w:val="612376CB"/>
    <w:rsid w:val="615A4942"/>
    <w:rsid w:val="619C3B16"/>
    <w:rsid w:val="61AC54CB"/>
    <w:rsid w:val="61DC19FF"/>
    <w:rsid w:val="61E03BBD"/>
    <w:rsid w:val="61E71AB2"/>
    <w:rsid w:val="62383B1D"/>
    <w:rsid w:val="624C118A"/>
    <w:rsid w:val="62AE3492"/>
    <w:rsid w:val="62B52042"/>
    <w:rsid w:val="62C0226C"/>
    <w:rsid w:val="62C47890"/>
    <w:rsid w:val="62DA08DA"/>
    <w:rsid w:val="62EB3C49"/>
    <w:rsid w:val="62ED0C95"/>
    <w:rsid w:val="635E7068"/>
    <w:rsid w:val="637C33B4"/>
    <w:rsid w:val="63CA68C8"/>
    <w:rsid w:val="64246E35"/>
    <w:rsid w:val="642C062D"/>
    <w:rsid w:val="6466198D"/>
    <w:rsid w:val="649F34A2"/>
    <w:rsid w:val="64AA2356"/>
    <w:rsid w:val="64C21BB1"/>
    <w:rsid w:val="64D11978"/>
    <w:rsid w:val="64FF2D50"/>
    <w:rsid w:val="65331C46"/>
    <w:rsid w:val="659910BC"/>
    <w:rsid w:val="65EF1871"/>
    <w:rsid w:val="660355B7"/>
    <w:rsid w:val="66616582"/>
    <w:rsid w:val="667F56DA"/>
    <w:rsid w:val="66B11F0D"/>
    <w:rsid w:val="675200CB"/>
    <w:rsid w:val="679B55DB"/>
    <w:rsid w:val="67DC3A87"/>
    <w:rsid w:val="67DE30BA"/>
    <w:rsid w:val="67F81BA8"/>
    <w:rsid w:val="6818258B"/>
    <w:rsid w:val="68184F6B"/>
    <w:rsid w:val="68225928"/>
    <w:rsid w:val="682441C6"/>
    <w:rsid w:val="68864E42"/>
    <w:rsid w:val="688F144E"/>
    <w:rsid w:val="68A10559"/>
    <w:rsid w:val="68B86BE2"/>
    <w:rsid w:val="68BD4CFD"/>
    <w:rsid w:val="68FB59BE"/>
    <w:rsid w:val="69217060"/>
    <w:rsid w:val="69726AB2"/>
    <w:rsid w:val="69BA5BCD"/>
    <w:rsid w:val="69C96FC4"/>
    <w:rsid w:val="6A2E475F"/>
    <w:rsid w:val="6A543FED"/>
    <w:rsid w:val="6A812521"/>
    <w:rsid w:val="6A91429C"/>
    <w:rsid w:val="6B3B3C95"/>
    <w:rsid w:val="6B614AD9"/>
    <w:rsid w:val="6BB945C5"/>
    <w:rsid w:val="6BC5645A"/>
    <w:rsid w:val="6BD41AD4"/>
    <w:rsid w:val="6BDD0A43"/>
    <w:rsid w:val="6C0D79F0"/>
    <w:rsid w:val="6C3969D5"/>
    <w:rsid w:val="6C3C2759"/>
    <w:rsid w:val="6C413999"/>
    <w:rsid w:val="6C5C3B72"/>
    <w:rsid w:val="6C5C5F9C"/>
    <w:rsid w:val="6C946F15"/>
    <w:rsid w:val="6CB03941"/>
    <w:rsid w:val="6CDC078F"/>
    <w:rsid w:val="6CDC6955"/>
    <w:rsid w:val="6D200516"/>
    <w:rsid w:val="6D4E158D"/>
    <w:rsid w:val="6D5906AB"/>
    <w:rsid w:val="6D5F2CEA"/>
    <w:rsid w:val="6D632508"/>
    <w:rsid w:val="6D674ECC"/>
    <w:rsid w:val="6D6A4555"/>
    <w:rsid w:val="6D7305A7"/>
    <w:rsid w:val="6D9B5B34"/>
    <w:rsid w:val="6D9E1AE6"/>
    <w:rsid w:val="6DB85E5B"/>
    <w:rsid w:val="6DBB2D9B"/>
    <w:rsid w:val="6DEA1CE0"/>
    <w:rsid w:val="6DF52549"/>
    <w:rsid w:val="6DFE46C7"/>
    <w:rsid w:val="6E1462F2"/>
    <w:rsid w:val="6EA96913"/>
    <w:rsid w:val="6ED52D3F"/>
    <w:rsid w:val="6F1903F1"/>
    <w:rsid w:val="6F204FA8"/>
    <w:rsid w:val="6F415588"/>
    <w:rsid w:val="6F5A11F8"/>
    <w:rsid w:val="6F7249EC"/>
    <w:rsid w:val="6F9A715C"/>
    <w:rsid w:val="6F9C3176"/>
    <w:rsid w:val="6FA1506E"/>
    <w:rsid w:val="6FA81A3C"/>
    <w:rsid w:val="6FF222E6"/>
    <w:rsid w:val="6FFAD3E7"/>
    <w:rsid w:val="70095A04"/>
    <w:rsid w:val="704B7916"/>
    <w:rsid w:val="707F63A0"/>
    <w:rsid w:val="70F243BD"/>
    <w:rsid w:val="71737215"/>
    <w:rsid w:val="71935299"/>
    <w:rsid w:val="71941EFD"/>
    <w:rsid w:val="71A2185E"/>
    <w:rsid w:val="71AE7F08"/>
    <w:rsid w:val="71C43E60"/>
    <w:rsid w:val="72414411"/>
    <w:rsid w:val="72914743"/>
    <w:rsid w:val="729272FF"/>
    <w:rsid w:val="729C7276"/>
    <w:rsid w:val="72A27213"/>
    <w:rsid w:val="72B87439"/>
    <w:rsid w:val="72C44372"/>
    <w:rsid w:val="72E91AA2"/>
    <w:rsid w:val="72FA3323"/>
    <w:rsid w:val="73033627"/>
    <w:rsid w:val="73251A33"/>
    <w:rsid w:val="732D1F0F"/>
    <w:rsid w:val="736047D5"/>
    <w:rsid w:val="7360582E"/>
    <w:rsid w:val="73825D9B"/>
    <w:rsid w:val="738C5B1A"/>
    <w:rsid w:val="73F53EE3"/>
    <w:rsid w:val="741C4A6E"/>
    <w:rsid w:val="74384A2E"/>
    <w:rsid w:val="74436727"/>
    <w:rsid w:val="74733939"/>
    <w:rsid w:val="74986186"/>
    <w:rsid w:val="74AE6E19"/>
    <w:rsid w:val="74D15680"/>
    <w:rsid w:val="74DF7083"/>
    <w:rsid w:val="74F37025"/>
    <w:rsid w:val="75164412"/>
    <w:rsid w:val="75415A09"/>
    <w:rsid w:val="75800107"/>
    <w:rsid w:val="759E67CA"/>
    <w:rsid w:val="75A54C25"/>
    <w:rsid w:val="75A56BFD"/>
    <w:rsid w:val="75AC1489"/>
    <w:rsid w:val="75DA5AB3"/>
    <w:rsid w:val="76092E4E"/>
    <w:rsid w:val="7613621B"/>
    <w:rsid w:val="761A360A"/>
    <w:rsid w:val="7660401A"/>
    <w:rsid w:val="767A2131"/>
    <w:rsid w:val="768022FB"/>
    <w:rsid w:val="76CD0AB2"/>
    <w:rsid w:val="77111B1B"/>
    <w:rsid w:val="773F3BD1"/>
    <w:rsid w:val="776609A6"/>
    <w:rsid w:val="7767E7E5"/>
    <w:rsid w:val="7790218E"/>
    <w:rsid w:val="77B8B734"/>
    <w:rsid w:val="78033298"/>
    <w:rsid w:val="78124A38"/>
    <w:rsid w:val="7813468A"/>
    <w:rsid w:val="785C7741"/>
    <w:rsid w:val="785E7219"/>
    <w:rsid w:val="78AC0D8A"/>
    <w:rsid w:val="78D15490"/>
    <w:rsid w:val="78E66BC0"/>
    <w:rsid w:val="79022491"/>
    <w:rsid w:val="7932770D"/>
    <w:rsid w:val="793E759A"/>
    <w:rsid w:val="797B0FEB"/>
    <w:rsid w:val="798857A8"/>
    <w:rsid w:val="7991558E"/>
    <w:rsid w:val="79A112BD"/>
    <w:rsid w:val="79A2697B"/>
    <w:rsid w:val="7A0C6DBB"/>
    <w:rsid w:val="7A225534"/>
    <w:rsid w:val="7A3833B4"/>
    <w:rsid w:val="7A623381"/>
    <w:rsid w:val="7A721BB5"/>
    <w:rsid w:val="7A88444A"/>
    <w:rsid w:val="7AB600AE"/>
    <w:rsid w:val="7ABF29EE"/>
    <w:rsid w:val="7AE505DF"/>
    <w:rsid w:val="7AF1105C"/>
    <w:rsid w:val="7AFFAD13"/>
    <w:rsid w:val="7B1F7D75"/>
    <w:rsid w:val="7B322B57"/>
    <w:rsid w:val="7B3C0F28"/>
    <w:rsid w:val="7B603A42"/>
    <w:rsid w:val="7B9239EC"/>
    <w:rsid w:val="7BEE45E5"/>
    <w:rsid w:val="7C4334F1"/>
    <w:rsid w:val="7C772D7D"/>
    <w:rsid w:val="7C79B0A3"/>
    <w:rsid w:val="7CCC724B"/>
    <w:rsid w:val="7CF51465"/>
    <w:rsid w:val="7CFD78BD"/>
    <w:rsid w:val="7D0333AE"/>
    <w:rsid w:val="7D4206E4"/>
    <w:rsid w:val="7D787A9A"/>
    <w:rsid w:val="7DEA7A27"/>
    <w:rsid w:val="7DEE7402"/>
    <w:rsid w:val="7E5F7C06"/>
    <w:rsid w:val="7E847149"/>
    <w:rsid w:val="7EAE0B59"/>
    <w:rsid w:val="7EAF5045"/>
    <w:rsid w:val="7EAF89BF"/>
    <w:rsid w:val="7ED77E7B"/>
    <w:rsid w:val="7EEB5DA9"/>
    <w:rsid w:val="7EF42FEB"/>
    <w:rsid w:val="7F241151"/>
    <w:rsid w:val="7F313903"/>
    <w:rsid w:val="7F652D66"/>
    <w:rsid w:val="7FB8025D"/>
    <w:rsid w:val="7FC47EE8"/>
    <w:rsid w:val="7FDF273D"/>
    <w:rsid w:val="7FE52C65"/>
    <w:rsid w:val="7FFB1115"/>
    <w:rsid w:val="7FFF8969"/>
    <w:rsid w:val="D7EF4057"/>
    <w:rsid w:val="DED3D3DF"/>
    <w:rsid w:val="DEFEA78F"/>
    <w:rsid w:val="DFAD92F4"/>
    <w:rsid w:val="F3FF1053"/>
    <w:rsid w:val="FBFF915C"/>
    <w:rsid w:val="FDFD9FF6"/>
    <w:rsid w:val="FFE762F4"/>
    <w:rsid w:val="FFFA0296"/>
    <w:rsid w:val="FFFBEE28"/>
    <w:rsid w:val="FFFFD8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5">
    <w:name w:val="Default Paragraph Font"/>
    <w:link w:val="16"/>
    <w:uiPriority w:val="0"/>
  </w:style>
  <w:style w:type="table" w:default="1" w:styleId="13">
    <w:name w:val="Normal Table"/>
    <w:semiHidden/>
    <w:uiPriority w:val="0"/>
    <w:tblPr>
      <w:tblStyle w:val="13"/>
      <w:tblCellMar>
        <w:top w:w="0" w:type="dxa"/>
        <w:left w:w="108" w:type="dxa"/>
        <w:bottom w:w="0" w:type="dxa"/>
        <w:right w:w="108" w:type="dxa"/>
      </w:tblCellMar>
    </w:tblPr>
  </w:style>
  <w:style w:type="paragraph" w:styleId="2">
    <w:name w:val="Body Text"/>
    <w:basedOn w:val="1"/>
    <w:next w:val="3"/>
    <w:uiPriority w:val="0"/>
    <w:rPr>
      <w:sz w:val="32"/>
      <w:lang w:val="en-US" w:eastAsia="zh-CN" w:bidi="ar-SA"/>
    </w:rPr>
  </w:style>
  <w:style w:type="paragraph" w:styleId="3">
    <w:name w:val="Body Text 2"/>
    <w:basedOn w:val="1"/>
    <w:qFormat/>
    <w:uiPriority w:val="99"/>
    <w:pPr>
      <w:spacing w:before="240"/>
    </w:pPr>
    <w:rPr>
      <w:color w:val="FF0000"/>
      <w:kern w:val="0"/>
    </w:rPr>
  </w:style>
  <w:style w:type="paragraph" w:styleId="6">
    <w:name w:val="annotation text"/>
    <w:basedOn w:val="1"/>
    <w:uiPriority w:val="0"/>
    <w:pPr>
      <w:jc w:val="left"/>
    </w:pPr>
  </w:style>
  <w:style w:type="paragraph" w:styleId="7">
    <w:name w:val="Body Text Indent"/>
    <w:basedOn w:val="1"/>
    <w:uiPriority w:val="0"/>
    <w:pPr>
      <w:ind w:firstLine="640" w:firstLineChars="200"/>
    </w:pPr>
    <w:rPr>
      <w:rFonts w:eastAsia="仿宋_GB2312"/>
      <w:sz w:val="32"/>
    </w:rPr>
  </w:style>
  <w:style w:type="paragraph" w:styleId="8">
    <w:name w:val="Balloon Text"/>
    <w:basedOn w:val="1"/>
    <w:link w:val="28"/>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footnote text"/>
    <w:basedOn w:val="1"/>
    <w:uiPriority w:val="0"/>
    <w:pPr>
      <w:snapToGrid w:val="0"/>
      <w:jc w:val="left"/>
    </w:pPr>
    <w:rPr>
      <w:sz w:val="18"/>
      <w:szCs w:val="18"/>
    </w:rPr>
  </w:style>
  <w:style w:type="paragraph" w:styleId="12">
    <w:name w:val="Normal (Web)"/>
    <w:basedOn w:val="1"/>
    <w:uiPriority w:val="0"/>
    <w:pPr>
      <w:spacing w:before="75" w:beforeAutospacing="0" w:after="75" w:afterAutospacing="0"/>
      <w:ind w:left="0" w:right="0"/>
      <w:jc w:val="left"/>
    </w:pPr>
    <w:rPr>
      <w:kern w:val="0"/>
      <w:sz w:val="24"/>
      <w:lang w:val="en-US" w:eastAsia="zh-CN" w:bidi="ar"/>
    </w:rPr>
  </w:style>
  <w:style w:type="table" w:styleId="14">
    <w:name w:val="Table Grid"/>
    <w:basedOn w:val="13"/>
    <w:uiPriority w:val="0"/>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_Style 8"/>
    <w:basedOn w:val="1"/>
    <w:link w:val="15"/>
    <w:uiPriority w:val="0"/>
  </w:style>
  <w:style w:type="character" w:styleId="17">
    <w:name w:val="page number"/>
    <w:basedOn w:val="15"/>
    <w:uiPriority w:val="0"/>
  </w:style>
  <w:style w:type="character" w:styleId="18">
    <w:name w:val="FollowedHyperlink"/>
    <w:basedOn w:val="15"/>
    <w:uiPriority w:val="0"/>
    <w:rPr>
      <w:color w:val="800080"/>
      <w:u w:val="none"/>
    </w:rPr>
  </w:style>
  <w:style w:type="character" w:styleId="19">
    <w:name w:val="Emphasis"/>
    <w:basedOn w:val="15"/>
    <w:qFormat/>
    <w:uiPriority w:val="0"/>
  </w:style>
  <w:style w:type="character" w:styleId="20">
    <w:name w:val="HTML Definition"/>
    <w:basedOn w:val="15"/>
    <w:uiPriority w:val="0"/>
  </w:style>
  <w:style w:type="character" w:styleId="21">
    <w:name w:val="HTML Acronym"/>
    <w:basedOn w:val="15"/>
    <w:uiPriority w:val="0"/>
  </w:style>
  <w:style w:type="character" w:styleId="22">
    <w:name w:val="HTML Variable"/>
    <w:basedOn w:val="15"/>
    <w:uiPriority w:val="0"/>
  </w:style>
  <w:style w:type="character" w:styleId="23">
    <w:name w:val="Hyperlink"/>
    <w:basedOn w:val="15"/>
    <w:uiPriority w:val="0"/>
    <w:rPr>
      <w:color w:val="0000FF"/>
      <w:u w:val="none"/>
    </w:rPr>
  </w:style>
  <w:style w:type="character" w:styleId="24">
    <w:name w:val="HTML Code"/>
    <w:basedOn w:val="15"/>
    <w:uiPriority w:val="0"/>
    <w:rPr>
      <w:rFonts w:ascii="Courier New" w:hAnsi="Courier New"/>
      <w:sz w:val="20"/>
    </w:rPr>
  </w:style>
  <w:style w:type="character" w:styleId="25">
    <w:name w:val="annotation reference"/>
    <w:uiPriority w:val="0"/>
    <w:rPr>
      <w:sz w:val="21"/>
      <w:szCs w:val="21"/>
    </w:rPr>
  </w:style>
  <w:style w:type="character" w:styleId="26">
    <w:name w:val="HTML Cite"/>
    <w:basedOn w:val="15"/>
    <w:uiPriority w:val="0"/>
  </w:style>
  <w:style w:type="character" w:styleId="27">
    <w:name w:val="footnote reference"/>
    <w:uiPriority w:val="0"/>
    <w:rPr>
      <w:vertAlign w:val="superscript"/>
    </w:rPr>
  </w:style>
  <w:style w:type="character" w:customStyle="1" w:styleId="28">
    <w:name w:val="批注框文本 Char"/>
    <w:link w:val="8"/>
    <w:uiPriority w:val="0"/>
    <w:rPr>
      <w:rFonts w:eastAsia="仿宋_GB2312"/>
      <w:kern w:val="2"/>
      <w:sz w:val="18"/>
      <w:szCs w:val="18"/>
    </w:rPr>
  </w:style>
  <w:style w:type="character" w:customStyle="1" w:styleId="29">
    <w:name w:val="font01"/>
    <w:uiPriority w:val="0"/>
    <w:rPr>
      <w:rFonts w:ascii="Calibri" w:hAnsi="Calibri" w:cs="Calibri"/>
      <w:color w:val="000000"/>
      <w:sz w:val="24"/>
      <w:szCs w:val="24"/>
      <w:u w:val="none"/>
    </w:rPr>
  </w:style>
  <w:style w:type="character" w:customStyle="1" w:styleId="30">
    <w:name w:val="font21"/>
    <w:basedOn w:val="15"/>
    <w:uiPriority w:val="0"/>
    <w:rPr>
      <w:rFonts w:hint="eastAsia" w:ascii="华文仿宋" w:hAnsi="华文仿宋" w:eastAsia="华文仿宋" w:cs="华文仿宋"/>
      <w:color w:val="000000"/>
      <w:sz w:val="28"/>
      <w:szCs w:val="28"/>
      <w:u w:val="none"/>
    </w:rPr>
  </w:style>
  <w:style w:type="character" w:customStyle="1" w:styleId="31">
    <w:name w:val="font31"/>
    <w:uiPriority w:val="0"/>
    <w:rPr>
      <w:rFonts w:hint="eastAsia" w:ascii="宋体" w:hAnsi="宋体" w:eastAsia="宋体" w:cs="宋体"/>
      <w:color w:val="000000"/>
      <w:sz w:val="24"/>
      <w:szCs w:val="24"/>
      <w:u w:val="none"/>
    </w:rPr>
  </w:style>
  <w:style w:type="paragraph" w:styleId="32">
    <w:name w:val="List Paragraph"/>
    <w:basedOn w:val="1"/>
    <w:qFormat/>
    <w:uiPriority w:val="0"/>
    <w:pPr>
      <w:ind w:firstLine="420" w:firstLineChars="200"/>
    </w:pPr>
  </w:style>
  <w:style w:type="paragraph" w:customStyle="1" w:styleId="33">
    <w:name w:val="_Style 1"/>
    <w:basedOn w:val="1"/>
    <w:qFormat/>
    <w:uiPriority w:val="0"/>
    <w:pPr>
      <w:ind w:firstLine="420" w:firstLineChars="200"/>
    </w:pPr>
  </w:style>
  <w:style w:type="paragraph" w:customStyle="1" w:styleId="34">
    <w:name w:val="List Paragraph"/>
    <w:basedOn w:val="1"/>
    <w:qFormat/>
    <w:uiPriority w:val="34"/>
    <w:pPr>
      <w:ind w:firstLine="420" w:firstLineChars="200"/>
    </w:pPr>
  </w:style>
  <w:style w:type="paragraph" w:customStyle="1" w:styleId="35">
    <w:name w:val="列出段落1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1551</Words>
  <Characters>8844</Characters>
  <Lines>73</Lines>
  <Paragraphs>20</Paragraphs>
  <TotalTime>344</TotalTime>
  <ScaleCrop>false</ScaleCrop>
  <LinksUpToDate>false</LinksUpToDate>
  <CharactersWithSpaces>10375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2017-02-12T10:21:00Z</dcterms:created>
  <dc:creator>李永洲</dc:creator>
  <cp:lastModifiedBy>陈泽杰</cp:lastModifiedBy>
  <cp:lastPrinted>2021-12-18T14:50:45Z</cp:lastPrinted>
  <dcterms:modified xsi:type="dcterms:W3CDTF">2023-01-11T09:33:14Z</dcterms:modified>
  <dc:title>中央财政2016年度外经贸发展专项资金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3A06CBF1C21D47CBBF845476A3CD19E0</vt:lpwstr>
  </property>
</Properties>
</file>