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中山炬开发区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年残疾人生活津贴申请表</w:t>
      </w:r>
    </w:p>
    <w:bookmarkEnd w:id="0"/>
    <w:p>
      <w:pPr>
        <w:ind w:left="-15" w:leftChars="-5" w:right="-1099" w:rightChars="-349" w:firstLine="7" w:firstLine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社区：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        小区：                                 2022年    月    日</w:t>
      </w:r>
    </w:p>
    <w:tbl>
      <w:tblPr>
        <w:tblStyle w:val="9"/>
        <w:tblW w:w="105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220"/>
        <w:gridCol w:w="1176"/>
        <w:gridCol w:w="816"/>
        <w:gridCol w:w="633"/>
        <w:gridCol w:w="717"/>
        <w:gridCol w:w="58"/>
        <w:gridCol w:w="1318"/>
        <w:gridCol w:w="1245"/>
        <w:gridCol w:w="58"/>
        <w:gridCol w:w="1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 疾类 别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残疾级别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残疾证号</w:t>
            </w:r>
          </w:p>
        </w:tc>
        <w:tc>
          <w:tcPr>
            <w:tcW w:w="43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 庭人 口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 址</w:t>
            </w:r>
          </w:p>
        </w:tc>
        <w:tc>
          <w:tcPr>
            <w:tcW w:w="64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现从事何工作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自理能力</w:t>
            </w:r>
          </w:p>
        </w:tc>
        <w:tc>
          <w:tcPr>
            <w:tcW w:w="42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自理</w:t>
            </w: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□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 xml:space="preserve">   基本自理□  不能自理□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 别</w:t>
            </w:r>
          </w:p>
        </w:tc>
        <w:tc>
          <w:tcPr>
            <w:tcW w:w="88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孤寡残疾人□     低保、低收入残疾人□     其他残疾人□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84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调查人:  </w:t>
            </w:r>
          </w:p>
        </w:tc>
        <w:tc>
          <w:tcPr>
            <w:tcW w:w="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427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负责人: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年   月   日</w:t>
            </w:r>
          </w:p>
        </w:tc>
        <w:tc>
          <w:tcPr>
            <w:tcW w:w="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8893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□不同意,原因:________________________________________.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3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3" w:type="dxa"/>
            <w:gridSpan w:val="10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□同意,按每人每月_______元标准发放残疾人生活津贴。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3" w:type="dxa"/>
            <w:gridSpan w:val="1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3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初审：                 审批：                            年 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left="0" w:leftChars="0" w:right="0" w:rightChars="0" w:firstLine="0" w:firstLineChars="0"/>
        <w:outlineLvl w:val="9"/>
        <w:rPr>
          <w:rFonts w:hint="default" w:ascii="Times New Roman" w:hAnsi="Times New Roman" w:eastAsia="仿宋_GB2312" w:cs="Times New Roman"/>
          <w:sz w:val="24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32"/>
          <w:lang w:val="en-US" w:eastAsia="zh-CN"/>
        </w:rPr>
        <w:t>说明：1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24"/>
          <w:szCs w:val="32"/>
          <w:lang w:val="en-US" w:eastAsia="zh-CN"/>
        </w:rPr>
        <w:t>本表一式三份，区残联、社区、小区各留一份。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20" w:lineRule="exact"/>
        <w:ind w:left="0" w:leftChars="0" w:right="0" w:rightChars="0" w:firstLine="0" w:firstLineChars="0"/>
        <w:outlineLvl w:val="9"/>
        <w:rPr>
          <w:rFonts w:hint="default" w:ascii="Times New Roman" w:hAnsi="Times New Roman" w:eastAsia="仿宋_GB2312" w:cs="Times New Roman"/>
          <w:sz w:val="24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32"/>
          <w:lang w:val="en-US" w:eastAsia="zh-CN"/>
        </w:rPr>
        <w:t xml:space="preserve">      2</w:t>
      </w:r>
      <w:r>
        <w:rPr>
          <w:rFonts w:hint="default" w:ascii="Times New Roman" w:hAnsi="Times New Roman" w:cs="Times New Roman"/>
          <w:sz w:val="24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sz w:val="24"/>
          <w:szCs w:val="32"/>
          <w:lang w:val="en-US" w:eastAsia="zh-CN"/>
        </w:rPr>
        <w:t>背面请附清晰复印件。</w:t>
      </w:r>
    </w:p>
    <w:tbl>
      <w:tblPr>
        <w:tblStyle w:val="9"/>
        <w:tblW w:w="97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5"/>
        <w:gridCol w:w="5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7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《申请表》背面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《残疾人证》相片页复印件贴处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3" w:hRule="atLeast"/>
          <w:jc w:val="center"/>
        </w:trPr>
        <w:tc>
          <w:tcPr>
            <w:tcW w:w="9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3" w:hRule="atLeast"/>
          <w:jc w:val="center"/>
        </w:trPr>
        <w:tc>
          <w:tcPr>
            <w:tcW w:w="97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《残疾人证》等级页复印件贴处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3" w:hRule="atLeast"/>
          <w:jc w:val="center"/>
        </w:trPr>
        <w:tc>
          <w:tcPr>
            <w:tcW w:w="9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3" w:hRule="atLeast"/>
          <w:jc w:val="center"/>
        </w:trPr>
        <w:tc>
          <w:tcPr>
            <w:tcW w:w="9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3" w:hRule="atLeast"/>
          <w:jc w:val="center"/>
        </w:trPr>
        <w:tc>
          <w:tcPr>
            <w:tcW w:w="97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有效工行账号复印件贴处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5" w:hRule="atLeast"/>
          <w:jc w:val="center"/>
        </w:trPr>
        <w:tc>
          <w:tcPr>
            <w:tcW w:w="9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50" w:hRule="atLeast"/>
          <w:jc w:val="center"/>
        </w:trPr>
        <w:tc>
          <w:tcPr>
            <w:tcW w:w="4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残疾人（监护人）签名：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（智力、精神残疾人有监护人签名）</w:t>
            </w:r>
          </w:p>
        </w:tc>
        <w:tc>
          <w:tcPr>
            <w:tcW w:w="5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default" w:ascii="Times New Roman" w:hAnsi="Times New Roman" w:eastAsia="仿宋_GB2312" w:cs="Times New Roman"/>
          <w:lang w:eastAsia="zh-CN"/>
        </w:rPr>
      </w:pPr>
    </w:p>
    <w:sectPr>
      <w:footerReference r:id="rId5" w:type="default"/>
      <w:footerReference r:id="rId6" w:type="even"/>
      <w:pgSz w:w="11906" w:h="16838"/>
      <w:pgMar w:top="2211" w:right="1531" w:bottom="1871" w:left="1531" w:header="1588" w:footer="1474" w:gutter="0"/>
      <w:pgNumType w:fmt="decimal"/>
      <w:cols w:space="0" w:num="1"/>
      <w:rtlGutter w:val="0"/>
      <w:docGrid w:type="linesAndChars" w:linePitch="574" w:charSpace="1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</w:rPr>
                          </w:pP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1"/>
                        <w:rFonts w:hint="default" w:ascii="Times New Roman" w:hAnsi="Times New Roman" w:cs="Times New Roman"/>
                        <w:sz w:val="28"/>
                      </w:rPr>
                    </w:pP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  <w:lang w:eastAsia="zh-CN"/>
                      </w:rPr>
                      <w:t>—</w:t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fldChar w:fldCharType="begin"/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fldChar w:fldCharType="separate"/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fldChar w:fldCharType="end"/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</w:rPr>
                      <w:t xml:space="preserve"> </w:t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hYTliYTNiYjkzODYxNzhjMTU1NGY2YTkyZTc5OGYifQ=="/>
  </w:docVars>
  <w:rsids>
    <w:rsidRoot w:val="00000000"/>
    <w:rsid w:val="0B2F31E8"/>
    <w:rsid w:val="0D8713ED"/>
    <w:rsid w:val="0E8321C4"/>
    <w:rsid w:val="14504C8C"/>
    <w:rsid w:val="15493999"/>
    <w:rsid w:val="15772D5E"/>
    <w:rsid w:val="271228C6"/>
    <w:rsid w:val="28B1364D"/>
    <w:rsid w:val="2B713E09"/>
    <w:rsid w:val="2DF972C1"/>
    <w:rsid w:val="359E3190"/>
    <w:rsid w:val="395229E1"/>
    <w:rsid w:val="3BEE76C5"/>
    <w:rsid w:val="3CC762D8"/>
    <w:rsid w:val="3F7E0494"/>
    <w:rsid w:val="481E320B"/>
    <w:rsid w:val="4F9C1C07"/>
    <w:rsid w:val="54071373"/>
    <w:rsid w:val="5C6C72B4"/>
    <w:rsid w:val="5CD99825"/>
    <w:rsid w:val="6082344D"/>
    <w:rsid w:val="66A86FC4"/>
    <w:rsid w:val="6A071E00"/>
    <w:rsid w:val="79A97C73"/>
    <w:rsid w:val="7C24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仿宋_GB2312" w:hAnsi="Times New Roman" w:eastAsia="仿宋_GB2312" w:cs="Times New Roman"/>
      <w:snapToGrid w:val="0"/>
      <w:spacing w:val="-6"/>
      <w:kern w:val="3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szCs w:val="22"/>
      <w:lang w:val="en-US" w:eastAsia="zh-CN" w:bidi="ar-SA"/>
    </w:rPr>
  </w:style>
  <w:style w:type="paragraph" w:styleId="4">
    <w:name w:val="Normal Indent"/>
    <w:basedOn w:val="1"/>
    <w:qFormat/>
    <w:uiPriority w:val="0"/>
    <w:pPr>
      <w:keepNext w:val="0"/>
      <w:keepLines w:val="0"/>
      <w:widowControl w:val="0"/>
      <w:suppressLineNumbers w:val="0"/>
      <w:overflowPunct w:val="0"/>
      <w:autoSpaceDE w:val="0"/>
      <w:autoSpaceDN w:val="0"/>
      <w:adjustRightInd w:val="0"/>
      <w:snapToGrid w:val="0"/>
      <w:spacing w:before="0" w:beforeAutospacing="0" w:after="0" w:afterAutospacing="0" w:line="336" w:lineRule="auto"/>
      <w:ind w:left="0" w:right="0" w:firstLine="420" w:firstLineChars="200"/>
      <w:jc w:val="both"/>
    </w:pPr>
    <w:rPr>
      <w:rFonts w:hint="default" w:ascii="Calibri" w:hAnsi="Calibri" w:eastAsia="仿宋_GB2312" w:cs="Calibri"/>
      <w:snapToGrid/>
      <w:spacing w:val="6"/>
      <w:kern w:val="32"/>
      <w:sz w:val="32"/>
      <w:szCs w:val="32"/>
      <w:lang w:val="en-US" w:eastAsia="zh-CN" w:bidi="ar"/>
    </w:rPr>
  </w:style>
  <w:style w:type="paragraph" w:styleId="5">
    <w:name w:val="Body Text"/>
    <w:basedOn w:val="1"/>
    <w:next w:val="6"/>
    <w:qFormat/>
    <w:uiPriority w:val="0"/>
    <w:rPr>
      <w:rFonts w:hint="eastAsia"/>
      <w:sz w:val="29"/>
      <w:szCs w:val="29"/>
    </w:rPr>
  </w:style>
  <w:style w:type="paragraph" w:styleId="6">
    <w:name w:val="toc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hint="default"/>
      <w:snapToGrid/>
      <w:sz w:val="24"/>
      <w:szCs w:val="24"/>
      <w:lang w:eastAsia="zh-CN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06-sinobest-正文"/>
    <w:basedOn w:val="1"/>
    <w:qFormat/>
    <w:uiPriority w:val="0"/>
    <w:pPr>
      <w:ind w:firstLine="480"/>
    </w:pPr>
    <w:rPr>
      <w:sz w:val="24"/>
    </w:rPr>
  </w:style>
  <w:style w:type="character" w:customStyle="1" w:styleId="13">
    <w:name w:val="font11"/>
    <w:basedOn w:val="10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4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308</Words>
  <Characters>358</Characters>
  <Lines>0</Lines>
  <Paragraphs>0</Paragraphs>
  <TotalTime>2</TotalTime>
  <ScaleCrop>false</ScaleCrop>
  <LinksUpToDate>false</LinksUpToDate>
  <CharactersWithSpaces>596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2022-11-18T09:57:00Z</dcterms:created>
  <dc:creator>Administrator</dc:creator>
  <cp:lastModifiedBy>兽曦曦</cp:lastModifiedBy>
  <cp:lastPrinted>2022-12-30T01:13:00Z</cp:lastPrinted>
  <dcterms:modified xsi:type="dcterms:W3CDTF">2023-01-06T08:52:46Z</dcterms:modified>
  <dc:title>关于印发《中山火炬开发区妇女发展规划（2021-2030年）》和《中山火炬开发区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6DDB52DE96CB4BCDB7931440183EB657</vt:lpwstr>
  </property>
</Properties>
</file>