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阜沙镇社会救助领域基层政务公开标准目录</w:t>
      </w:r>
    </w:p>
    <w:tbl>
      <w:tblPr>
        <w:tblStyle w:val="2"/>
        <w:tblW w:w="1526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544"/>
        <w:gridCol w:w="1095"/>
        <w:gridCol w:w="1095"/>
        <w:gridCol w:w="2801"/>
        <w:gridCol w:w="2550"/>
        <w:gridCol w:w="1545"/>
        <w:gridCol w:w="1455"/>
        <w:gridCol w:w="1395"/>
        <w:gridCol w:w="765"/>
        <w:gridCol w:w="765"/>
        <w:gridCol w:w="630"/>
        <w:gridCol w:w="6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40" w:hRule="atLeast"/>
          <w:jc w:val="center"/>
        </w:trPr>
        <w:tc>
          <w:tcPr>
            <w:tcW w:w="544"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序号</w:t>
            </w:r>
          </w:p>
        </w:tc>
        <w:tc>
          <w:tcPr>
            <w:tcW w:w="2190" w:type="dxa"/>
            <w:gridSpan w:val="2"/>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公开事项</w:t>
            </w:r>
          </w:p>
        </w:tc>
        <w:tc>
          <w:tcPr>
            <w:tcW w:w="2801"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公开内容（要素）</w:t>
            </w:r>
          </w:p>
        </w:tc>
        <w:tc>
          <w:tcPr>
            <w:tcW w:w="255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公开依据</w:t>
            </w:r>
            <w:bookmarkStart w:id="0" w:name="_GoBack"/>
            <w:bookmarkEnd w:id="0"/>
          </w:p>
        </w:tc>
        <w:tc>
          <w:tcPr>
            <w:tcW w:w="154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公开时限</w:t>
            </w:r>
          </w:p>
        </w:tc>
        <w:tc>
          <w:tcPr>
            <w:tcW w:w="145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公开主体</w:t>
            </w:r>
          </w:p>
        </w:tc>
        <w:tc>
          <w:tcPr>
            <w:tcW w:w="139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公开渠道和载体</w:t>
            </w:r>
          </w:p>
        </w:tc>
        <w:tc>
          <w:tcPr>
            <w:tcW w:w="1530" w:type="dxa"/>
            <w:gridSpan w:val="2"/>
            <w:tcBorders>
              <w:tl2br w:val="nil"/>
              <w:tr2bl w:val="nil"/>
            </w:tcBorders>
            <w:shd w:val="clear" w:color="auto" w:fill="auto"/>
            <w:tcMar>
              <w:top w:w="15" w:type="dxa"/>
              <w:left w:w="15" w:type="dxa"/>
              <w:right w:w="15" w:type="dxa"/>
            </w:tcMar>
            <w:vAlign w:val="center"/>
          </w:tcPr>
          <w:p>
            <w:pPr>
              <w:keepNext w:val="0"/>
              <w:keepLines w:val="0"/>
              <w:widowControl/>
              <w:suppressLineNumbers w:val="0"/>
              <w:ind w:right="29" w:rightChars="14"/>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公开对象</w:t>
            </w:r>
          </w:p>
        </w:tc>
        <w:tc>
          <w:tcPr>
            <w:tcW w:w="1256" w:type="dxa"/>
            <w:gridSpan w:val="2"/>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55" w:hRule="atLeast"/>
          <w:jc w:val="center"/>
        </w:trPr>
        <w:tc>
          <w:tcPr>
            <w:tcW w:w="544"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0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一级事项</w:t>
            </w:r>
          </w:p>
        </w:tc>
        <w:tc>
          <w:tcPr>
            <w:tcW w:w="10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二级事项</w:t>
            </w:r>
          </w:p>
        </w:tc>
        <w:tc>
          <w:tcPr>
            <w:tcW w:w="2801"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255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54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45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39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76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全社会</w:t>
            </w:r>
          </w:p>
        </w:tc>
        <w:tc>
          <w:tcPr>
            <w:tcW w:w="76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特定群众</w:t>
            </w:r>
          </w:p>
        </w:tc>
        <w:tc>
          <w:tcPr>
            <w:tcW w:w="6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主动</w:t>
            </w:r>
          </w:p>
        </w:tc>
        <w:tc>
          <w:tcPr>
            <w:tcW w:w="62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依申请公开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900" w:hRule="atLeast"/>
          <w:jc w:val="center"/>
        </w:trPr>
        <w:tc>
          <w:tcPr>
            <w:tcW w:w="54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1</w:t>
            </w:r>
          </w:p>
        </w:tc>
        <w:tc>
          <w:tcPr>
            <w:tcW w:w="109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综合业务</w:t>
            </w:r>
          </w:p>
        </w:tc>
        <w:tc>
          <w:tcPr>
            <w:tcW w:w="10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政策法规文件</w:t>
            </w:r>
          </w:p>
        </w:tc>
        <w:tc>
          <w:tcPr>
            <w:tcW w:w="280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《社会救助暂行办法》（国务院令第649号）、《广东省社会救助条例》（广东省第十二届人民代表大会常务委员会第85号公告）</w:t>
            </w:r>
          </w:p>
        </w:tc>
        <w:tc>
          <w:tcPr>
            <w:tcW w:w="255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信息公开规定</w:t>
            </w:r>
          </w:p>
        </w:tc>
        <w:tc>
          <w:tcPr>
            <w:tcW w:w="154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制定或获取信息之日起10个工作日内</w:t>
            </w:r>
          </w:p>
        </w:tc>
        <w:tc>
          <w:tcPr>
            <w:tcW w:w="14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阜沙镇公共服务办公室</w:t>
            </w:r>
          </w:p>
        </w:tc>
        <w:tc>
          <w:tcPr>
            <w:tcW w:w="13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阜沙镇人民政府网站</w:t>
            </w:r>
          </w:p>
        </w:tc>
        <w:tc>
          <w:tcPr>
            <w:tcW w:w="76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w:t>
            </w:r>
          </w:p>
        </w:tc>
        <w:tc>
          <w:tcPr>
            <w:tcW w:w="765" w:type="dxa"/>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c>
          <w:tcPr>
            <w:tcW w:w="6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18"/>
                <w:szCs w:val="18"/>
                <w:u w:val="none"/>
              </w:rPr>
            </w:pPr>
            <w:r>
              <w:rPr>
                <w:rFonts w:hint="eastAsia" w:ascii="新宋体" w:hAnsi="新宋体" w:eastAsia="新宋体" w:cs="新宋体"/>
                <w:i w:val="0"/>
                <w:color w:val="auto"/>
                <w:kern w:val="0"/>
                <w:sz w:val="18"/>
                <w:szCs w:val="18"/>
                <w:u w:val="none"/>
                <w:lang w:val="en-US" w:eastAsia="zh-CN" w:bidi="ar"/>
              </w:rPr>
              <w:t>√</w:t>
            </w:r>
          </w:p>
        </w:tc>
        <w:tc>
          <w:tcPr>
            <w:tcW w:w="626" w:type="dxa"/>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75" w:hRule="atLeast"/>
          <w:jc w:val="center"/>
        </w:trPr>
        <w:tc>
          <w:tcPr>
            <w:tcW w:w="54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2</w:t>
            </w:r>
          </w:p>
        </w:tc>
        <w:tc>
          <w:tcPr>
            <w:tcW w:w="109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0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监督检查</w:t>
            </w:r>
          </w:p>
        </w:tc>
        <w:tc>
          <w:tcPr>
            <w:tcW w:w="280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社会救助信访通讯地址、社会救助投诉举报电话</w:t>
            </w:r>
          </w:p>
        </w:tc>
        <w:tc>
          <w:tcPr>
            <w:tcW w:w="25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《广东省社会救助条例》（广东省第十二届人民代表大会常务委员会第85号公告）等相关政策规定</w:t>
            </w:r>
          </w:p>
        </w:tc>
        <w:tc>
          <w:tcPr>
            <w:tcW w:w="154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制定或获取信息之日起10个工作日内</w:t>
            </w:r>
          </w:p>
        </w:tc>
        <w:tc>
          <w:tcPr>
            <w:tcW w:w="14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阜沙镇公共服务办公室</w:t>
            </w:r>
          </w:p>
        </w:tc>
        <w:tc>
          <w:tcPr>
            <w:tcW w:w="13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阜沙镇人民政府网站</w:t>
            </w:r>
          </w:p>
        </w:tc>
        <w:tc>
          <w:tcPr>
            <w:tcW w:w="76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18"/>
                <w:szCs w:val="18"/>
                <w:u w:val="none"/>
              </w:rPr>
            </w:pPr>
            <w:r>
              <w:rPr>
                <w:rFonts w:hint="eastAsia" w:ascii="新宋体" w:hAnsi="新宋体" w:eastAsia="新宋体" w:cs="新宋体"/>
                <w:i w:val="0"/>
                <w:color w:val="auto"/>
                <w:kern w:val="0"/>
                <w:sz w:val="18"/>
                <w:szCs w:val="18"/>
                <w:u w:val="none"/>
                <w:lang w:val="en-US" w:eastAsia="zh-CN" w:bidi="ar"/>
              </w:rPr>
              <w:t>√</w:t>
            </w:r>
          </w:p>
        </w:tc>
        <w:tc>
          <w:tcPr>
            <w:tcW w:w="765" w:type="dxa"/>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c>
          <w:tcPr>
            <w:tcW w:w="6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18"/>
                <w:szCs w:val="18"/>
                <w:u w:val="none"/>
              </w:rPr>
            </w:pPr>
            <w:r>
              <w:rPr>
                <w:rFonts w:hint="eastAsia" w:ascii="新宋体" w:hAnsi="新宋体" w:eastAsia="新宋体" w:cs="新宋体"/>
                <w:i w:val="0"/>
                <w:color w:val="auto"/>
                <w:kern w:val="0"/>
                <w:sz w:val="18"/>
                <w:szCs w:val="18"/>
                <w:u w:val="none"/>
                <w:lang w:val="en-US" w:eastAsia="zh-CN" w:bidi="ar"/>
              </w:rPr>
              <w:t>√</w:t>
            </w:r>
          </w:p>
        </w:tc>
        <w:tc>
          <w:tcPr>
            <w:tcW w:w="626" w:type="dxa"/>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815" w:hRule="atLeast"/>
          <w:jc w:val="center"/>
        </w:trPr>
        <w:tc>
          <w:tcPr>
            <w:tcW w:w="54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3</w:t>
            </w:r>
          </w:p>
        </w:tc>
        <w:tc>
          <w:tcPr>
            <w:tcW w:w="109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临时救助</w:t>
            </w:r>
          </w:p>
        </w:tc>
        <w:tc>
          <w:tcPr>
            <w:tcW w:w="10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政策法规文件</w:t>
            </w:r>
          </w:p>
        </w:tc>
        <w:tc>
          <w:tcPr>
            <w:tcW w:w="280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中山市人民政府关于印发《中山市临时救助实施办法的通知》（中府办〔2021〕43号）</w:t>
            </w:r>
          </w:p>
        </w:tc>
        <w:tc>
          <w:tcPr>
            <w:tcW w:w="25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信息公开规定</w:t>
            </w:r>
          </w:p>
        </w:tc>
        <w:tc>
          <w:tcPr>
            <w:tcW w:w="154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制定或获取信息之日起10个工作日内</w:t>
            </w:r>
          </w:p>
        </w:tc>
        <w:tc>
          <w:tcPr>
            <w:tcW w:w="14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阜沙镇公共服务办公室</w:t>
            </w:r>
          </w:p>
        </w:tc>
        <w:tc>
          <w:tcPr>
            <w:tcW w:w="13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阜沙镇人民政府网站</w:t>
            </w:r>
          </w:p>
        </w:tc>
        <w:tc>
          <w:tcPr>
            <w:tcW w:w="76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w:t>
            </w:r>
          </w:p>
        </w:tc>
        <w:tc>
          <w:tcPr>
            <w:tcW w:w="76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6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w:t>
            </w:r>
          </w:p>
        </w:tc>
        <w:tc>
          <w:tcPr>
            <w:tcW w:w="626"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75" w:hRule="atLeast"/>
          <w:jc w:val="center"/>
        </w:trPr>
        <w:tc>
          <w:tcPr>
            <w:tcW w:w="54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4</w:t>
            </w:r>
          </w:p>
        </w:tc>
        <w:tc>
          <w:tcPr>
            <w:tcW w:w="109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0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办事指南</w:t>
            </w:r>
          </w:p>
        </w:tc>
        <w:tc>
          <w:tcPr>
            <w:tcW w:w="280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办理事项：办理条件、救助标准、申请材料、办理流程、办理时间、地点、联系方式</w:t>
            </w:r>
          </w:p>
        </w:tc>
        <w:tc>
          <w:tcPr>
            <w:tcW w:w="25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《中山市临时救助实施办法》</w:t>
            </w:r>
          </w:p>
        </w:tc>
        <w:tc>
          <w:tcPr>
            <w:tcW w:w="154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制定或获取信息之日起10个工作日内</w:t>
            </w:r>
          </w:p>
        </w:tc>
        <w:tc>
          <w:tcPr>
            <w:tcW w:w="14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阜沙镇公共服务办公室</w:t>
            </w:r>
          </w:p>
        </w:tc>
        <w:tc>
          <w:tcPr>
            <w:tcW w:w="13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阜沙镇人民政府网站</w:t>
            </w:r>
          </w:p>
        </w:tc>
        <w:tc>
          <w:tcPr>
            <w:tcW w:w="76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18"/>
                <w:szCs w:val="18"/>
                <w:u w:val="none"/>
              </w:rPr>
            </w:pPr>
            <w:r>
              <w:rPr>
                <w:rFonts w:hint="eastAsia" w:ascii="新宋体" w:hAnsi="新宋体" w:eastAsia="新宋体" w:cs="新宋体"/>
                <w:i w:val="0"/>
                <w:color w:val="auto"/>
                <w:kern w:val="0"/>
                <w:sz w:val="18"/>
                <w:szCs w:val="18"/>
                <w:u w:val="none"/>
                <w:lang w:val="en-US" w:eastAsia="zh-CN" w:bidi="ar"/>
              </w:rPr>
              <w:t>√</w:t>
            </w:r>
          </w:p>
        </w:tc>
        <w:tc>
          <w:tcPr>
            <w:tcW w:w="765" w:type="dxa"/>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c>
          <w:tcPr>
            <w:tcW w:w="6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18"/>
                <w:szCs w:val="18"/>
                <w:u w:val="none"/>
              </w:rPr>
            </w:pPr>
            <w:r>
              <w:rPr>
                <w:rFonts w:hint="eastAsia" w:ascii="新宋体" w:hAnsi="新宋体" w:eastAsia="新宋体" w:cs="新宋体"/>
                <w:i w:val="0"/>
                <w:color w:val="auto"/>
                <w:kern w:val="0"/>
                <w:sz w:val="18"/>
                <w:szCs w:val="18"/>
                <w:u w:val="none"/>
                <w:lang w:val="en-US" w:eastAsia="zh-CN" w:bidi="ar"/>
              </w:rPr>
              <w:t>√</w:t>
            </w:r>
          </w:p>
        </w:tc>
        <w:tc>
          <w:tcPr>
            <w:tcW w:w="626" w:type="dxa"/>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75" w:hRule="atLeast"/>
          <w:jc w:val="center"/>
        </w:trPr>
        <w:tc>
          <w:tcPr>
            <w:tcW w:w="54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5</w:t>
            </w:r>
          </w:p>
        </w:tc>
        <w:tc>
          <w:tcPr>
            <w:tcW w:w="109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0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审核审批信息</w:t>
            </w:r>
          </w:p>
        </w:tc>
        <w:tc>
          <w:tcPr>
            <w:tcW w:w="280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临时救助对象姓名、所属村社区、对象类别、救助类别、救助金额</w:t>
            </w:r>
          </w:p>
        </w:tc>
        <w:tc>
          <w:tcPr>
            <w:tcW w:w="25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《中山市临时救助实施办法》</w:t>
            </w:r>
          </w:p>
        </w:tc>
        <w:tc>
          <w:tcPr>
            <w:tcW w:w="154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长期</w:t>
            </w:r>
          </w:p>
        </w:tc>
        <w:tc>
          <w:tcPr>
            <w:tcW w:w="14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阜沙镇公共服务办公室</w:t>
            </w:r>
          </w:p>
        </w:tc>
        <w:tc>
          <w:tcPr>
            <w:tcW w:w="13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阜沙镇人民政府网站</w:t>
            </w:r>
          </w:p>
        </w:tc>
        <w:tc>
          <w:tcPr>
            <w:tcW w:w="76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18"/>
                <w:szCs w:val="18"/>
                <w:u w:val="none"/>
              </w:rPr>
            </w:pPr>
            <w:r>
              <w:rPr>
                <w:rFonts w:hint="eastAsia" w:ascii="新宋体" w:hAnsi="新宋体" w:eastAsia="新宋体" w:cs="新宋体"/>
                <w:i w:val="0"/>
                <w:color w:val="auto"/>
                <w:kern w:val="0"/>
                <w:sz w:val="18"/>
                <w:szCs w:val="18"/>
                <w:u w:val="none"/>
                <w:lang w:val="en-US" w:eastAsia="zh-CN" w:bidi="ar"/>
              </w:rPr>
              <w:t>√</w:t>
            </w:r>
          </w:p>
        </w:tc>
        <w:tc>
          <w:tcPr>
            <w:tcW w:w="765" w:type="dxa"/>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c>
          <w:tcPr>
            <w:tcW w:w="6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18"/>
                <w:szCs w:val="18"/>
                <w:u w:val="none"/>
              </w:rPr>
            </w:pPr>
            <w:r>
              <w:rPr>
                <w:rFonts w:hint="eastAsia" w:ascii="新宋体" w:hAnsi="新宋体" w:eastAsia="新宋体" w:cs="新宋体"/>
                <w:i w:val="0"/>
                <w:color w:val="auto"/>
                <w:kern w:val="0"/>
                <w:sz w:val="18"/>
                <w:szCs w:val="18"/>
                <w:u w:val="none"/>
                <w:lang w:val="en-US" w:eastAsia="zh-CN" w:bidi="ar"/>
              </w:rPr>
              <w:t>√</w:t>
            </w:r>
          </w:p>
        </w:tc>
        <w:tc>
          <w:tcPr>
            <w:tcW w:w="626" w:type="dxa"/>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70" w:hRule="atLeast"/>
          <w:jc w:val="center"/>
        </w:trPr>
        <w:tc>
          <w:tcPr>
            <w:tcW w:w="544" w:type="dxa"/>
            <w:vMerge w:val="restar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6</w:t>
            </w:r>
          </w:p>
        </w:tc>
        <w:tc>
          <w:tcPr>
            <w:tcW w:w="109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最低生活保障</w:t>
            </w:r>
          </w:p>
        </w:tc>
        <w:tc>
          <w:tcPr>
            <w:tcW w:w="109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政策法规文件</w:t>
            </w:r>
          </w:p>
        </w:tc>
        <w:tc>
          <w:tcPr>
            <w:tcW w:w="2801"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广东省最低生活保障制度实施办法》（广东省人民政府令第262号）、《广东省民政厅关于印发广东省最低生活保障家庭经济状况核对和生活状况评估认定办法的通知》（粤民规字〔2019〕9号）、《中山市人民政府关于印发中山市最低生活保障及低收入家庭救助制度实施办法的通知》（中府规字〔2021〕4号、中府〔2021〕41号）</w:t>
            </w:r>
          </w:p>
        </w:tc>
        <w:tc>
          <w:tcPr>
            <w:tcW w:w="255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信息公开规定</w:t>
            </w:r>
          </w:p>
        </w:tc>
        <w:tc>
          <w:tcPr>
            <w:tcW w:w="154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制定或获取信息之日起10个工作日内</w:t>
            </w:r>
          </w:p>
        </w:tc>
        <w:tc>
          <w:tcPr>
            <w:tcW w:w="145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阜沙镇公共服务办公室</w:t>
            </w:r>
          </w:p>
        </w:tc>
        <w:tc>
          <w:tcPr>
            <w:tcW w:w="139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阜沙镇人民政府网站</w:t>
            </w:r>
          </w:p>
        </w:tc>
        <w:tc>
          <w:tcPr>
            <w:tcW w:w="76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18"/>
                <w:szCs w:val="18"/>
                <w:u w:val="none"/>
              </w:rPr>
            </w:pPr>
            <w:r>
              <w:rPr>
                <w:rFonts w:hint="eastAsia" w:ascii="新宋体" w:hAnsi="新宋体" w:eastAsia="新宋体" w:cs="新宋体"/>
                <w:i w:val="0"/>
                <w:color w:val="auto"/>
                <w:kern w:val="0"/>
                <w:sz w:val="18"/>
                <w:szCs w:val="18"/>
                <w:u w:val="none"/>
                <w:lang w:val="en-US" w:eastAsia="zh-CN" w:bidi="ar"/>
              </w:rPr>
              <w:t>√</w:t>
            </w:r>
          </w:p>
        </w:tc>
        <w:tc>
          <w:tcPr>
            <w:tcW w:w="765" w:type="dxa"/>
            <w:vMerge w:val="restart"/>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c>
          <w:tcPr>
            <w:tcW w:w="63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18"/>
                <w:szCs w:val="18"/>
                <w:u w:val="none"/>
              </w:rPr>
            </w:pPr>
            <w:r>
              <w:rPr>
                <w:rFonts w:hint="eastAsia" w:ascii="新宋体" w:hAnsi="新宋体" w:eastAsia="新宋体" w:cs="新宋体"/>
                <w:i w:val="0"/>
                <w:color w:val="auto"/>
                <w:kern w:val="0"/>
                <w:sz w:val="18"/>
                <w:szCs w:val="18"/>
                <w:u w:val="none"/>
                <w:lang w:val="en-US" w:eastAsia="zh-CN" w:bidi="ar"/>
              </w:rPr>
              <w:t>√</w:t>
            </w:r>
          </w:p>
        </w:tc>
        <w:tc>
          <w:tcPr>
            <w:tcW w:w="626" w:type="dxa"/>
            <w:vMerge w:val="restart"/>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70" w:hRule="atLeast"/>
          <w:jc w:val="center"/>
        </w:trPr>
        <w:tc>
          <w:tcPr>
            <w:tcW w:w="544" w:type="dxa"/>
            <w:vMerge w:val="continue"/>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09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09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2801"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255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54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45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39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765" w:type="dxa"/>
            <w:vMerge w:val="continue"/>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c>
          <w:tcPr>
            <w:tcW w:w="765" w:type="dxa"/>
            <w:vMerge w:val="continue"/>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c>
          <w:tcPr>
            <w:tcW w:w="626" w:type="dxa"/>
            <w:vMerge w:val="continue"/>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70" w:hRule="atLeast"/>
          <w:jc w:val="center"/>
        </w:trPr>
        <w:tc>
          <w:tcPr>
            <w:tcW w:w="544" w:type="dxa"/>
            <w:vMerge w:val="continue"/>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09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09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2801"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255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54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45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39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765" w:type="dxa"/>
            <w:vMerge w:val="continue"/>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c>
          <w:tcPr>
            <w:tcW w:w="765" w:type="dxa"/>
            <w:vMerge w:val="continue"/>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c>
          <w:tcPr>
            <w:tcW w:w="626" w:type="dxa"/>
            <w:vMerge w:val="continue"/>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70" w:hRule="atLeast"/>
          <w:jc w:val="center"/>
        </w:trPr>
        <w:tc>
          <w:tcPr>
            <w:tcW w:w="544" w:type="dxa"/>
            <w:vMerge w:val="continue"/>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09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09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2801"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255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54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45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39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765" w:type="dxa"/>
            <w:vMerge w:val="continue"/>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c>
          <w:tcPr>
            <w:tcW w:w="765" w:type="dxa"/>
            <w:vMerge w:val="continue"/>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c>
          <w:tcPr>
            <w:tcW w:w="626" w:type="dxa"/>
            <w:vMerge w:val="continue"/>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70" w:hRule="atLeast"/>
          <w:jc w:val="center"/>
        </w:trPr>
        <w:tc>
          <w:tcPr>
            <w:tcW w:w="544" w:type="dxa"/>
            <w:vMerge w:val="continue"/>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09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09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2801"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255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54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45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39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765" w:type="dxa"/>
            <w:vMerge w:val="continue"/>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c>
          <w:tcPr>
            <w:tcW w:w="765" w:type="dxa"/>
            <w:vMerge w:val="continue"/>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c>
          <w:tcPr>
            <w:tcW w:w="626" w:type="dxa"/>
            <w:vMerge w:val="continue"/>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75" w:hRule="atLeast"/>
          <w:jc w:val="center"/>
        </w:trPr>
        <w:tc>
          <w:tcPr>
            <w:tcW w:w="54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7</w:t>
            </w:r>
          </w:p>
        </w:tc>
        <w:tc>
          <w:tcPr>
            <w:tcW w:w="109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0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办事指南</w:t>
            </w:r>
          </w:p>
        </w:tc>
        <w:tc>
          <w:tcPr>
            <w:tcW w:w="280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办理条件、最低生活保障标准、申请材料、办理流程、办理时间、地点、联系方式</w:t>
            </w:r>
          </w:p>
        </w:tc>
        <w:tc>
          <w:tcPr>
            <w:tcW w:w="25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《广东省最低生活保障制度实施办法》（广东省人民政府令第262号）等相关政策法规文件</w:t>
            </w:r>
          </w:p>
        </w:tc>
        <w:tc>
          <w:tcPr>
            <w:tcW w:w="154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制定或获取信息之日起10个工作日内</w:t>
            </w:r>
          </w:p>
        </w:tc>
        <w:tc>
          <w:tcPr>
            <w:tcW w:w="14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阜沙镇公共服务办公室</w:t>
            </w:r>
          </w:p>
        </w:tc>
        <w:tc>
          <w:tcPr>
            <w:tcW w:w="13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阜沙镇人民政府网站</w:t>
            </w:r>
          </w:p>
        </w:tc>
        <w:tc>
          <w:tcPr>
            <w:tcW w:w="76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18"/>
                <w:szCs w:val="18"/>
                <w:u w:val="none"/>
              </w:rPr>
            </w:pPr>
            <w:r>
              <w:rPr>
                <w:rFonts w:hint="eastAsia" w:ascii="新宋体" w:hAnsi="新宋体" w:eastAsia="新宋体" w:cs="新宋体"/>
                <w:i w:val="0"/>
                <w:color w:val="auto"/>
                <w:kern w:val="0"/>
                <w:sz w:val="18"/>
                <w:szCs w:val="18"/>
                <w:u w:val="none"/>
                <w:lang w:val="en-US" w:eastAsia="zh-CN" w:bidi="ar"/>
              </w:rPr>
              <w:t>√</w:t>
            </w:r>
          </w:p>
        </w:tc>
        <w:tc>
          <w:tcPr>
            <w:tcW w:w="765" w:type="dxa"/>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c>
          <w:tcPr>
            <w:tcW w:w="6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18"/>
                <w:szCs w:val="18"/>
                <w:u w:val="none"/>
              </w:rPr>
            </w:pPr>
            <w:r>
              <w:rPr>
                <w:rFonts w:hint="eastAsia" w:ascii="新宋体" w:hAnsi="新宋体" w:eastAsia="新宋体" w:cs="新宋体"/>
                <w:i w:val="0"/>
                <w:color w:val="auto"/>
                <w:kern w:val="0"/>
                <w:sz w:val="18"/>
                <w:szCs w:val="18"/>
                <w:u w:val="none"/>
                <w:lang w:val="en-US" w:eastAsia="zh-CN" w:bidi="ar"/>
              </w:rPr>
              <w:t>√</w:t>
            </w:r>
          </w:p>
        </w:tc>
        <w:tc>
          <w:tcPr>
            <w:tcW w:w="626" w:type="dxa"/>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75" w:hRule="atLeast"/>
          <w:jc w:val="center"/>
        </w:trPr>
        <w:tc>
          <w:tcPr>
            <w:tcW w:w="54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8</w:t>
            </w:r>
          </w:p>
        </w:tc>
        <w:tc>
          <w:tcPr>
            <w:tcW w:w="109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0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审核信息</w:t>
            </w:r>
          </w:p>
        </w:tc>
        <w:tc>
          <w:tcPr>
            <w:tcW w:w="280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户主姓名、所属村社区、家庭人数、拟保障人数、拟保障金额</w:t>
            </w:r>
          </w:p>
        </w:tc>
        <w:tc>
          <w:tcPr>
            <w:tcW w:w="25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《广东省最低生活保障制度实施办法》（广东省人民政府令第262号）等相关政策法规文件</w:t>
            </w:r>
          </w:p>
        </w:tc>
        <w:tc>
          <w:tcPr>
            <w:tcW w:w="154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制定或获取信息之日起10个工作日内</w:t>
            </w:r>
          </w:p>
        </w:tc>
        <w:tc>
          <w:tcPr>
            <w:tcW w:w="14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阜沙镇公共服务办公室</w:t>
            </w:r>
          </w:p>
        </w:tc>
        <w:tc>
          <w:tcPr>
            <w:tcW w:w="13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阜沙镇人民政府网站</w:t>
            </w:r>
          </w:p>
        </w:tc>
        <w:tc>
          <w:tcPr>
            <w:tcW w:w="76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18"/>
                <w:szCs w:val="18"/>
                <w:u w:val="none"/>
              </w:rPr>
            </w:pPr>
            <w:r>
              <w:rPr>
                <w:rFonts w:hint="eastAsia" w:ascii="新宋体" w:hAnsi="新宋体" w:eastAsia="新宋体" w:cs="新宋体"/>
                <w:i w:val="0"/>
                <w:color w:val="auto"/>
                <w:kern w:val="0"/>
                <w:sz w:val="18"/>
                <w:szCs w:val="18"/>
                <w:u w:val="none"/>
                <w:lang w:val="en-US" w:eastAsia="zh-CN" w:bidi="ar"/>
              </w:rPr>
              <w:t>√</w:t>
            </w:r>
          </w:p>
        </w:tc>
        <w:tc>
          <w:tcPr>
            <w:tcW w:w="765" w:type="dxa"/>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c>
          <w:tcPr>
            <w:tcW w:w="6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18"/>
                <w:szCs w:val="18"/>
                <w:u w:val="none"/>
              </w:rPr>
            </w:pPr>
            <w:r>
              <w:rPr>
                <w:rFonts w:hint="eastAsia" w:ascii="新宋体" w:hAnsi="新宋体" w:eastAsia="新宋体" w:cs="新宋体"/>
                <w:i w:val="0"/>
                <w:color w:val="auto"/>
                <w:kern w:val="0"/>
                <w:sz w:val="18"/>
                <w:szCs w:val="18"/>
                <w:u w:val="none"/>
                <w:lang w:val="en-US" w:eastAsia="zh-CN" w:bidi="ar"/>
              </w:rPr>
              <w:t>√</w:t>
            </w:r>
          </w:p>
        </w:tc>
        <w:tc>
          <w:tcPr>
            <w:tcW w:w="626" w:type="dxa"/>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75" w:hRule="atLeast"/>
          <w:jc w:val="center"/>
        </w:trPr>
        <w:tc>
          <w:tcPr>
            <w:tcW w:w="54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9</w:t>
            </w:r>
          </w:p>
        </w:tc>
        <w:tc>
          <w:tcPr>
            <w:tcW w:w="109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0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审批信息</w:t>
            </w:r>
          </w:p>
        </w:tc>
        <w:tc>
          <w:tcPr>
            <w:tcW w:w="280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户主姓名、家庭人数、保障人数、保障金额、所属村社区</w:t>
            </w:r>
          </w:p>
        </w:tc>
        <w:tc>
          <w:tcPr>
            <w:tcW w:w="25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《广东省最低生活保障制度实施办法》（广东省人民政府令第262号）等相关政策法规文件</w:t>
            </w:r>
          </w:p>
        </w:tc>
        <w:tc>
          <w:tcPr>
            <w:tcW w:w="154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长期</w:t>
            </w:r>
          </w:p>
        </w:tc>
        <w:tc>
          <w:tcPr>
            <w:tcW w:w="14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阜沙镇公共服务办公室</w:t>
            </w:r>
          </w:p>
        </w:tc>
        <w:tc>
          <w:tcPr>
            <w:tcW w:w="13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阜沙镇人民政府网站</w:t>
            </w:r>
          </w:p>
        </w:tc>
        <w:tc>
          <w:tcPr>
            <w:tcW w:w="76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18"/>
                <w:szCs w:val="18"/>
                <w:u w:val="none"/>
              </w:rPr>
            </w:pPr>
            <w:r>
              <w:rPr>
                <w:rFonts w:hint="eastAsia" w:ascii="新宋体" w:hAnsi="新宋体" w:eastAsia="新宋体" w:cs="新宋体"/>
                <w:i w:val="0"/>
                <w:color w:val="auto"/>
                <w:kern w:val="0"/>
                <w:sz w:val="18"/>
                <w:szCs w:val="18"/>
                <w:u w:val="none"/>
                <w:lang w:val="en-US" w:eastAsia="zh-CN" w:bidi="ar"/>
              </w:rPr>
              <w:t>√</w:t>
            </w:r>
          </w:p>
        </w:tc>
        <w:tc>
          <w:tcPr>
            <w:tcW w:w="765" w:type="dxa"/>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c>
          <w:tcPr>
            <w:tcW w:w="6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18"/>
                <w:szCs w:val="18"/>
                <w:u w:val="none"/>
              </w:rPr>
            </w:pPr>
            <w:r>
              <w:rPr>
                <w:rFonts w:hint="eastAsia" w:ascii="新宋体" w:hAnsi="新宋体" w:eastAsia="新宋体" w:cs="新宋体"/>
                <w:i w:val="0"/>
                <w:color w:val="auto"/>
                <w:kern w:val="0"/>
                <w:sz w:val="18"/>
                <w:szCs w:val="18"/>
                <w:u w:val="none"/>
                <w:lang w:val="en-US" w:eastAsia="zh-CN" w:bidi="ar"/>
              </w:rPr>
              <w:t>√</w:t>
            </w:r>
          </w:p>
        </w:tc>
        <w:tc>
          <w:tcPr>
            <w:tcW w:w="626" w:type="dxa"/>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20" w:hRule="atLeast"/>
          <w:jc w:val="center"/>
        </w:trPr>
        <w:tc>
          <w:tcPr>
            <w:tcW w:w="544" w:type="dxa"/>
            <w:vMerge w:val="restar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10</w:t>
            </w:r>
          </w:p>
        </w:tc>
        <w:tc>
          <w:tcPr>
            <w:tcW w:w="109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特困人员救助供养</w:t>
            </w:r>
          </w:p>
        </w:tc>
        <w:tc>
          <w:tcPr>
            <w:tcW w:w="109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政策法规文件</w:t>
            </w:r>
          </w:p>
        </w:tc>
        <w:tc>
          <w:tcPr>
            <w:tcW w:w="2801"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Style w:val="4"/>
                <w:rFonts w:hAnsi="宋体"/>
                <w:color w:val="auto"/>
                <w:lang w:val="en-US" w:eastAsia="zh-CN" w:bidi="ar"/>
              </w:rPr>
              <w:t>《</w:t>
            </w:r>
            <w:r>
              <w:rPr>
                <w:rStyle w:val="4"/>
                <w:rFonts w:hint="eastAsia" w:hAnsi="宋体"/>
                <w:color w:val="auto"/>
                <w:lang w:val="en-US" w:eastAsia="zh-CN" w:bidi="ar"/>
              </w:rPr>
              <w:t>广东省特困人员救助供养工作规定</w:t>
            </w:r>
            <w:r>
              <w:rPr>
                <w:rStyle w:val="4"/>
                <w:rFonts w:hAnsi="宋体"/>
                <w:color w:val="auto"/>
                <w:lang w:val="en-US" w:eastAsia="zh-CN" w:bidi="ar"/>
              </w:rPr>
              <w:t>》（</w:t>
            </w:r>
            <w:r>
              <w:rPr>
                <w:rFonts w:hint="eastAsia" w:ascii="仿宋_GB2312" w:hAnsi="宋体" w:eastAsia="仿宋_GB2312" w:cs="仿宋_GB2312"/>
                <w:i w:val="0"/>
                <w:color w:val="auto"/>
                <w:kern w:val="0"/>
                <w:sz w:val="18"/>
                <w:szCs w:val="18"/>
                <w:u w:val="none"/>
                <w:lang w:val="en-US" w:eastAsia="zh-CN" w:bidi="ar"/>
              </w:rPr>
              <w:t>广东省人民政府令</w:t>
            </w:r>
            <w:r>
              <w:rPr>
                <w:rStyle w:val="4"/>
                <w:rFonts w:hint="eastAsia" w:hAnsi="宋体"/>
                <w:color w:val="auto"/>
                <w:lang w:val="en-US" w:eastAsia="zh-CN" w:bidi="ar"/>
              </w:rPr>
              <w:t>第295</w:t>
            </w:r>
            <w:r>
              <w:rPr>
                <w:rStyle w:val="4"/>
                <w:rFonts w:hAnsi="宋体"/>
                <w:color w:val="auto"/>
                <w:lang w:val="en-US" w:eastAsia="zh-CN" w:bidi="ar"/>
              </w:rPr>
              <w:t>号）、《广东省民政厅关于做好特困供养人员照料护理工作有关事项的通知》（粤民函〔2019〕451号）、《中山市人民政府关于印发中山市特困人员救助供养暂行办法的通知》（中府〔2019〕105号、中府规字〔2019〕18号）</w:t>
            </w:r>
          </w:p>
        </w:tc>
        <w:tc>
          <w:tcPr>
            <w:tcW w:w="255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信息公开规定</w:t>
            </w:r>
          </w:p>
        </w:tc>
        <w:tc>
          <w:tcPr>
            <w:tcW w:w="154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制定或获取信息之日起10个工作日内</w:t>
            </w:r>
          </w:p>
        </w:tc>
        <w:tc>
          <w:tcPr>
            <w:tcW w:w="145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阜沙镇公共服务办公室</w:t>
            </w:r>
          </w:p>
        </w:tc>
        <w:tc>
          <w:tcPr>
            <w:tcW w:w="139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阜沙镇人民政府网站</w:t>
            </w:r>
          </w:p>
        </w:tc>
        <w:tc>
          <w:tcPr>
            <w:tcW w:w="76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18"/>
                <w:szCs w:val="18"/>
                <w:u w:val="none"/>
              </w:rPr>
            </w:pPr>
            <w:r>
              <w:rPr>
                <w:rFonts w:hint="eastAsia" w:ascii="新宋体" w:hAnsi="新宋体" w:eastAsia="新宋体" w:cs="新宋体"/>
                <w:i w:val="0"/>
                <w:color w:val="auto"/>
                <w:kern w:val="0"/>
                <w:sz w:val="18"/>
                <w:szCs w:val="18"/>
                <w:u w:val="none"/>
                <w:lang w:val="en-US" w:eastAsia="zh-CN" w:bidi="ar"/>
              </w:rPr>
              <w:t>√</w:t>
            </w:r>
          </w:p>
        </w:tc>
        <w:tc>
          <w:tcPr>
            <w:tcW w:w="765" w:type="dxa"/>
            <w:vMerge w:val="restart"/>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c>
          <w:tcPr>
            <w:tcW w:w="63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18"/>
                <w:szCs w:val="18"/>
                <w:u w:val="none"/>
              </w:rPr>
            </w:pPr>
            <w:r>
              <w:rPr>
                <w:rFonts w:hint="eastAsia" w:ascii="新宋体" w:hAnsi="新宋体" w:eastAsia="新宋体" w:cs="新宋体"/>
                <w:i w:val="0"/>
                <w:color w:val="auto"/>
                <w:kern w:val="0"/>
                <w:sz w:val="18"/>
                <w:szCs w:val="18"/>
                <w:u w:val="none"/>
                <w:lang w:val="en-US" w:eastAsia="zh-CN" w:bidi="ar"/>
              </w:rPr>
              <w:t>√</w:t>
            </w:r>
          </w:p>
        </w:tc>
        <w:tc>
          <w:tcPr>
            <w:tcW w:w="626" w:type="dxa"/>
            <w:vMerge w:val="restart"/>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20" w:hRule="atLeast"/>
          <w:jc w:val="center"/>
        </w:trPr>
        <w:tc>
          <w:tcPr>
            <w:tcW w:w="544" w:type="dxa"/>
            <w:vMerge w:val="continue"/>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09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09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2801"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255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54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45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39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765" w:type="dxa"/>
            <w:vMerge w:val="continue"/>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c>
          <w:tcPr>
            <w:tcW w:w="765" w:type="dxa"/>
            <w:vMerge w:val="continue"/>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c>
          <w:tcPr>
            <w:tcW w:w="626" w:type="dxa"/>
            <w:vMerge w:val="continue"/>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20" w:hRule="atLeast"/>
          <w:jc w:val="center"/>
        </w:trPr>
        <w:tc>
          <w:tcPr>
            <w:tcW w:w="544" w:type="dxa"/>
            <w:vMerge w:val="continue"/>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09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09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2801"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255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54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45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39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765" w:type="dxa"/>
            <w:vMerge w:val="continue"/>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c>
          <w:tcPr>
            <w:tcW w:w="765" w:type="dxa"/>
            <w:vMerge w:val="continue"/>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c>
          <w:tcPr>
            <w:tcW w:w="626" w:type="dxa"/>
            <w:vMerge w:val="continue"/>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20" w:hRule="atLeast"/>
          <w:jc w:val="center"/>
        </w:trPr>
        <w:tc>
          <w:tcPr>
            <w:tcW w:w="544" w:type="dxa"/>
            <w:vMerge w:val="continue"/>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09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09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2801"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255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54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45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39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765" w:type="dxa"/>
            <w:vMerge w:val="continue"/>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c>
          <w:tcPr>
            <w:tcW w:w="765" w:type="dxa"/>
            <w:vMerge w:val="continue"/>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c>
          <w:tcPr>
            <w:tcW w:w="626" w:type="dxa"/>
            <w:vMerge w:val="continue"/>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20" w:hRule="atLeast"/>
          <w:jc w:val="center"/>
        </w:trPr>
        <w:tc>
          <w:tcPr>
            <w:tcW w:w="544" w:type="dxa"/>
            <w:vMerge w:val="continue"/>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09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09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2801"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255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54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45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39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765" w:type="dxa"/>
            <w:vMerge w:val="continue"/>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c>
          <w:tcPr>
            <w:tcW w:w="765" w:type="dxa"/>
            <w:vMerge w:val="continue"/>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c>
          <w:tcPr>
            <w:tcW w:w="626" w:type="dxa"/>
            <w:vMerge w:val="continue"/>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20" w:hRule="atLeast"/>
          <w:jc w:val="center"/>
        </w:trPr>
        <w:tc>
          <w:tcPr>
            <w:tcW w:w="544" w:type="dxa"/>
            <w:vMerge w:val="continue"/>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09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09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2801"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255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54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45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39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765" w:type="dxa"/>
            <w:vMerge w:val="continue"/>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c>
          <w:tcPr>
            <w:tcW w:w="765" w:type="dxa"/>
            <w:vMerge w:val="continue"/>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c>
          <w:tcPr>
            <w:tcW w:w="626" w:type="dxa"/>
            <w:vMerge w:val="continue"/>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12" w:hRule="atLeast"/>
          <w:jc w:val="center"/>
        </w:trPr>
        <w:tc>
          <w:tcPr>
            <w:tcW w:w="544" w:type="dxa"/>
            <w:vMerge w:val="continue"/>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09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09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2801"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255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54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45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39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765" w:type="dxa"/>
            <w:vMerge w:val="continue"/>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c>
          <w:tcPr>
            <w:tcW w:w="765" w:type="dxa"/>
            <w:vMerge w:val="continue"/>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c>
          <w:tcPr>
            <w:tcW w:w="626" w:type="dxa"/>
            <w:vMerge w:val="continue"/>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54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11</w:t>
            </w:r>
          </w:p>
        </w:tc>
        <w:tc>
          <w:tcPr>
            <w:tcW w:w="109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0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办事指南</w:t>
            </w:r>
          </w:p>
        </w:tc>
        <w:tc>
          <w:tcPr>
            <w:tcW w:w="280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办理条件、救助供养标准、申请材料、办理流程、办理时间、地点、联系方式</w:t>
            </w:r>
          </w:p>
        </w:tc>
        <w:tc>
          <w:tcPr>
            <w:tcW w:w="25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Style w:val="4"/>
                <w:rFonts w:hAnsi="宋体"/>
                <w:color w:val="auto"/>
                <w:lang w:val="en-US" w:eastAsia="zh-CN" w:bidi="ar"/>
              </w:rPr>
              <w:t>《</w:t>
            </w:r>
            <w:r>
              <w:rPr>
                <w:rStyle w:val="4"/>
                <w:rFonts w:hint="eastAsia" w:hAnsi="宋体"/>
                <w:color w:val="auto"/>
                <w:lang w:val="en-US" w:eastAsia="zh-CN" w:bidi="ar"/>
              </w:rPr>
              <w:t>广东省特困人员救助供养工作规定</w:t>
            </w:r>
            <w:r>
              <w:rPr>
                <w:rStyle w:val="4"/>
                <w:rFonts w:hAnsi="宋体"/>
                <w:color w:val="auto"/>
                <w:lang w:val="en-US" w:eastAsia="zh-CN" w:bidi="ar"/>
              </w:rPr>
              <w:t>》（</w:t>
            </w:r>
            <w:r>
              <w:rPr>
                <w:rFonts w:hint="eastAsia" w:ascii="仿宋_GB2312" w:hAnsi="宋体" w:eastAsia="仿宋_GB2312" w:cs="仿宋_GB2312"/>
                <w:i w:val="0"/>
                <w:color w:val="auto"/>
                <w:kern w:val="0"/>
                <w:sz w:val="18"/>
                <w:szCs w:val="18"/>
                <w:u w:val="none"/>
                <w:lang w:val="en-US" w:eastAsia="zh-CN" w:bidi="ar"/>
              </w:rPr>
              <w:t>广东省人民政府令</w:t>
            </w:r>
            <w:r>
              <w:rPr>
                <w:rStyle w:val="4"/>
                <w:rFonts w:hint="eastAsia" w:hAnsi="宋体"/>
                <w:color w:val="auto"/>
                <w:lang w:val="en-US" w:eastAsia="zh-CN" w:bidi="ar"/>
              </w:rPr>
              <w:t>第295</w:t>
            </w:r>
            <w:r>
              <w:rPr>
                <w:rStyle w:val="4"/>
                <w:rFonts w:hAnsi="宋体"/>
                <w:color w:val="auto"/>
                <w:lang w:val="en-US" w:eastAsia="zh-CN" w:bidi="ar"/>
              </w:rPr>
              <w:t>号）</w:t>
            </w:r>
            <w:r>
              <w:rPr>
                <w:rFonts w:hint="eastAsia" w:ascii="仿宋_GB2312" w:hAnsi="宋体" w:eastAsia="仿宋_GB2312" w:cs="仿宋_GB2312"/>
                <w:i w:val="0"/>
                <w:color w:val="auto"/>
                <w:kern w:val="0"/>
                <w:sz w:val="18"/>
                <w:szCs w:val="18"/>
                <w:u w:val="none"/>
                <w:lang w:val="en-US" w:eastAsia="zh-CN" w:bidi="ar"/>
              </w:rPr>
              <w:t>等相关政策法规文件</w:t>
            </w:r>
          </w:p>
        </w:tc>
        <w:tc>
          <w:tcPr>
            <w:tcW w:w="154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制定或获取信息之日起10个工作日内</w:t>
            </w:r>
          </w:p>
        </w:tc>
        <w:tc>
          <w:tcPr>
            <w:tcW w:w="14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阜沙镇公共服务办公室</w:t>
            </w:r>
          </w:p>
        </w:tc>
        <w:tc>
          <w:tcPr>
            <w:tcW w:w="13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阜沙镇人民政府网站</w:t>
            </w:r>
          </w:p>
        </w:tc>
        <w:tc>
          <w:tcPr>
            <w:tcW w:w="76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18"/>
                <w:szCs w:val="18"/>
                <w:u w:val="none"/>
              </w:rPr>
            </w:pPr>
            <w:r>
              <w:rPr>
                <w:rFonts w:hint="eastAsia" w:ascii="新宋体" w:hAnsi="新宋体" w:eastAsia="新宋体" w:cs="新宋体"/>
                <w:i w:val="0"/>
                <w:color w:val="auto"/>
                <w:kern w:val="0"/>
                <w:sz w:val="18"/>
                <w:szCs w:val="18"/>
                <w:u w:val="none"/>
                <w:lang w:val="en-US" w:eastAsia="zh-CN" w:bidi="ar"/>
              </w:rPr>
              <w:t>√</w:t>
            </w:r>
          </w:p>
        </w:tc>
        <w:tc>
          <w:tcPr>
            <w:tcW w:w="765" w:type="dxa"/>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c>
          <w:tcPr>
            <w:tcW w:w="6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18"/>
                <w:szCs w:val="18"/>
                <w:u w:val="none"/>
              </w:rPr>
            </w:pPr>
            <w:r>
              <w:rPr>
                <w:rFonts w:hint="eastAsia" w:ascii="新宋体" w:hAnsi="新宋体" w:eastAsia="新宋体" w:cs="新宋体"/>
                <w:i w:val="0"/>
                <w:color w:val="auto"/>
                <w:kern w:val="0"/>
                <w:sz w:val="18"/>
                <w:szCs w:val="18"/>
                <w:u w:val="none"/>
                <w:lang w:val="en-US" w:eastAsia="zh-CN" w:bidi="ar"/>
              </w:rPr>
              <w:t>√</w:t>
            </w:r>
          </w:p>
        </w:tc>
        <w:tc>
          <w:tcPr>
            <w:tcW w:w="626" w:type="dxa"/>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350" w:hRule="atLeast"/>
          <w:jc w:val="center"/>
        </w:trPr>
        <w:tc>
          <w:tcPr>
            <w:tcW w:w="54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12</w:t>
            </w:r>
          </w:p>
        </w:tc>
        <w:tc>
          <w:tcPr>
            <w:tcW w:w="109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0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审核信息</w:t>
            </w:r>
          </w:p>
        </w:tc>
        <w:tc>
          <w:tcPr>
            <w:tcW w:w="280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初审对象名单：拟救助供养对象姓名、所属村社区、家庭人数、拟提供基本生活标准；终止供养名单：供养对象姓名、家庭人数、基本生活标准、照料护理标准、所属村社区</w:t>
            </w:r>
          </w:p>
        </w:tc>
        <w:tc>
          <w:tcPr>
            <w:tcW w:w="25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Style w:val="4"/>
                <w:rFonts w:hAnsi="宋体"/>
                <w:color w:val="auto"/>
                <w:lang w:val="en-US" w:eastAsia="zh-CN" w:bidi="ar"/>
              </w:rPr>
              <w:t>《</w:t>
            </w:r>
            <w:r>
              <w:rPr>
                <w:rStyle w:val="4"/>
                <w:rFonts w:hint="eastAsia" w:hAnsi="宋体"/>
                <w:color w:val="auto"/>
                <w:lang w:val="en-US" w:eastAsia="zh-CN" w:bidi="ar"/>
              </w:rPr>
              <w:t>广东省特困人员救助供养工作规定</w:t>
            </w:r>
            <w:r>
              <w:rPr>
                <w:rStyle w:val="4"/>
                <w:rFonts w:hAnsi="宋体"/>
                <w:color w:val="auto"/>
                <w:lang w:val="en-US" w:eastAsia="zh-CN" w:bidi="ar"/>
              </w:rPr>
              <w:t>》（</w:t>
            </w:r>
            <w:r>
              <w:rPr>
                <w:rFonts w:hint="eastAsia" w:ascii="仿宋_GB2312" w:hAnsi="宋体" w:eastAsia="仿宋_GB2312" w:cs="仿宋_GB2312"/>
                <w:i w:val="0"/>
                <w:color w:val="auto"/>
                <w:kern w:val="0"/>
                <w:sz w:val="18"/>
                <w:szCs w:val="18"/>
                <w:u w:val="none"/>
                <w:lang w:val="en-US" w:eastAsia="zh-CN" w:bidi="ar"/>
              </w:rPr>
              <w:t>广东省人民政府令</w:t>
            </w:r>
            <w:r>
              <w:rPr>
                <w:rStyle w:val="4"/>
                <w:rFonts w:hint="eastAsia" w:hAnsi="宋体"/>
                <w:color w:val="auto"/>
                <w:lang w:val="en-US" w:eastAsia="zh-CN" w:bidi="ar"/>
              </w:rPr>
              <w:t>第295</w:t>
            </w:r>
            <w:r>
              <w:rPr>
                <w:rStyle w:val="4"/>
                <w:rFonts w:hAnsi="宋体"/>
                <w:color w:val="auto"/>
                <w:lang w:val="en-US" w:eastAsia="zh-CN" w:bidi="ar"/>
              </w:rPr>
              <w:t>号）</w:t>
            </w:r>
            <w:r>
              <w:rPr>
                <w:rFonts w:hint="eastAsia" w:ascii="仿宋_GB2312" w:hAnsi="宋体" w:eastAsia="仿宋_GB2312" w:cs="仿宋_GB2312"/>
                <w:i w:val="0"/>
                <w:color w:val="auto"/>
                <w:kern w:val="0"/>
                <w:sz w:val="18"/>
                <w:szCs w:val="18"/>
                <w:u w:val="none"/>
                <w:lang w:val="en-US" w:eastAsia="zh-CN" w:bidi="ar"/>
              </w:rPr>
              <w:t>等相关政策法规文件</w:t>
            </w:r>
          </w:p>
        </w:tc>
        <w:tc>
          <w:tcPr>
            <w:tcW w:w="154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制定或获取信息之日起10个工作日内</w:t>
            </w:r>
          </w:p>
        </w:tc>
        <w:tc>
          <w:tcPr>
            <w:tcW w:w="14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阜沙镇公共服务办公室</w:t>
            </w:r>
          </w:p>
        </w:tc>
        <w:tc>
          <w:tcPr>
            <w:tcW w:w="13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阜沙镇人民政府网站</w:t>
            </w:r>
          </w:p>
        </w:tc>
        <w:tc>
          <w:tcPr>
            <w:tcW w:w="76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18"/>
                <w:szCs w:val="18"/>
                <w:u w:val="none"/>
              </w:rPr>
            </w:pPr>
            <w:r>
              <w:rPr>
                <w:rFonts w:hint="eastAsia" w:ascii="新宋体" w:hAnsi="新宋体" w:eastAsia="新宋体" w:cs="新宋体"/>
                <w:i w:val="0"/>
                <w:color w:val="auto"/>
                <w:kern w:val="0"/>
                <w:sz w:val="18"/>
                <w:szCs w:val="18"/>
                <w:u w:val="none"/>
                <w:lang w:val="en-US" w:eastAsia="zh-CN" w:bidi="ar"/>
              </w:rPr>
              <w:t>√</w:t>
            </w:r>
          </w:p>
        </w:tc>
        <w:tc>
          <w:tcPr>
            <w:tcW w:w="765" w:type="dxa"/>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c>
          <w:tcPr>
            <w:tcW w:w="6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18"/>
                <w:szCs w:val="18"/>
                <w:u w:val="none"/>
              </w:rPr>
            </w:pPr>
            <w:r>
              <w:rPr>
                <w:rFonts w:hint="eastAsia" w:ascii="新宋体" w:hAnsi="新宋体" w:eastAsia="新宋体" w:cs="新宋体"/>
                <w:i w:val="0"/>
                <w:color w:val="auto"/>
                <w:kern w:val="0"/>
                <w:sz w:val="18"/>
                <w:szCs w:val="18"/>
                <w:u w:val="none"/>
                <w:lang w:val="en-US" w:eastAsia="zh-CN" w:bidi="ar"/>
              </w:rPr>
              <w:t>√</w:t>
            </w:r>
          </w:p>
        </w:tc>
        <w:tc>
          <w:tcPr>
            <w:tcW w:w="626" w:type="dxa"/>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20" w:hRule="atLeast"/>
          <w:jc w:val="center"/>
        </w:trPr>
        <w:tc>
          <w:tcPr>
            <w:tcW w:w="54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13</w:t>
            </w:r>
          </w:p>
        </w:tc>
        <w:tc>
          <w:tcPr>
            <w:tcW w:w="109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0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审批信息</w:t>
            </w:r>
          </w:p>
        </w:tc>
        <w:tc>
          <w:tcPr>
            <w:tcW w:w="280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供养对象姓名、家庭人数、基本生活标准、照料护理标准、所属村社区</w:t>
            </w:r>
          </w:p>
        </w:tc>
        <w:tc>
          <w:tcPr>
            <w:tcW w:w="25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Style w:val="4"/>
                <w:rFonts w:hAnsi="宋体"/>
                <w:color w:val="auto"/>
                <w:lang w:val="en-US" w:eastAsia="zh-CN" w:bidi="ar"/>
              </w:rPr>
              <w:t>《</w:t>
            </w:r>
            <w:r>
              <w:rPr>
                <w:rStyle w:val="4"/>
                <w:rFonts w:hint="eastAsia" w:hAnsi="宋体"/>
                <w:color w:val="auto"/>
                <w:lang w:val="en-US" w:eastAsia="zh-CN" w:bidi="ar"/>
              </w:rPr>
              <w:t>广东省特困人员救助供养工作规定</w:t>
            </w:r>
            <w:r>
              <w:rPr>
                <w:rStyle w:val="4"/>
                <w:rFonts w:hAnsi="宋体"/>
                <w:color w:val="auto"/>
                <w:lang w:val="en-US" w:eastAsia="zh-CN" w:bidi="ar"/>
              </w:rPr>
              <w:t>》（</w:t>
            </w:r>
            <w:r>
              <w:rPr>
                <w:rFonts w:hint="eastAsia" w:ascii="仿宋_GB2312" w:hAnsi="宋体" w:eastAsia="仿宋_GB2312" w:cs="仿宋_GB2312"/>
                <w:i w:val="0"/>
                <w:color w:val="auto"/>
                <w:kern w:val="0"/>
                <w:sz w:val="18"/>
                <w:szCs w:val="18"/>
                <w:u w:val="none"/>
                <w:lang w:val="en-US" w:eastAsia="zh-CN" w:bidi="ar"/>
              </w:rPr>
              <w:t>广东省人民政府令</w:t>
            </w:r>
            <w:r>
              <w:rPr>
                <w:rStyle w:val="4"/>
                <w:rFonts w:hint="eastAsia" w:hAnsi="宋体"/>
                <w:color w:val="auto"/>
                <w:lang w:val="en-US" w:eastAsia="zh-CN" w:bidi="ar"/>
              </w:rPr>
              <w:t>第295</w:t>
            </w:r>
            <w:r>
              <w:rPr>
                <w:rStyle w:val="4"/>
                <w:rFonts w:hAnsi="宋体"/>
                <w:color w:val="auto"/>
                <w:lang w:val="en-US" w:eastAsia="zh-CN" w:bidi="ar"/>
              </w:rPr>
              <w:t>号）</w:t>
            </w:r>
            <w:r>
              <w:rPr>
                <w:rFonts w:hint="eastAsia" w:ascii="仿宋_GB2312" w:hAnsi="宋体" w:eastAsia="仿宋_GB2312" w:cs="仿宋_GB2312"/>
                <w:i w:val="0"/>
                <w:color w:val="auto"/>
                <w:kern w:val="0"/>
                <w:sz w:val="18"/>
                <w:szCs w:val="18"/>
                <w:u w:val="none"/>
                <w:lang w:val="en-US" w:eastAsia="zh-CN" w:bidi="ar"/>
              </w:rPr>
              <w:t>等相关政策法规文件</w:t>
            </w:r>
          </w:p>
        </w:tc>
        <w:tc>
          <w:tcPr>
            <w:tcW w:w="154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长期</w:t>
            </w:r>
          </w:p>
        </w:tc>
        <w:tc>
          <w:tcPr>
            <w:tcW w:w="14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阜沙镇公共服务办公室</w:t>
            </w:r>
          </w:p>
        </w:tc>
        <w:tc>
          <w:tcPr>
            <w:tcW w:w="13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阜沙镇人民政府网站</w:t>
            </w:r>
          </w:p>
        </w:tc>
        <w:tc>
          <w:tcPr>
            <w:tcW w:w="76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18"/>
                <w:szCs w:val="18"/>
                <w:u w:val="none"/>
              </w:rPr>
            </w:pPr>
            <w:r>
              <w:rPr>
                <w:rFonts w:hint="eastAsia" w:ascii="新宋体" w:hAnsi="新宋体" w:eastAsia="新宋体" w:cs="新宋体"/>
                <w:i w:val="0"/>
                <w:color w:val="auto"/>
                <w:kern w:val="0"/>
                <w:sz w:val="18"/>
                <w:szCs w:val="18"/>
                <w:u w:val="none"/>
                <w:lang w:val="en-US" w:eastAsia="zh-CN" w:bidi="ar"/>
              </w:rPr>
              <w:t>√</w:t>
            </w:r>
          </w:p>
        </w:tc>
        <w:tc>
          <w:tcPr>
            <w:tcW w:w="765" w:type="dxa"/>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c>
          <w:tcPr>
            <w:tcW w:w="6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18"/>
                <w:szCs w:val="18"/>
                <w:u w:val="none"/>
              </w:rPr>
            </w:pPr>
            <w:r>
              <w:rPr>
                <w:rFonts w:hint="eastAsia" w:ascii="新宋体" w:hAnsi="新宋体" w:eastAsia="新宋体" w:cs="新宋体"/>
                <w:i w:val="0"/>
                <w:color w:val="auto"/>
                <w:kern w:val="0"/>
                <w:sz w:val="18"/>
                <w:szCs w:val="18"/>
                <w:u w:val="none"/>
                <w:lang w:val="en-US" w:eastAsia="zh-CN" w:bidi="ar"/>
              </w:rPr>
              <w:t>√</w:t>
            </w:r>
          </w:p>
        </w:tc>
        <w:tc>
          <w:tcPr>
            <w:tcW w:w="626" w:type="dxa"/>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544" w:type="dxa"/>
            <w:vMerge w:val="restar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8"/>
                <w:szCs w:val="18"/>
                <w:u w:val="none"/>
                <w:lang w:val="en-US"/>
              </w:rPr>
            </w:pPr>
            <w:r>
              <w:rPr>
                <w:rFonts w:hint="eastAsia" w:ascii="仿宋_GB2312" w:hAnsi="宋体" w:eastAsia="仿宋_GB2312" w:cs="仿宋_GB2312"/>
                <w:i w:val="0"/>
                <w:color w:val="auto"/>
                <w:kern w:val="0"/>
                <w:sz w:val="18"/>
                <w:szCs w:val="18"/>
                <w:u w:val="none"/>
                <w:lang w:val="en-US" w:eastAsia="zh-CN" w:bidi="ar"/>
              </w:rPr>
              <w:t>14</w:t>
            </w:r>
          </w:p>
        </w:tc>
        <w:tc>
          <w:tcPr>
            <w:tcW w:w="109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最低生活保障边缘家庭和支出型困难家庭救助</w:t>
            </w:r>
          </w:p>
        </w:tc>
        <w:tc>
          <w:tcPr>
            <w:tcW w:w="109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政策法规文件</w:t>
            </w:r>
          </w:p>
        </w:tc>
        <w:tc>
          <w:tcPr>
            <w:tcW w:w="2801"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广东省民政厅关于印发广东省最低生活保障边缘家庭和支出型困难家庭救助办法的通知》（粤府办[2022]3号）、《中山市人民政府办公室关于印发中山市最低生活保障边缘家庭和支出型困难家庭救助实施细则的通知》（中府规字〔2022〕3号、中府〔2022〕17号）</w:t>
            </w:r>
          </w:p>
        </w:tc>
        <w:tc>
          <w:tcPr>
            <w:tcW w:w="255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信息公开规定</w:t>
            </w:r>
          </w:p>
        </w:tc>
        <w:tc>
          <w:tcPr>
            <w:tcW w:w="154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制定或获取信息之日起10个工作日内</w:t>
            </w:r>
          </w:p>
        </w:tc>
        <w:tc>
          <w:tcPr>
            <w:tcW w:w="145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阜沙镇公共服务办公室</w:t>
            </w:r>
          </w:p>
        </w:tc>
        <w:tc>
          <w:tcPr>
            <w:tcW w:w="139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阜沙镇人民政府网站</w:t>
            </w:r>
          </w:p>
        </w:tc>
        <w:tc>
          <w:tcPr>
            <w:tcW w:w="76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18"/>
                <w:szCs w:val="18"/>
                <w:u w:val="none"/>
              </w:rPr>
            </w:pPr>
            <w:r>
              <w:rPr>
                <w:rFonts w:hint="eastAsia" w:ascii="新宋体" w:hAnsi="新宋体" w:eastAsia="新宋体" w:cs="新宋体"/>
                <w:i w:val="0"/>
                <w:color w:val="auto"/>
                <w:kern w:val="0"/>
                <w:sz w:val="18"/>
                <w:szCs w:val="18"/>
                <w:u w:val="none"/>
                <w:lang w:val="en-US" w:eastAsia="zh-CN" w:bidi="ar"/>
              </w:rPr>
              <w:t>√</w:t>
            </w:r>
          </w:p>
        </w:tc>
        <w:tc>
          <w:tcPr>
            <w:tcW w:w="765" w:type="dxa"/>
            <w:vMerge w:val="restart"/>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c>
          <w:tcPr>
            <w:tcW w:w="63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18"/>
                <w:szCs w:val="18"/>
                <w:u w:val="none"/>
              </w:rPr>
            </w:pPr>
            <w:r>
              <w:rPr>
                <w:rFonts w:hint="eastAsia" w:ascii="新宋体" w:hAnsi="新宋体" w:eastAsia="新宋体" w:cs="新宋体"/>
                <w:i w:val="0"/>
                <w:color w:val="auto"/>
                <w:kern w:val="0"/>
                <w:sz w:val="18"/>
                <w:szCs w:val="18"/>
                <w:u w:val="none"/>
                <w:lang w:val="en-US" w:eastAsia="zh-CN" w:bidi="ar"/>
              </w:rPr>
              <w:t>√</w:t>
            </w:r>
          </w:p>
        </w:tc>
        <w:tc>
          <w:tcPr>
            <w:tcW w:w="626" w:type="dxa"/>
            <w:vMerge w:val="restart"/>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70" w:hRule="atLeast"/>
          <w:jc w:val="center"/>
        </w:trPr>
        <w:tc>
          <w:tcPr>
            <w:tcW w:w="544" w:type="dxa"/>
            <w:vMerge w:val="continue"/>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09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09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2801"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255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54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45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39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765" w:type="dxa"/>
            <w:vMerge w:val="continue"/>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c>
          <w:tcPr>
            <w:tcW w:w="765" w:type="dxa"/>
            <w:vMerge w:val="continue"/>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c>
          <w:tcPr>
            <w:tcW w:w="626" w:type="dxa"/>
            <w:vMerge w:val="continue"/>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70" w:hRule="atLeast"/>
          <w:jc w:val="center"/>
        </w:trPr>
        <w:tc>
          <w:tcPr>
            <w:tcW w:w="544" w:type="dxa"/>
            <w:vMerge w:val="continue"/>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09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09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2801"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255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54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45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39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765" w:type="dxa"/>
            <w:vMerge w:val="continue"/>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c>
          <w:tcPr>
            <w:tcW w:w="765" w:type="dxa"/>
            <w:vMerge w:val="continue"/>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c>
          <w:tcPr>
            <w:tcW w:w="626" w:type="dxa"/>
            <w:vMerge w:val="continue"/>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70" w:hRule="atLeast"/>
          <w:jc w:val="center"/>
        </w:trPr>
        <w:tc>
          <w:tcPr>
            <w:tcW w:w="544" w:type="dxa"/>
            <w:vMerge w:val="continue"/>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09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09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2801"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255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54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45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39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765" w:type="dxa"/>
            <w:vMerge w:val="continue"/>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c>
          <w:tcPr>
            <w:tcW w:w="765" w:type="dxa"/>
            <w:vMerge w:val="continue"/>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c>
          <w:tcPr>
            <w:tcW w:w="626" w:type="dxa"/>
            <w:vMerge w:val="continue"/>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70" w:hRule="atLeast"/>
          <w:jc w:val="center"/>
        </w:trPr>
        <w:tc>
          <w:tcPr>
            <w:tcW w:w="544" w:type="dxa"/>
            <w:vMerge w:val="continue"/>
            <w:tcBorders>
              <w:tl2br w:val="nil"/>
              <w:tr2bl w:val="nil"/>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09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09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2801"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255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54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45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39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765" w:type="dxa"/>
            <w:vMerge w:val="continue"/>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c>
          <w:tcPr>
            <w:tcW w:w="765" w:type="dxa"/>
            <w:vMerge w:val="continue"/>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c>
          <w:tcPr>
            <w:tcW w:w="626" w:type="dxa"/>
            <w:vMerge w:val="continue"/>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75" w:hRule="atLeast"/>
          <w:jc w:val="center"/>
        </w:trPr>
        <w:tc>
          <w:tcPr>
            <w:tcW w:w="54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8"/>
                <w:szCs w:val="18"/>
                <w:u w:val="none"/>
                <w:lang w:val="en-US"/>
              </w:rPr>
            </w:pPr>
            <w:r>
              <w:rPr>
                <w:rFonts w:hint="eastAsia" w:ascii="仿宋_GB2312" w:hAnsi="宋体" w:eastAsia="仿宋_GB2312" w:cs="仿宋_GB2312"/>
                <w:i w:val="0"/>
                <w:color w:val="auto"/>
                <w:kern w:val="0"/>
                <w:sz w:val="18"/>
                <w:szCs w:val="18"/>
                <w:u w:val="none"/>
                <w:lang w:val="en-US" w:eastAsia="zh-CN" w:bidi="ar"/>
              </w:rPr>
              <w:t>15</w:t>
            </w:r>
          </w:p>
        </w:tc>
        <w:tc>
          <w:tcPr>
            <w:tcW w:w="109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0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办事指南</w:t>
            </w:r>
          </w:p>
        </w:tc>
        <w:tc>
          <w:tcPr>
            <w:tcW w:w="280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办理条件、最低生活保障标准、申请材料、办理流程、办理时间、地点、联系方式</w:t>
            </w:r>
          </w:p>
        </w:tc>
        <w:tc>
          <w:tcPr>
            <w:tcW w:w="25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《广东省民政厅关于印发广东省最低生活保障边缘家庭和支出型困难家庭救助办法的通知》（粤府办[2022]3号）等相关政策法规文件</w:t>
            </w:r>
          </w:p>
        </w:tc>
        <w:tc>
          <w:tcPr>
            <w:tcW w:w="154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制定或获取信息之日起10个工作日内</w:t>
            </w:r>
          </w:p>
        </w:tc>
        <w:tc>
          <w:tcPr>
            <w:tcW w:w="14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阜沙镇公共服务办公室</w:t>
            </w:r>
          </w:p>
        </w:tc>
        <w:tc>
          <w:tcPr>
            <w:tcW w:w="13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阜沙镇人民政府网站</w:t>
            </w:r>
          </w:p>
        </w:tc>
        <w:tc>
          <w:tcPr>
            <w:tcW w:w="76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18"/>
                <w:szCs w:val="18"/>
                <w:u w:val="none"/>
              </w:rPr>
            </w:pPr>
            <w:r>
              <w:rPr>
                <w:rFonts w:hint="eastAsia" w:ascii="新宋体" w:hAnsi="新宋体" w:eastAsia="新宋体" w:cs="新宋体"/>
                <w:i w:val="0"/>
                <w:color w:val="auto"/>
                <w:kern w:val="0"/>
                <w:sz w:val="18"/>
                <w:szCs w:val="18"/>
                <w:u w:val="none"/>
                <w:lang w:val="en-US" w:eastAsia="zh-CN" w:bidi="ar"/>
              </w:rPr>
              <w:t>√</w:t>
            </w:r>
          </w:p>
        </w:tc>
        <w:tc>
          <w:tcPr>
            <w:tcW w:w="765" w:type="dxa"/>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c>
          <w:tcPr>
            <w:tcW w:w="6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18"/>
                <w:szCs w:val="18"/>
                <w:u w:val="none"/>
              </w:rPr>
            </w:pPr>
            <w:r>
              <w:rPr>
                <w:rFonts w:hint="eastAsia" w:ascii="新宋体" w:hAnsi="新宋体" w:eastAsia="新宋体" w:cs="新宋体"/>
                <w:i w:val="0"/>
                <w:color w:val="auto"/>
                <w:kern w:val="0"/>
                <w:sz w:val="18"/>
                <w:szCs w:val="18"/>
                <w:u w:val="none"/>
                <w:lang w:val="en-US" w:eastAsia="zh-CN" w:bidi="ar"/>
              </w:rPr>
              <w:t>√</w:t>
            </w:r>
          </w:p>
        </w:tc>
        <w:tc>
          <w:tcPr>
            <w:tcW w:w="626" w:type="dxa"/>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75" w:hRule="atLeast"/>
          <w:jc w:val="center"/>
        </w:trPr>
        <w:tc>
          <w:tcPr>
            <w:tcW w:w="54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8"/>
                <w:szCs w:val="18"/>
                <w:u w:val="none"/>
                <w:lang w:val="en-US"/>
              </w:rPr>
            </w:pPr>
            <w:r>
              <w:rPr>
                <w:rFonts w:hint="eastAsia" w:ascii="仿宋_GB2312" w:hAnsi="宋体" w:eastAsia="仿宋_GB2312" w:cs="仿宋_GB2312"/>
                <w:i w:val="0"/>
                <w:color w:val="auto"/>
                <w:kern w:val="0"/>
                <w:sz w:val="18"/>
                <w:szCs w:val="18"/>
                <w:u w:val="none"/>
                <w:lang w:val="en-US" w:eastAsia="zh-CN" w:bidi="ar"/>
              </w:rPr>
              <w:t>16</w:t>
            </w:r>
          </w:p>
        </w:tc>
        <w:tc>
          <w:tcPr>
            <w:tcW w:w="109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0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审核信息</w:t>
            </w:r>
          </w:p>
        </w:tc>
        <w:tc>
          <w:tcPr>
            <w:tcW w:w="280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户主姓名、所属村社区、家庭人数、拟保障人数、拟保障金额</w:t>
            </w:r>
          </w:p>
        </w:tc>
        <w:tc>
          <w:tcPr>
            <w:tcW w:w="25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《广东省民政厅关于印发广东省最低生活保障边缘家庭和支出型困难家庭救助办法的通知》（粤府办[2022]3号）等相关政策法规文件</w:t>
            </w:r>
          </w:p>
        </w:tc>
        <w:tc>
          <w:tcPr>
            <w:tcW w:w="154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制定或获取信息之日起10个工作日内</w:t>
            </w:r>
          </w:p>
        </w:tc>
        <w:tc>
          <w:tcPr>
            <w:tcW w:w="14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阜沙镇公共服务办公室</w:t>
            </w:r>
          </w:p>
        </w:tc>
        <w:tc>
          <w:tcPr>
            <w:tcW w:w="13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阜沙镇人民政府网站</w:t>
            </w:r>
          </w:p>
        </w:tc>
        <w:tc>
          <w:tcPr>
            <w:tcW w:w="76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18"/>
                <w:szCs w:val="18"/>
                <w:u w:val="none"/>
              </w:rPr>
            </w:pPr>
            <w:r>
              <w:rPr>
                <w:rFonts w:hint="eastAsia" w:ascii="新宋体" w:hAnsi="新宋体" w:eastAsia="新宋体" w:cs="新宋体"/>
                <w:i w:val="0"/>
                <w:color w:val="auto"/>
                <w:kern w:val="0"/>
                <w:sz w:val="18"/>
                <w:szCs w:val="18"/>
                <w:u w:val="none"/>
                <w:lang w:val="en-US" w:eastAsia="zh-CN" w:bidi="ar"/>
              </w:rPr>
              <w:t>√</w:t>
            </w:r>
          </w:p>
        </w:tc>
        <w:tc>
          <w:tcPr>
            <w:tcW w:w="765" w:type="dxa"/>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c>
          <w:tcPr>
            <w:tcW w:w="6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18"/>
                <w:szCs w:val="18"/>
                <w:u w:val="none"/>
              </w:rPr>
            </w:pPr>
            <w:r>
              <w:rPr>
                <w:rFonts w:hint="eastAsia" w:ascii="新宋体" w:hAnsi="新宋体" w:eastAsia="新宋体" w:cs="新宋体"/>
                <w:i w:val="0"/>
                <w:color w:val="auto"/>
                <w:kern w:val="0"/>
                <w:sz w:val="18"/>
                <w:szCs w:val="18"/>
                <w:u w:val="none"/>
                <w:lang w:val="en-US" w:eastAsia="zh-CN" w:bidi="ar"/>
              </w:rPr>
              <w:t>√</w:t>
            </w:r>
          </w:p>
        </w:tc>
        <w:tc>
          <w:tcPr>
            <w:tcW w:w="626" w:type="dxa"/>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75" w:hRule="atLeast"/>
          <w:jc w:val="center"/>
        </w:trPr>
        <w:tc>
          <w:tcPr>
            <w:tcW w:w="54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8"/>
                <w:szCs w:val="18"/>
                <w:u w:val="none"/>
                <w:lang w:val="en-US"/>
              </w:rPr>
            </w:pPr>
            <w:r>
              <w:rPr>
                <w:rFonts w:hint="eastAsia" w:ascii="仿宋_GB2312" w:hAnsi="宋体" w:eastAsia="仿宋_GB2312" w:cs="仿宋_GB2312"/>
                <w:i w:val="0"/>
                <w:color w:val="auto"/>
                <w:kern w:val="0"/>
                <w:sz w:val="18"/>
                <w:szCs w:val="18"/>
                <w:u w:val="none"/>
                <w:lang w:val="en-US" w:eastAsia="zh-CN" w:bidi="ar"/>
              </w:rPr>
              <w:t>17</w:t>
            </w:r>
          </w:p>
        </w:tc>
        <w:tc>
          <w:tcPr>
            <w:tcW w:w="109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0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审批信息</w:t>
            </w:r>
          </w:p>
        </w:tc>
        <w:tc>
          <w:tcPr>
            <w:tcW w:w="280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户主姓名、家庭人数、保障人数、保障金额、所属村社区</w:t>
            </w:r>
          </w:p>
        </w:tc>
        <w:tc>
          <w:tcPr>
            <w:tcW w:w="25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《广东省民政厅关于印发广东省最低生活保障边缘家庭和支出型困难家庭救助办法的通知》（粤府办[2022]3号）等相关政策法规文件</w:t>
            </w:r>
          </w:p>
        </w:tc>
        <w:tc>
          <w:tcPr>
            <w:tcW w:w="154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长期</w:t>
            </w:r>
          </w:p>
        </w:tc>
        <w:tc>
          <w:tcPr>
            <w:tcW w:w="14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阜沙镇公共服务办公室</w:t>
            </w:r>
          </w:p>
        </w:tc>
        <w:tc>
          <w:tcPr>
            <w:tcW w:w="13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阜沙镇人民政府网站</w:t>
            </w:r>
          </w:p>
        </w:tc>
        <w:tc>
          <w:tcPr>
            <w:tcW w:w="76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18"/>
                <w:szCs w:val="18"/>
                <w:u w:val="none"/>
              </w:rPr>
            </w:pPr>
            <w:r>
              <w:rPr>
                <w:rFonts w:hint="eastAsia" w:ascii="新宋体" w:hAnsi="新宋体" w:eastAsia="新宋体" w:cs="新宋体"/>
                <w:i w:val="0"/>
                <w:color w:val="auto"/>
                <w:kern w:val="0"/>
                <w:sz w:val="18"/>
                <w:szCs w:val="18"/>
                <w:u w:val="none"/>
                <w:lang w:val="en-US" w:eastAsia="zh-CN" w:bidi="ar"/>
              </w:rPr>
              <w:t>√</w:t>
            </w:r>
          </w:p>
        </w:tc>
        <w:tc>
          <w:tcPr>
            <w:tcW w:w="765" w:type="dxa"/>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c>
          <w:tcPr>
            <w:tcW w:w="6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auto"/>
                <w:sz w:val="18"/>
                <w:szCs w:val="18"/>
                <w:u w:val="none"/>
              </w:rPr>
            </w:pPr>
            <w:r>
              <w:rPr>
                <w:rFonts w:hint="eastAsia" w:ascii="新宋体" w:hAnsi="新宋体" w:eastAsia="新宋体" w:cs="新宋体"/>
                <w:i w:val="0"/>
                <w:color w:val="auto"/>
                <w:kern w:val="0"/>
                <w:sz w:val="18"/>
                <w:szCs w:val="18"/>
                <w:u w:val="none"/>
                <w:lang w:val="en-US" w:eastAsia="zh-CN" w:bidi="ar"/>
              </w:rPr>
              <w:t>√</w:t>
            </w:r>
          </w:p>
        </w:tc>
        <w:tc>
          <w:tcPr>
            <w:tcW w:w="626" w:type="dxa"/>
            <w:tcBorders>
              <w:tl2br w:val="nil"/>
              <w:tr2bl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auto"/>
                <w:sz w:val="18"/>
                <w:szCs w:val="18"/>
                <w:u w:val="none"/>
              </w:rPr>
            </w:pPr>
          </w:p>
        </w:tc>
      </w:tr>
    </w:tbl>
    <w:p>
      <w:pPr>
        <w:rPr>
          <w:rFonts w:hint="eastAsia"/>
        </w:rPr>
      </w:pPr>
    </w:p>
    <w:sectPr>
      <w:pgSz w:w="16838" w:h="11906" w:orient="landscape"/>
      <w:pgMar w:top="1803" w:right="1440" w:bottom="1803" w:left="1440" w:header="851" w:footer="992" w:gutter="0"/>
      <w:pgBorders>
        <w:top w:val="none" w:sz="0" w:space="0"/>
        <w:left w:val="none" w:sz="0" w:space="0"/>
        <w:bottom w:val="none" w:sz="0" w:space="0"/>
        <w:right w:val="none" w:sz="0" w:space="0"/>
      </w:pgBorders>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397D29"/>
    <w:rsid w:val="05397D29"/>
    <w:rsid w:val="143468AA"/>
    <w:rsid w:val="2C7C42C1"/>
    <w:rsid w:val="3F7C74D7"/>
    <w:rsid w:val="48BE2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21"/>
    <w:basedOn w:val="3"/>
    <w:uiPriority w:val="0"/>
    <w:rPr>
      <w:rFonts w:hint="eastAsia" w:ascii="仿宋_GB2312" w:eastAsia="仿宋_GB2312" w:cs="仿宋_GB2312"/>
      <w:color w:val="000000"/>
      <w:sz w:val="18"/>
      <w:szCs w:val="18"/>
      <w:u w:val="none"/>
    </w:rPr>
  </w:style>
  <w:style w:type="character" w:customStyle="1" w:styleId="5">
    <w:name w:val="font01"/>
    <w:basedOn w:val="3"/>
    <w:uiPriority w:val="0"/>
    <w:rPr>
      <w:rFonts w:ascii="Arial" w:hAnsi="Arial" w:cs="Arial"/>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阜沙镇政府</Company>
  <Pages>1</Pages>
  <Words>0</Words>
  <Characters>0</Characters>
  <Lines>0</Lines>
  <Paragraphs>0</Paragraphs>
  <TotalTime>4</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2020-10-30T04:19:00Z</dcterms:created>
  <dc:creator>黄娟娟</dc:creator>
  <cp:lastModifiedBy>黄银玲</cp:lastModifiedBy>
  <dcterms:modified xsi:type="dcterms:W3CDTF">2022-11-29T09:10:30Z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576F820230F146CCB830F94E344BA839</vt:lpwstr>
  </property>
</Properties>
</file>