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DA" w:rsidRDefault="007563EE" w:rsidP="00E464DA">
      <w:pPr>
        <w:jc w:val="center"/>
        <w:rPr>
          <w:rFonts w:ascii="方正小标宋_GBK" w:eastAsia="方正小标宋_GBK"/>
          <w:sz w:val="44"/>
          <w:szCs w:val="44"/>
        </w:rPr>
      </w:pPr>
      <w:r w:rsidRPr="007563EE">
        <w:rPr>
          <w:rFonts w:ascii="方正小标宋_GBK" w:eastAsia="方正小标宋_GBK"/>
          <w:sz w:val="44"/>
          <w:szCs w:val="44"/>
        </w:rPr>
        <w:t>补(换)领居住</w:t>
      </w:r>
      <w:proofErr w:type="gramStart"/>
      <w:r w:rsidRPr="007563EE">
        <w:rPr>
          <w:rFonts w:ascii="方正小标宋_GBK" w:eastAsia="方正小标宋_GBK"/>
          <w:sz w:val="44"/>
          <w:szCs w:val="44"/>
        </w:rPr>
        <w:t>证</w:t>
      </w:r>
      <w:r w:rsidR="00E464DA" w:rsidRPr="00C77DF0">
        <w:rPr>
          <w:rFonts w:ascii="方正小标宋_GBK" w:eastAsia="方正小标宋_GBK" w:hint="eastAsia"/>
          <w:sz w:val="44"/>
          <w:szCs w:val="44"/>
        </w:rPr>
        <w:t>办事</w:t>
      </w:r>
      <w:proofErr w:type="gramEnd"/>
      <w:r w:rsidR="00E464DA" w:rsidRPr="00C77DF0">
        <w:rPr>
          <w:rFonts w:ascii="方正小标宋_GBK" w:eastAsia="方正小标宋_GBK" w:hint="eastAsia"/>
          <w:sz w:val="44"/>
          <w:szCs w:val="44"/>
        </w:rPr>
        <w:t>指南</w:t>
      </w:r>
    </w:p>
    <w:p w:rsidR="00424245" w:rsidRPr="00FA0F12" w:rsidRDefault="00FA0F12" w:rsidP="00FA0F12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一、受理部门</w:t>
      </w:r>
    </w:p>
    <w:p w:rsidR="00B73679" w:rsidRPr="00EB38DF" w:rsidRDefault="003414B4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现居住地</w:t>
      </w:r>
      <w:r w:rsidR="00B73679" w:rsidRPr="00EB38DF">
        <w:rPr>
          <w:rFonts w:ascii="仿宋_GB2312" w:eastAsia="仿宋_GB2312" w:hint="eastAsia"/>
          <w:sz w:val="32"/>
          <w:szCs w:val="32"/>
        </w:rPr>
        <w:t>公安分局窗口（或所属镇区行政服务中心公安窗口）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二、受理对象</w:t>
      </w:r>
    </w:p>
    <w:p w:rsidR="00AC3CA3" w:rsidRPr="00EB38DF" w:rsidRDefault="00B73679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户籍未迁入中山的流动人口（不含港澳台居民、外国人、现役军人）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三、办理条件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居住证有效期满、证件损坏难以辨认或者居住地变更的，持证人可以换领新证；居住证丢失的，可以申请补领。</w:t>
      </w:r>
    </w:p>
    <w:p w:rsidR="00AC3CA3" w:rsidRPr="004C68D0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C68D0">
        <w:rPr>
          <w:rFonts w:ascii="黑体" w:eastAsia="黑体" w:hAnsi="黑体" w:hint="eastAsia"/>
          <w:sz w:val="32"/>
          <w:szCs w:val="32"/>
        </w:rPr>
        <w:t>四、设立依据</w:t>
      </w:r>
    </w:p>
    <w:p w:rsidR="00AC3CA3" w:rsidRPr="00EB38DF" w:rsidRDefault="00B73679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《国务院居住证暂行条例》、</w:t>
      </w:r>
      <w:r w:rsidR="00AC3CA3" w:rsidRPr="00EB38DF">
        <w:rPr>
          <w:rFonts w:ascii="仿宋_GB2312" w:eastAsia="仿宋_GB2312" w:hint="eastAsia"/>
          <w:sz w:val="32"/>
          <w:szCs w:val="32"/>
        </w:rPr>
        <w:t>《</w:t>
      </w:r>
      <w:r w:rsidR="00AC3CA3" w:rsidRPr="00EB38DF">
        <w:rPr>
          <w:rFonts w:ascii="仿宋_GB2312" w:eastAsia="仿宋_GB2312" w:hint="eastAsia"/>
          <w:kern w:val="0"/>
          <w:sz w:val="32"/>
          <w:szCs w:val="32"/>
        </w:rPr>
        <w:t>广东省流动人口服务管理条例</w:t>
      </w:r>
      <w:r w:rsidR="00AC3CA3" w:rsidRPr="00EB38DF">
        <w:rPr>
          <w:rFonts w:ascii="仿宋_GB2312" w:eastAsia="仿宋_GB2312" w:hint="eastAsia"/>
          <w:sz w:val="32"/>
          <w:szCs w:val="32"/>
        </w:rPr>
        <w:t>》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五、办理流程</w:t>
      </w:r>
    </w:p>
    <w:p w:rsidR="00AA7434" w:rsidRPr="00A90ECE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AA7434" w:rsidRPr="00A90ECE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居住证补（换）领</w:t>
      </w:r>
      <w:r w:rsidRPr="00A90ECE">
        <w:rPr>
          <w:rFonts w:ascii="仿宋_GB2312" w:eastAsia="仿宋_GB2312" w:hint="eastAsia"/>
          <w:sz w:val="32"/>
          <w:szCs w:val="32"/>
        </w:rPr>
        <w:t>”事项，上传所需材料；</w:t>
      </w:r>
    </w:p>
    <w:p w:rsidR="00AA7434" w:rsidRPr="00A90ECE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AA7434" w:rsidRPr="00A90ECE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AA7434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</w:t>
      </w:r>
      <w:r>
        <w:rPr>
          <w:rFonts w:ascii="仿宋_GB2312" w:eastAsia="仿宋_GB2312" w:hint="eastAsia"/>
          <w:sz w:val="32"/>
          <w:szCs w:val="32"/>
        </w:rPr>
        <w:t>录入、审核、签发并上传制证信息至省公安厅特种证件制作中心</w:t>
      </w:r>
      <w:r w:rsidRPr="00A90ECE">
        <w:rPr>
          <w:rFonts w:ascii="仿宋_GB2312" w:eastAsia="仿宋_GB2312" w:hint="eastAsia"/>
          <w:sz w:val="32"/>
          <w:szCs w:val="32"/>
        </w:rPr>
        <w:t>。</w:t>
      </w:r>
    </w:p>
    <w:p w:rsidR="00AA7434" w:rsidRDefault="00AA7434" w:rsidP="00AA7434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5.证件回来后通知申请人到受理窗口领取（选择邮寄服务的，证件直接从省公安厅特种证件制作中心寄至申请人填写的收件地址）。</w:t>
      </w:r>
    </w:p>
    <w:p w:rsidR="00E61137" w:rsidRPr="00EB38DF" w:rsidRDefault="00C14D8F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（二）</w:t>
      </w:r>
      <w:r w:rsidR="00AC3CA3" w:rsidRPr="00EB38DF">
        <w:rPr>
          <w:rFonts w:ascii="仿宋_GB2312" w:eastAsia="仿宋_GB2312" w:hint="eastAsia"/>
          <w:sz w:val="32"/>
          <w:szCs w:val="32"/>
        </w:rPr>
        <w:t>窗口办理流程：</w:t>
      </w:r>
    </w:p>
    <w:p w:rsidR="00E61137" w:rsidRPr="00EB38DF" w:rsidRDefault="00C14D8F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1.</w:t>
      </w:r>
      <w:r w:rsidR="00E61137" w:rsidRPr="00EB38DF">
        <w:rPr>
          <w:rFonts w:ascii="仿宋_GB2312" w:eastAsia="仿宋_GB2312" w:hint="eastAsia"/>
          <w:sz w:val="32"/>
          <w:szCs w:val="32"/>
        </w:rPr>
        <w:t>申请人带齐所需证件材料到居住地受理部门提交；</w:t>
      </w:r>
    </w:p>
    <w:p w:rsidR="00E61137" w:rsidRPr="00EB38DF" w:rsidRDefault="00C14D8F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2.</w:t>
      </w:r>
      <w:r w:rsidR="00E61137" w:rsidRPr="00EB38DF">
        <w:rPr>
          <w:rFonts w:ascii="仿宋_GB2312" w:eastAsia="仿宋_GB2312" w:hint="eastAsia"/>
          <w:sz w:val="32"/>
          <w:szCs w:val="32"/>
        </w:rPr>
        <w:t>受理部门审核，为审核通过的制发证件；</w:t>
      </w:r>
    </w:p>
    <w:p w:rsidR="00AA7434" w:rsidRDefault="00C14D8F" w:rsidP="00AA7434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3.</w:t>
      </w:r>
      <w:r w:rsidR="00E61137" w:rsidRPr="00EB38DF">
        <w:rPr>
          <w:rFonts w:ascii="仿宋_GB2312" w:eastAsia="仿宋_GB2312" w:hint="eastAsia"/>
          <w:sz w:val="32"/>
          <w:szCs w:val="32"/>
        </w:rPr>
        <w:t>通知申请人领取证件</w:t>
      </w:r>
      <w:r w:rsidR="00E61137" w:rsidRPr="00EB38DF">
        <w:rPr>
          <w:rFonts w:ascii="仿宋_GB2312" w:eastAsia="仿宋_GB2312" w:hint="eastAsia"/>
          <w:kern w:val="0"/>
          <w:sz w:val="32"/>
          <w:szCs w:val="32"/>
        </w:rPr>
        <w:t>（如申请人选择邮寄，则直接按邮寄地址寄送）。</w:t>
      </w:r>
    </w:p>
    <w:p w:rsidR="00AA7434" w:rsidRPr="00EB38DF" w:rsidRDefault="00AA7434" w:rsidP="00AA7434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三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）“粤省事”申请流程：</w:t>
      </w:r>
    </w:p>
    <w:p w:rsidR="00AA7434" w:rsidRPr="00EB38DF" w:rsidRDefault="00AA7434" w:rsidP="00AA7434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1.申请人实名注册（认证）</w:t>
      </w:r>
      <w:proofErr w:type="gramStart"/>
      <w:r w:rsidRPr="00EB38DF">
        <w:rPr>
          <w:rFonts w:ascii="仿宋_GB2312" w:eastAsia="仿宋_GB2312" w:hint="eastAsia"/>
          <w:kern w:val="0"/>
          <w:sz w:val="32"/>
          <w:szCs w:val="32"/>
        </w:rPr>
        <w:t>微信小</w:t>
      </w:r>
      <w:proofErr w:type="gramEnd"/>
      <w:r w:rsidRPr="00EB38DF">
        <w:rPr>
          <w:rFonts w:ascii="仿宋_GB2312" w:eastAsia="仿宋_GB2312" w:hint="eastAsia"/>
          <w:kern w:val="0"/>
          <w:sz w:val="32"/>
          <w:szCs w:val="32"/>
        </w:rPr>
        <w:t>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“居住登记（居住证）”-“补领、换领居住证”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，按系统提示上</w:t>
      </w:r>
      <w:proofErr w:type="gramStart"/>
      <w:r w:rsidRPr="00EB38DF">
        <w:rPr>
          <w:rFonts w:ascii="仿宋_GB2312" w:eastAsia="仿宋_GB2312" w:hint="eastAsia"/>
          <w:kern w:val="0"/>
          <w:sz w:val="32"/>
          <w:szCs w:val="32"/>
        </w:rPr>
        <w:t>传相关</w:t>
      </w:r>
      <w:proofErr w:type="gramEnd"/>
      <w:r w:rsidRPr="00EB38DF">
        <w:rPr>
          <w:rFonts w:ascii="仿宋_GB2312" w:eastAsia="仿宋_GB2312" w:hint="eastAsia"/>
          <w:kern w:val="0"/>
          <w:sz w:val="32"/>
          <w:szCs w:val="32"/>
        </w:rPr>
        <w:t>证件材料，保存提交。</w:t>
      </w:r>
    </w:p>
    <w:p w:rsidR="00AA7434" w:rsidRPr="00A90ECE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2.受理窗口</w:t>
      </w:r>
      <w:r>
        <w:rPr>
          <w:rFonts w:ascii="仿宋_GB2312" w:eastAsia="仿宋_GB2312" w:hint="eastAsia"/>
          <w:kern w:val="0"/>
          <w:sz w:val="32"/>
          <w:szCs w:val="32"/>
        </w:rPr>
        <w:t>预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审核“粤省事”申请的内容</w:t>
      </w:r>
      <w:r>
        <w:rPr>
          <w:rFonts w:ascii="仿宋_GB2312" w:eastAsia="仿宋_GB2312" w:hint="eastAsia"/>
          <w:kern w:val="0"/>
          <w:sz w:val="32"/>
          <w:szCs w:val="32"/>
        </w:rPr>
        <w:t>，</w:t>
      </w:r>
      <w:r w:rsidRPr="00A90ECE">
        <w:rPr>
          <w:rFonts w:ascii="仿宋_GB2312" w:eastAsia="仿宋_GB2312" w:hint="eastAsia"/>
          <w:sz w:val="32"/>
          <w:szCs w:val="32"/>
        </w:rPr>
        <w:t>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A7434" w:rsidRDefault="00AA7434" w:rsidP="00AA7434">
      <w:pPr>
        <w:pStyle w:val="a8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</w:t>
      </w:r>
      <w:r>
        <w:rPr>
          <w:rFonts w:ascii="仿宋_GB2312" w:eastAsia="仿宋_GB2312" w:hint="eastAsia"/>
          <w:sz w:val="32"/>
          <w:szCs w:val="32"/>
        </w:rPr>
        <w:t>录入、审核、签发并上传制证信息至省公安厅特种证件制作中心</w:t>
      </w:r>
      <w:r w:rsidRPr="00A90ECE">
        <w:rPr>
          <w:rFonts w:ascii="仿宋_GB2312" w:eastAsia="仿宋_GB2312" w:hint="eastAsia"/>
          <w:sz w:val="32"/>
          <w:szCs w:val="32"/>
        </w:rPr>
        <w:t>。</w:t>
      </w:r>
    </w:p>
    <w:p w:rsidR="00467A47" w:rsidRPr="00AA7434" w:rsidRDefault="00AA7434" w:rsidP="00AA7434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证件回来后通知申请人到受理窗口领取（选择邮寄服务的，证件直接从省公安厅特种证件制作中心寄至申请人填写的收件地址）。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六、所需材料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1</w:t>
      </w:r>
      <w:r w:rsidR="00484E5A" w:rsidRPr="00EB38DF">
        <w:rPr>
          <w:rFonts w:ascii="仿宋_GB2312" w:eastAsia="仿宋_GB2312" w:hint="eastAsia"/>
          <w:sz w:val="32"/>
          <w:szCs w:val="32"/>
        </w:rPr>
        <w:t>.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《广东省居住证业务申办表》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2.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申请人居民身份证</w:t>
      </w:r>
      <w:r w:rsidR="00DB051F" w:rsidRPr="00EB38DF">
        <w:rPr>
          <w:rFonts w:ascii="仿宋_GB2312" w:eastAsia="仿宋_GB2312" w:hint="eastAsia"/>
          <w:kern w:val="0"/>
          <w:sz w:val="32"/>
          <w:szCs w:val="32"/>
        </w:rPr>
        <w:t>、居住地址证明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lastRenderedPageBreak/>
        <w:t>3.居住证</w:t>
      </w:r>
      <w:r w:rsidR="003414B4" w:rsidRPr="00EB38DF">
        <w:rPr>
          <w:rFonts w:ascii="仿宋_GB2312" w:eastAsia="仿宋_GB2312" w:hint="eastAsia"/>
          <w:kern w:val="0"/>
          <w:sz w:val="32"/>
          <w:szCs w:val="32"/>
        </w:rPr>
        <w:t>（有效期满换领、损坏换领或居住地址变更情形的提供）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七、办理时限</w:t>
      </w:r>
    </w:p>
    <w:p w:rsidR="00AC3CA3" w:rsidRPr="00EB38DF" w:rsidRDefault="00B73679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10</w:t>
      </w:r>
      <w:r w:rsidR="00AC3CA3" w:rsidRPr="00EB38DF">
        <w:rPr>
          <w:rFonts w:ascii="仿宋_GB2312" w:eastAsia="仿宋_GB2312" w:hint="eastAsia"/>
          <w:kern w:val="0"/>
          <w:sz w:val="32"/>
          <w:szCs w:val="32"/>
        </w:rPr>
        <w:t>个工作日</w:t>
      </w:r>
    </w:p>
    <w:p w:rsidR="00AC3CA3" w:rsidRPr="00EB38DF" w:rsidRDefault="00AC3CA3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B38DF">
        <w:rPr>
          <w:rFonts w:ascii="黑体" w:eastAsia="黑体" w:hAnsi="黑体" w:hint="eastAsia"/>
          <w:sz w:val="32"/>
          <w:szCs w:val="32"/>
        </w:rPr>
        <w:t>八、</w:t>
      </w:r>
      <w:r w:rsidR="00934802" w:rsidRPr="00EB38DF">
        <w:rPr>
          <w:rFonts w:ascii="黑体" w:eastAsia="黑体" w:hAnsi="黑体" w:hint="eastAsia"/>
          <w:sz w:val="32"/>
          <w:szCs w:val="32"/>
        </w:rPr>
        <w:t>收费依据和标准</w:t>
      </w:r>
    </w:p>
    <w:p w:rsidR="00E61137" w:rsidRPr="00EB38DF" w:rsidRDefault="00AC3CA3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补（换）领居住证：20元/证</w:t>
      </w:r>
      <w:r w:rsidR="00E61137" w:rsidRPr="00EB38DF">
        <w:rPr>
          <w:rFonts w:ascii="仿宋_GB2312" w:eastAsia="仿宋_GB2312" w:hint="eastAsia"/>
          <w:sz w:val="32"/>
          <w:szCs w:val="32"/>
        </w:rPr>
        <w:t>。</w:t>
      </w:r>
    </w:p>
    <w:p w:rsidR="00CC0592" w:rsidRPr="00EB38DF" w:rsidRDefault="00CC0592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依据：国务院《居住证暂行条例》</w:t>
      </w:r>
      <w:r w:rsidR="007D4D83">
        <w:rPr>
          <w:rFonts w:ascii="仿宋_GB2312" w:eastAsia="仿宋_GB2312" w:hint="eastAsia"/>
          <w:sz w:val="32"/>
          <w:szCs w:val="32"/>
        </w:rPr>
        <w:t>、《关于居住证收费问题的复函》（粤价函</w:t>
      </w:r>
      <w:r w:rsidR="007D4D83" w:rsidRPr="007D4D83">
        <w:rPr>
          <w:rFonts w:ascii="仿宋_GB2312" w:eastAsia="仿宋_GB2312" w:hint="eastAsia"/>
          <w:sz w:val="32"/>
          <w:szCs w:val="32"/>
        </w:rPr>
        <w:t>﹝2010﹞6号</w:t>
      </w:r>
      <w:r w:rsidR="007D4D83">
        <w:rPr>
          <w:rFonts w:ascii="仿宋_GB2312" w:eastAsia="仿宋_GB2312" w:hint="eastAsia"/>
          <w:sz w:val="32"/>
          <w:szCs w:val="32"/>
        </w:rPr>
        <w:t>）</w:t>
      </w:r>
    </w:p>
    <w:p w:rsidR="00462B7A" w:rsidRPr="00AC30AD" w:rsidRDefault="00462B7A" w:rsidP="00462B7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九、咨询、投诉</w:t>
      </w:r>
    </w:p>
    <w:p w:rsidR="00462B7A" w:rsidRDefault="00462B7A" w:rsidP="00462B7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462B7A" w:rsidTr="00E95BD2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B7A" w:rsidRDefault="00462B7A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95BD2" w:rsidRDefault="00E95BD2" w:rsidP="00E95BD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EB38DF" w:rsidRPr="00EB38DF" w:rsidRDefault="00EB38DF" w:rsidP="00EB38DF">
      <w:pPr>
        <w:pStyle w:val="a8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EB38DF">
        <w:rPr>
          <w:rFonts w:ascii="黑体" w:eastAsia="黑体" w:hAnsi="黑体" w:hint="eastAsia"/>
          <w:sz w:val="32"/>
          <w:szCs w:val="32"/>
        </w:rPr>
        <w:lastRenderedPageBreak/>
        <w:t xml:space="preserve">十、注意事项 </w:t>
      </w:r>
    </w:p>
    <w:p w:rsidR="00EB38DF" w:rsidRPr="00EB38DF" w:rsidRDefault="00EB38DF" w:rsidP="00EB38DF">
      <w:pPr>
        <w:pStyle w:val="a8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B38DF">
        <w:rPr>
          <w:rFonts w:ascii="仿宋_GB2312" w:eastAsia="仿宋_GB2312" w:hint="eastAsia"/>
          <w:sz w:val="32"/>
          <w:szCs w:val="32"/>
        </w:rPr>
        <w:t>申请人提供的居住地址证明为虚拟地址，或商铺或危房、非住宅场所如仓库、水塘（水库）、棚屋等等，不能作为居住地址登记受理，申请人应提供其他居住住房证明。必要时应安排民警上门核查居住情况。</w:t>
      </w:r>
    </w:p>
    <w:sectPr w:rsidR="00EB38DF" w:rsidRPr="00EB38DF" w:rsidSect="000109F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50" w:rsidRDefault="00AD3850" w:rsidP="00ED3D2D">
      <w:r>
        <w:separator/>
      </w:r>
    </w:p>
  </w:endnote>
  <w:endnote w:type="continuationSeparator" w:id="0">
    <w:p w:rsidR="00AD3850" w:rsidRDefault="00AD3850" w:rsidP="00ED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767002"/>
      <w:docPartObj>
        <w:docPartGallery w:val="Page Numbers (Bottom of Page)"/>
        <w:docPartUnique/>
      </w:docPartObj>
    </w:sdtPr>
    <w:sdtEndPr/>
    <w:sdtContent>
      <w:p w:rsidR="003C5D9C" w:rsidRDefault="003C5D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BD2" w:rsidRPr="00E95BD2">
          <w:rPr>
            <w:noProof/>
            <w:lang w:val="zh-CN"/>
          </w:rPr>
          <w:t>3</w:t>
        </w:r>
        <w:r>
          <w:fldChar w:fldCharType="end"/>
        </w:r>
      </w:p>
    </w:sdtContent>
  </w:sdt>
  <w:p w:rsidR="003C5D9C" w:rsidRDefault="003C5D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50" w:rsidRDefault="00AD3850" w:rsidP="00ED3D2D">
      <w:r>
        <w:separator/>
      </w:r>
    </w:p>
  </w:footnote>
  <w:footnote w:type="continuationSeparator" w:id="0">
    <w:p w:rsidR="00AD3850" w:rsidRDefault="00AD3850" w:rsidP="00ED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2672"/>
    <w:multiLevelType w:val="multilevel"/>
    <w:tmpl w:val="56D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206477"/>
    <w:multiLevelType w:val="multilevel"/>
    <w:tmpl w:val="B5AE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0D0FC6"/>
    <w:multiLevelType w:val="multilevel"/>
    <w:tmpl w:val="839E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C77F3"/>
    <w:multiLevelType w:val="multilevel"/>
    <w:tmpl w:val="DCB4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D2D"/>
    <w:rsid w:val="000109F2"/>
    <w:rsid w:val="002B2EFF"/>
    <w:rsid w:val="003175B2"/>
    <w:rsid w:val="003414B4"/>
    <w:rsid w:val="00352229"/>
    <w:rsid w:val="003C5D9C"/>
    <w:rsid w:val="00424245"/>
    <w:rsid w:val="00462B7A"/>
    <w:rsid w:val="00467A47"/>
    <w:rsid w:val="004736A5"/>
    <w:rsid w:val="00484E5A"/>
    <w:rsid w:val="004C68D0"/>
    <w:rsid w:val="00582F7D"/>
    <w:rsid w:val="00671F9B"/>
    <w:rsid w:val="007563EE"/>
    <w:rsid w:val="00792EC9"/>
    <w:rsid w:val="007C10F1"/>
    <w:rsid w:val="007D4D83"/>
    <w:rsid w:val="0089527B"/>
    <w:rsid w:val="00896D47"/>
    <w:rsid w:val="008A75E6"/>
    <w:rsid w:val="008F7498"/>
    <w:rsid w:val="00934802"/>
    <w:rsid w:val="00AA7434"/>
    <w:rsid w:val="00AC3CA3"/>
    <w:rsid w:val="00AD3850"/>
    <w:rsid w:val="00B074F7"/>
    <w:rsid w:val="00B2500A"/>
    <w:rsid w:val="00B73679"/>
    <w:rsid w:val="00BA3D4C"/>
    <w:rsid w:val="00BF40EC"/>
    <w:rsid w:val="00C14D8F"/>
    <w:rsid w:val="00CC0592"/>
    <w:rsid w:val="00DB051F"/>
    <w:rsid w:val="00DB27DD"/>
    <w:rsid w:val="00E464DA"/>
    <w:rsid w:val="00E61137"/>
    <w:rsid w:val="00E95BD2"/>
    <w:rsid w:val="00EB38DF"/>
    <w:rsid w:val="00ED3D2D"/>
    <w:rsid w:val="00F85FC4"/>
    <w:rsid w:val="00FA0F12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9F2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D3D2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D3D2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D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D2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D3D2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ED3D2D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ED3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D3D2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D3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ED3D2D"/>
  </w:style>
  <w:style w:type="paragraph" w:customStyle="1" w:styleId="inquire-title">
    <w:name w:val="inquire-title"/>
    <w:basedOn w:val="a"/>
    <w:rsid w:val="00ED3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ED3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ED3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ED3D2D"/>
  </w:style>
  <w:style w:type="paragraph" w:styleId="a7">
    <w:name w:val="Date"/>
    <w:basedOn w:val="a"/>
    <w:next w:val="a"/>
    <w:link w:val="Char1"/>
    <w:uiPriority w:val="99"/>
    <w:semiHidden/>
    <w:unhideWhenUsed/>
    <w:rsid w:val="00EB38D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EB38DF"/>
  </w:style>
  <w:style w:type="paragraph" w:styleId="a8">
    <w:name w:val="No Spacing"/>
    <w:uiPriority w:val="1"/>
    <w:qFormat/>
    <w:rsid w:val="00EB38DF"/>
    <w:pPr>
      <w:widowControl w:val="0"/>
      <w:jc w:val="both"/>
    </w:pPr>
  </w:style>
  <w:style w:type="table" w:styleId="a9">
    <w:name w:val="Table Grid"/>
    <w:basedOn w:val="a1"/>
    <w:uiPriority w:val="59"/>
    <w:rsid w:val="00462B7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5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6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9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74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6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16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0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0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0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9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4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3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76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83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38</cp:revision>
  <dcterms:created xsi:type="dcterms:W3CDTF">2020-07-15T09:00:00Z</dcterms:created>
  <dcterms:modified xsi:type="dcterms:W3CDTF">2020-08-23T01:18:00Z</dcterms:modified>
</cp:coreProperties>
</file>