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68F" w:rsidRDefault="0001668F" w:rsidP="0001668F">
      <w:pPr>
        <w:jc w:val="center"/>
        <w:rPr>
          <w:rFonts w:ascii="方正小标宋_GBK" w:eastAsia="方正小标宋_GBK"/>
          <w:sz w:val="44"/>
          <w:szCs w:val="44"/>
        </w:rPr>
      </w:pPr>
      <w:r w:rsidRPr="0001668F">
        <w:rPr>
          <w:rFonts w:ascii="方正小标宋_GBK" w:eastAsia="方正小标宋_GBK"/>
          <w:sz w:val="44"/>
          <w:szCs w:val="44"/>
        </w:rPr>
        <w:t>申报居住登记</w:t>
      </w:r>
      <w:r>
        <w:rPr>
          <w:rFonts w:ascii="方正小标宋_GBK" w:eastAsia="方正小标宋_GBK" w:hint="eastAsia"/>
          <w:sz w:val="44"/>
          <w:szCs w:val="44"/>
        </w:rPr>
        <w:t>办事指南</w:t>
      </w:r>
    </w:p>
    <w:p w:rsidR="003D150C" w:rsidRPr="00B12F8A" w:rsidRDefault="003D150C" w:rsidP="003D150C">
      <w:pPr>
        <w:jc w:val="center"/>
        <w:rPr>
          <w:rFonts w:ascii="仿宋_GB2312" w:eastAsia="仿宋_GB2312"/>
          <w:sz w:val="32"/>
          <w:szCs w:val="32"/>
        </w:rPr>
      </w:pPr>
      <w:r>
        <w:rPr>
          <w:rFonts w:ascii="仿宋_GB2312" w:eastAsia="仿宋_GB2312" w:hint="eastAsia"/>
          <w:sz w:val="32"/>
          <w:szCs w:val="32"/>
        </w:rPr>
        <w:t>（</w:t>
      </w:r>
      <w:r w:rsidRPr="00B12F8A">
        <w:rPr>
          <w:rFonts w:ascii="仿宋_GB2312" w:eastAsia="仿宋_GB2312" w:hint="eastAsia"/>
          <w:sz w:val="32"/>
          <w:szCs w:val="32"/>
        </w:rPr>
        <w:t>2020年8月</w:t>
      </w:r>
      <w:r>
        <w:rPr>
          <w:rFonts w:ascii="仿宋_GB2312" w:eastAsia="仿宋_GB2312" w:hint="eastAsia"/>
          <w:sz w:val="32"/>
          <w:szCs w:val="32"/>
        </w:rPr>
        <w:t>）</w:t>
      </w:r>
    </w:p>
    <w:p w:rsidR="003D150C" w:rsidRPr="00B12F8A" w:rsidRDefault="003D150C" w:rsidP="003D150C">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一、受理部门</w:t>
      </w:r>
    </w:p>
    <w:p w:rsidR="003D150C" w:rsidRPr="009B7DB2" w:rsidRDefault="003D150C" w:rsidP="003D150C">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现居住地</w:t>
      </w:r>
      <w:r w:rsidRPr="009B7DB2">
        <w:rPr>
          <w:rFonts w:ascii="仿宋_GB2312" w:eastAsia="仿宋_GB2312" w:cs="宋体" w:hint="eastAsia"/>
          <w:sz w:val="32"/>
          <w:szCs w:val="32"/>
        </w:rPr>
        <w:t>公安分局窗口（或所属镇区行政服务中心公安窗口）</w:t>
      </w:r>
    </w:p>
    <w:p w:rsidR="003D150C" w:rsidRPr="00B12F8A" w:rsidRDefault="003D150C" w:rsidP="003D150C">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二、受理对象</w:t>
      </w:r>
    </w:p>
    <w:p w:rsidR="003D150C" w:rsidRDefault="003D150C" w:rsidP="003D150C">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3D150C" w:rsidRPr="00B12F8A" w:rsidRDefault="003D150C" w:rsidP="003D150C">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三、办理条件</w:t>
      </w:r>
    </w:p>
    <w:p w:rsidR="003D150C" w:rsidRPr="00697FCD" w:rsidRDefault="003D150C" w:rsidP="003D150C">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97FCD">
        <w:rPr>
          <w:rFonts w:ascii="仿宋_GB2312" w:eastAsia="仿宋_GB2312" w:cs="宋体" w:hint="eastAsia"/>
          <w:color w:val="000000"/>
          <w:sz w:val="32"/>
          <w:szCs w:val="32"/>
        </w:rPr>
        <w:t>离开常住户口所在地，进入本市居住的市民，</w:t>
      </w:r>
      <w:r>
        <w:rPr>
          <w:rFonts w:ascii="仿宋_GB2312" w:eastAsia="仿宋_GB2312" w:cs="宋体" w:hint="eastAsia"/>
          <w:color w:val="000000"/>
          <w:sz w:val="32"/>
          <w:szCs w:val="32"/>
        </w:rPr>
        <w:t>应当</w:t>
      </w:r>
      <w:proofErr w:type="gramStart"/>
      <w:r>
        <w:rPr>
          <w:rFonts w:ascii="仿宋_GB2312" w:eastAsia="仿宋_GB2312" w:cs="宋体" w:hint="eastAsia"/>
          <w:color w:val="000000"/>
          <w:sz w:val="32"/>
          <w:szCs w:val="32"/>
        </w:rPr>
        <w:t>自达到</w:t>
      </w:r>
      <w:proofErr w:type="gramEnd"/>
      <w:r>
        <w:rPr>
          <w:rFonts w:ascii="仿宋_GB2312" w:eastAsia="仿宋_GB2312" w:cs="宋体" w:hint="eastAsia"/>
          <w:color w:val="000000"/>
          <w:sz w:val="32"/>
          <w:szCs w:val="32"/>
        </w:rPr>
        <w:t>居住地之日起三个工作日内申报居住登记。</w:t>
      </w:r>
    </w:p>
    <w:p w:rsidR="003D150C" w:rsidRPr="00F225FC" w:rsidRDefault="003D150C" w:rsidP="003D150C">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B12F8A">
        <w:rPr>
          <w:rFonts w:ascii="黑体" w:eastAsia="黑体" w:hAnsi="黑体" w:cs="宋体" w:hint="eastAsia"/>
          <w:color w:val="000000"/>
          <w:sz w:val="32"/>
          <w:szCs w:val="32"/>
        </w:rPr>
        <w:t>四、设立依据</w:t>
      </w:r>
    </w:p>
    <w:p w:rsidR="003D150C" w:rsidRPr="00DD03C3" w:rsidRDefault="003D150C" w:rsidP="003D150C">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sz w:val="32"/>
          <w:szCs w:val="32"/>
        </w:rPr>
        <w:t>《国务院居住证暂行条例》、</w:t>
      </w:r>
      <w:r w:rsidRPr="00DD03C3">
        <w:rPr>
          <w:rFonts w:ascii="仿宋_GB2312" w:eastAsia="仿宋_GB2312" w:cs="宋体" w:hint="eastAsia"/>
          <w:color w:val="000000"/>
          <w:kern w:val="0"/>
          <w:sz w:val="32"/>
          <w:szCs w:val="32"/>
        </w:rPr>
        <w:t>《</w:t>
      </w:r>
      <w:r w:rsidRPr="00DD03C3">
        <w:rPr>
          <w:rFonts w:ascii="仿宋_GB2312" w:eastAsia="仿宋_GB2312" w:cs="宋体"/>
          <w:color w:val="000000"/>
          <w:kern w:val="0"/>
          <w:sz w:val="32"/>
          <w:szCs w:val="32"/>
        </w:rPr>
        <w:t>广东省流动人口服务管理条例</w:t>
      </w:r>
      <w:r w:rsidRPr="00DD03C3">
        <w:rPr>
          <w:rFonts w:ascii="仿宋_GB2312" w:eastAsia="仿宋_GB2312" w:cs="宋体" w:hint="eastAsia"/>
          <w:color w:val="000000"/>
          <w:kern w:val="0"/>
          <w:sz w:val="32"/>
          <w:szCs w:val="32"/>
        </w:rPr>
        <w:t>》</w:t>
      </w:r>
    </w:p>
    <w:p w:rsidR="003D150C" w:rsidRPr="00B12F8A" w:rsidRDefault="003D150C" w:rsidP="003D150C">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五、办理流程</w:t>
      </w:r>
    </w:p>
    <w:p w:rsidR="003D150C" w:rsidRPr="00A90ECE" w:rsidRDefault="003D150C" w:rsidP="003D150C">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（一）政务网上申请流程：</w:t>
      </w:r>
    </w:p>
    <w:p w:rsidR="003D150C" w:rsidRPr="00A90ECE" w:rsidRDefault="003D150C" w:rsidP="003D150C">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1.申请人在省政务网上实名注册后，选择“</w:t>
      </w:r>
      <w:r>
        <w:rPr>
          <w:rFonts w:ascii="仿宋_GB2312" w:eastAsia="仿宋_GB2312" w:hint="eastAsia"/>
          <w:sz w:val="32"/>
          <w:szCs w:val="32"/>
        </w:rPr>
        <w:t>申请居住登记</w:t>
      </w:r>
      <w:r w:rsidRPr="00A90ECE">
        <w:rPr>
          <w:rFonts w:ascii="仿宋_GB2312" w:eastAsia="仿宋_GB2312" w:hint="eastAsia"/>
          <w:sz w:val="32"/>
          <w:szCs w:val="32"/>
        </w:rPr>
        <w:t>”事项，上传所需材料；</w:t>
      </w:r>
    </w:p>
    <w:p w:rsidR="003D150C" w:rsidRDefault="003D150C" w:rsidP="003D150C">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2.受理地公安机关窗口受理</w:t>
      </w:r>
      <w:r>
        <w:rPr>
          <w:rFonts w:ascii="仿宋_GB2312" w:eastAsia="仿宋_GB2312" w:hint="eastAsia"/>
          <w:sz w:val="32"/>
          <w:szCs w:val="32"/>
        </w:rPr>
        <w:t>，</w:t>
      </w:r>
      <w:r w:rsidRPr="00A90ECE">
        <w:rPr>
          <w:rFonts w:ascii="仿宋_GB2312" w:eastAsia="仿宋_GB2312" w:hint="eastAsia"/>
          <w:sz w:val="32"/>
          <w:szCs w:val="32"/>
        </w:rPr>
        <w:t>为申请人</w:t>
      </w:r>
      <w:r>
        <w:rPr>
          <w:rFonts w:ascii="仿宋_GB2312" w:eastAsia="仿宋_GB2312" w:hint="eastAsia"/>
          <w:sz w:val="32"/>
          <w:szCs w:val="32"/>
        </w:rPr>
        <w:t>录入信息</w:t>
      </w:r>
      <w:r w:rsidR="00E1087A">
        <w:rPr>
          <w:rFonts w:ascii="仿宋_GB2312" w:eastAsia="仿宋_GB2312" w:hint="eastAsia"/>
          <w:sz w:val="32"/>
          <w:szCs w:val="32"/>
        </w:rPr>
        <w:t>，</w:t>
      </w:r>
      <w:r w:rsidR="00E1087A">
        <w:rPr>
          <w:rFonts w:ascii="仿宋_GB2312" w:eastAsia="仿宋_GB2312" w:cs="宋体" w:hint="eastAsia"/>
          <w:color w:val="000000"/>
          <w:kern w:val="0"/>
          <w:sz w:val="32"/>
          <w:szCs w:val="32"/>
        </w:rPr>
        <w:t>通知申请人领取《居住登记回执》</w:t>
      </w:r>
      <w:r w:rsidR="00E1087A" w:rsidRPr="00AC3CA3">
        <w:rPr>
          <w:rFonts w:ascii="仿宋_GB2312" w:eastAsia="仿宋_GB2312" w:cs="宋体" w:hint="eastAsia"/>
          <w:color w:val="000000"/>
          <w:kern w:val="0"/>
          <w:sz w:val="32"/>
          <w:szCs w:val="32"/>
        </w:rPr>
        <w:t>。</w:t>
      </w:r>
    </w:p>
    <w:p w:rsidR="003D150C" w:rsidRPr="00EB38DF" w:rsidRDefault="003D150C" w:rsidP="003D150C">
      <w:pPr>
        <w:pStyle w:val="a7"/>
        <w:spacing w:line="580" w:lineRule="exact"/>
        <w:ind w:firstLineChars="200" w:firstLine="640"/>
        <w:rPr>
          <w:rFonts w:ascii="仿宋_GB2312" w:eastAsia="仿宋_GB2312"/>
          <w:sz w:val="32"/>
          <w:szCs w:val="32"/>
        </w:rPr>
      </w:pPr>
      <w:r w:rsidRPr="00EB38DF">
        <w:rPr>
          <w:rFonts w:ascii="仿宋_GB2312" w:eastAsia="仿宋_GB2312" w:hint="eastAsia"/>
          <w:kern w:val="0"/>
          <w:sz w:val="32"/>
          <w:szCs w:val="32"/>
        </w:rPr>
        <w:t>（二）</w:t>
      </w:r>
      <w:r w:rsidRPr="00EB38DF">
        <w:rPr>
          <w:rFonts w:ascii="仿宋_GB2312" w:eastAsia="仿宋_GB2312" w:hint="eastAsia"/>
          <w:sz w:val="32"/>
          <w:szCs w:val="32"/>
        </w:rPr>
        <w:t>窗口办理流程：</w:t>
      </w:r>
    </w:p>
    <w:p w:rsidR="003D150C" w:rsidRPr="00EB38DF" w:rsidRDefault="003D150C" w:rsidP="003D150C">
      <w:pPr>
        <w:pStyle w:val="a7"/>
        <w:spacing w:line="580" w:lineRule="exact"/>
        <w:ind w:firstLineChars="200" w:firstLine="640"/>
        <w:rPr>
          <w:rFonts w:ascii="仿宋_GB2312" w:eastAsia="仿宋_GB2312"/>
          <w:sz w:val="32"/>
          <w:szCs w:val="32"/>
        </w:rPr>
      </w:pPr>
      <w:r w:rsidRPr="00EB38DF">
        <w:rPr>
          <w:rFonts w:ascii="仿宋_GB2312" w:eastAsia="仿宋_GB2312" w:hint="eastAsia"/>
          <w:sz w:val="32"/>
          <w:szCs w:val="32"/>
        </w:rPr>
        <w:t>1.申请人带齐所需证件材料到居住地受理部门提交；</w:t>
      </w:r>
    </w:p>
    <w:p w:rsidR="003D150C" w:rsidRDefault="003D150C" w:rsidP="003D150C">
      <w:pPr>
        <w:pStyle w:val="a7"/>
        <w:spacing w:line="580" w:lineRule="exact"/>
        <w:ind w:firstLineChars="200" w:firstLine="640"/>
        <w:rPr>
          <w:rFonts w:ascii="仿宋_GB2312" w:eastAsia="仿宋_GB2312"/>
          <w:sz w:val="32"/>
          <w:szCs w:val="32"/>
        </w:rPr>
      </w:pPr>
      <w:r w:rsidRPr="00EB38DF">
        <w:rPr>
          <w:rFonts w:ascii="仿宋_GB2312" w:eastAsia="仿宋_GB2312" w:hint="eastAsia"/>
          <w:sz w:val="32"/>
          <w:szCs w:val="32"/>
        </w:rPr>
        <w:t>2.受理部门审核，为</w:t>
      </w:r>
      <w:r>
        <w:rPr>
          <w:rFonts w:ascii="仿宋_GB2312" w:eastAsia="仿宋_GB2312" w:hint="eastAsia"/>
          <w:sz w:val="32"/>
          <w:szCs w:val="32"/>
        </w:rPr>
        <w:t>申请人录入信息，出具受理回执。</w:t>
      </w:r>
    </w:p>
    <w:p w:rsidR="003D150C" w:rsidRPr="00EB38DF" w:rsidRDefault="003D150C" w:rsidP="003D150C">
      <w:pPr>
        <w:pStyle w:val="a7"/>
        <w:spacing w:line="580" w:lineRule="exact"/>
        <w:ind w:firstLineChars="200" w:firstLine="640"/>
        <w:rPr>
          <w:rFonts w:ascii="仿宋_GB2312" w:eastAsia="仿宋_GB2312"/>
          <w:kern w:val="0"/>
          <w:sz w:val="32"/>
          <w:szCs w:val="32"/>
        </w:rPr>
      </w:pPr>
      <w:r w:rsidRPr="00EB38DF">
        <w:rPr>
          <w:rFonts w:ascii="仿宋_GB2312" w:eastAsia="仿宋_GB2312" w:hint="eastAsia"/>
          <w:kern w:val="0"/>
          <w:sz w:val="32"/>
          <w:szCs w:val="32"/>
        </w:rPr>
        <w:lastRenderedPageBreak/>
        <w:t>（</w:t>
      </w:r>
      <w:r>
        <w:rPr>
          <w:rFonts w:ascii="仿宋_GB2312" w:eastAsia="仿宋_GB2312" w:hint="eastAsia"/>
          <w:kern w:val="0"/>
          <w:sz w:val="32"/>
          <w:szCs w:val="32"/>
        </w:rPr>
        <w:t>三</w:t>
      </w:r>
      <w:r w:rsidRPr="00EB38DF">
        <w:rPr>
          <w:rFonts w:ascii="仿宋_GB2312" w:eastAsia="仿宋_GB2312" w:hint="eastAsia"/>
          <w:kern w:val="0"/>
          <w:sz w:val="32"/>
          <w:szCs w:val="32"/>
        </w:rPr>
        <w:t>）“粤省事”申请流程：</w:t>
      </w:r>
    </w:p>
    <w:p w:rsidR="003D150C" w:rsidRPr="00A90ECE" w:rsidRDefault="003D150C" w:rsidP="003D150C">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1.申请人在省政务网上实名注册后，</w:t>
      </w:r>
      <w:r>
        <w:rPr>
          <w:rFonts w:ascii="仿宋_GB2312" w:eastAsia="仿宋_GB2312" w:cs="宋体" w:hint="eastAsia"/>
          <w:color w:val="000000"/>
          <w:kern w:val="0"/>
          <w:sz w:val="32"/>
          <w:szCs w:val="32"/>
        </w:rPr>
        <w:t>登录后选择“户政（治安）”事项，</w:t>
      </w:r>
      <w:r w:rsidRPr="00A90ECE">
        <w:rPr>
          <w:rFonts w:ascii="仿宋_GB2312" w:eastAsia="仿宋_GB2312" w:hint="eastAsia"/>
          <w:sz w:val="32"/>
          <w:szCs w:val="32"/>
        </w:rPr>
        <w:t>选择“</w:t>
      </w:r>
      <w:r>
        <w:rPr>
          <w:rFonts w:ascii="仿宋_GB2312" w:eastAsia="仿宋_GB2312" w:hint="eastAsia"/>
          <w:sz w:val="32"/>
          <w:szCs w:val="32"/>
        </w:rPr>
        <w:t>申领居住证</w:t>
      </w:r>
      <w:r w:rsidRPr="00A90ECE">
        <w:rPr>
          <w:rFonts w:ascii="仿宋_GB2312" w:eastAsia="仿宋_GB2312" w:hint="eastAsia"/>
          <w:sz w:val="32"/>
          <w:szCs w:val="32"/>
        </w:rPr>
        <w:t>”事项，上传所需材料；</w:t>
      </w:r>
    </w:p>
    <w:p w:rsidR="003D150C" w:rsidRPr="008145BE" w:rsidRDefault="003D150C" w:rsidP="008145BE">
      <w:pPr>
        <w:pStyle w:val="a7"/>
        <w:spacing w:line="600" w:lineRule="exact"/>
        <w:ind w:firstLineChars="200" w:firstLine="640"/>
        <w:rPr>
          <w:rFonts w:ascii="仿宋_GB2312" w:eastAsia="仿宋_GB2312"/>
          <w:kern w:val="0"/>
          <w:sz w:val="32"/>
          <w:szCs w:val="32"/>
        </w:rPr>
      </w:pPr>
      <w:r w:rsidRPr="00A90ECE">
        <w:rPr>
          <w:rFonts w:ascii="仿宋_GB2312" w:eastAsia="仿宋_GB2312" w:hint="eastAsia"/>
          <w:sz w:val="32"/>
          <w:szCs w:val="32"/>
        </w:rPr>
        <w:t>2.</w:t>
      </w:r>
      <w:r w:rsidR="009323BF">
        <w:rPr>
          <w:rFonts w:ascii="仿宋_GB2312" w:eastAsia="仿宋_GB2312" w:hint="eastAsia"/>
          <w:sz w:val="32"/>
          <w:szCs w:val="32"/>
        </w:rPr>
        <w:t>受理地公安机关窗口受理，</w:t>
      </w:r>
      <w:r w:rsidR="00E1087A">
        <w:rPr>
          <w:rFonts w:ascii="仿宋_GB2312" w:eastAsia="仿宋_GB2312" w:hint="eastAsia"/>
          <w:sz w:val="32"/>
          <w:szCs w:val="32"/>
        </w:rPr>
        <w:t>录入信息，</w:t>
      </w:r>
      <w:r w:rsidR="00E1087A">
        <w:rPr>
          <w:rFonts w:ascii="仿宋_GB2312" w:eastAsia="仿宋_GB2312" w:cs="宋体" w:hint="eastAsia"/>
          <w:color w:val="000000"/>
          <w:kern w:val="0"/>
          <w:sz w:val="32"/>
          <w:szCs w:val="32"/>
        </w:rPr>
        <w:t>通知申请人领取《居住登记回执》</w:t>
      </w:r>
      <w:r w:rsidR="00E1087A" w:rsidRPr="00AC3CA3">
        <w:rPr>
          <w:rFonts w:ascii="仿宋_GB2312" w:eastAsia="仿宋_GB2312" w:cs="宋体" w:hint="eastAsia"/>
          <w:color w:val="000000"/>
          <w:kern w:val="0"/>
          <w:sz w:val="32"/>
          <w:szCs w:val="32"/>
        </w:rPr>
        <w:t>。</w:t>
      </w:r>
    </w:p>
    <w:p w:rsidR="003D150C" w:rsidRPr="00B12F8A" w:rsidRDefault="003D150C" w:rsidP="003D150C">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六、所需材料</w:t>
      </w:r>
    </w:p>
    <w:p w:rsidR="00E1087A" w:rsidRPr="00697FCD" w:rsidRDefault="003D150C" w:rsidP="00E1087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E1087A" w:rsidRPr="00E1087A">
        <w:rPr>
          <w:rFonts w:ascii="仿宋_GB2312" w:eastAsia="仿宋_GB2312" w:cs="宋体" w:hint="eastAsia"/>
          <w:color w:val="000000"/>
          <w:sz w:val="32"/>
          <w:szCs w:val="32"/>
        </w:rPr>
        <w:t xml:space="preserve"> </w:t>
      </w:r>
      <w:r w:rsidR="00E1087A" w:rsidRPr="00697FCD">
        <w:rPr>
          <w:rFonts w:ascii="仿宋_GB2312" w:eastAsia="仿宋_GB2312" w:cs="宋体" w:hint="eastAsia"/>
          <w:color w:val="000000"/>
          <w:sz w:val="32"/>
          <w:szCs w:val="32"/>
        </w:rPr>
        <w:t>填写《广东省流动人口居住登记申报表》。</w:t>
      </w:r>
    </w:p>
    <w:p w:rsidR="00E1087A" w:rsidRPr="00697FCD" w:rsidRDefault="00E1087A" w:rsidP="00E1087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Pr="00697FCD">
        <w:rPr>
          <w:rFonts w:ascii="仿宋_GB2312" w:eastAsia="仿宋_GB2312" w:cs="宋体" w:hint="eastAsia"/>
          <w:color w:val="000000"/>
          <w:sz w:val="32"/>
          <w:szCs w:val="32"/>
        </w:rPr>
        <w:t>申报人居民身份证或者其他有效身份证明原件和复印件（其他有效身份证明包括临时居民身份证、户口簿、护照、驾驶证和公安机关出具的身份证明文件，提供护照时须同时提供身份证号码和详细户籍地址）。</w:t>
      </w:r>
    </w:p>
    <w:p w:rsidR="00E1087A" w:rsidRPr="00697FCD" w:rsidRDefault="00E1087A" w:rsidP="00E1087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Pr="00697FCD">
        <w:rPr>
          <w:rFonts w:ascii="仿宋_GB2312" w:eastAsia="仿宋_GB2312" w:cs="宋体" w:hint="eastAsia"/>
          <w:color w:val="000000"/>
          <w:sz w:val="32"/>
          <w:szCs w:val="32"/>
        </w:rPr>
        <w:t>居住地址证明原件和复印件。</w:t>
      </w:r>
    </w:p>
    <w:p w:rsidR="00E1087A" w:rsidRPr="00697FCD" w:rsidRDefault="00E1087A" w:rsidP="00E1087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697FCD">
        <w:rPr>
          <w:rFonts w:ascii="仿宋_GB2312" w:eastAsia="仿宋_GB2312" w:cs="宋体" w:hint="eastAsia"/>
          <w:color w:val="000000"/>
          <w:sz w:val="32"/>
          <w:szCs w:val="32"/>
        </w:rPr>
        <w:t>①居住地住址证明即合法稳定住所证明，包括：房屋租赁合同、房屋产权证明文件、购房合同或者房屋出租人、用人单位、就读学校、宾馆旅馆出具的住宿证明等，或者屋主与借住人签订</w:t>
      </w:r>
      <w:r>
        <w:rPr>
          <w:rFonts w:ascii="仿宋_GB2312" w:eastAsia="仿宋_GB2312" w:cs="宋体" w:hint="eastAsia"/>
          <w:color w:val="000000"/>
          <w:sz w:val="32"/>
          <w:szCs w:val="32"/>
        </w:rPr>
        <w:t>的借住声明</w:t>
      </w:r>
      <w:r w:rsidRPr="00697FCD">
        <w:rPr>
          <w:rFonts w:ascii="仿宋_GB2312" w:eastAsia="仿宋_GB2312" w:cs="宋体" w:hint="eastAsia"/>
          <w:color w:val="000000"/>
          <w:sz w:val="32"/>
          <w:szCs w:val="32"/>
        </w:rPr>
        <w:t>；</w:t>
      </w:r>
    </w:p>
    <w:p w:rsidR="00E1087A" w:rsidRPr="00697FCD" w:rsidRDefault="00E1087A" w:rsidP="00E1087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697FCD">
        <w:rPr>
          <w:rFonts w:ascii="仿宋_GB2312" w:eastAsia="仿宋_GB2312" w:cs="宋体" w:hint="eastAsia"/>
          <w:color w:val="000000"/>
          <w:sz w:val="32"/>
          <w:szCs w:val="32"/>
        </w:rPr>
        <w:t>②未满 16 周岁的未成年人，在学校就读居住的，提供就读学校出具的住宿情况说明或学籍信息（均加盖公章）；不在学校居住的，提供其父母或监护人的居住地址证明以及亲属（监护人）关系证明（出生医学证明、户口簿等）。</w:t>
      </w:r>
    </w:p>
    <w:p w:rsidR="00E1087A" w:rsidRPr="00697FCD" w:rsidRDefault="00E1087A" w:rsidP="00E1087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Pr="00697FCD">
        <w:rPr>
          <w:rFonts w:ascii="仿宋_GB2312" w:eastAsia="仿宋_GB2312" w:cs="宋体" w:hint="eastAsia"/>
          <w:color w:val="000000"/>
          <w:sz w:val="32"/>
          <w:szCs w:val="32"/>
        </w:rPr>
        <w:t>申报人相片。</w:t>
      </w:r>
    </w:p>
    <w:p w:rsidR="003D150C" w:rsidRPr="00E1087A" w:rsidRDefault="00E1087A" w:rsidP="00E1087A">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Pr="00697FCD">
        <w:rPr>
          <w:rFonts w:ascii="仿宋_GB2312" w:eastAsia="仿宋_GB2312" w:cs="宋体" w:hint="eastAsia"/>
          <w:color w:val="000000"/>
          <w:sz w:val="32"/>
          <w:szCs w:val="32"/>
        </w:rPr>
        <w:t>未满 16 周岁的未成年人和行动不便的老年人、残疾人等的监护人或近亲属，用人单位，房屋出租人或其委托代</w:t>
      </w:r>
      <w:r w:rsidRPr="00697FCD">
        <w:rPr>
          <w:rFonts w:ascii="仿宋_GB2312" w:eastAsia="仿宋_GB2312" w:cs="宋体" w:hint="eastAsia"/>
          <w:color w:val="000000"/>
          <w:sz w:val="32"/>
          <w:szCs w:val="32"/>
        </w:rPr>
        <w:lastRenderedPageBreak/>
        <w:t>理人可以代为申报居住登记。代申报居住登记的需提供代申报人的合法有效身份证明和双方关系证明（出生医学证明、结婚证、户口簿、劳动合同、租房合同、有效委托书等）。</w:t>
      </w:r>
    </w:p>
    <w:p w:rsidR="003D150C" w:rsidRPr="00B12F8A" w:rsidRDefault="003D150C" w:rsidP="003D150C">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七、办理时限</w:t>
      </w:r>
    </w:p>
    <w:p w:rsidR="003D150C" w:rsidRDefault="003D150C" w:rsidP="003D150C">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C36266">
        <w:rPr>
          <w:rFonts w:ascii="仿宋_GB2312" w:eastAsia="仿宋_GB2312" w:cs="宋体"/>
          <w:color w:val="000000"/>
          <w:sz w:val="32"/>
          <w:szCs w:val="32"/>
        </w:rPr>
        <w:t>10</w:t>
      </w:r>
      <w:r>
        <w:rPr>
          <w:rFonts w:ascii="仿宋_GB2312" w:eastAsia="仿宋_GB2312" w:cs="宋体" w:hint="eastAsia"/>
          <w:color w:val="000000"/>
          <w:sz w:val="32"/>
          <w:szCs w:val="32"/>
        </w:rPr>
        <w:t>个工作日</w:t>
      </w:r>
    </w:p>
    <w:p w:rsidR="003D150C" w:rsidRPr="00B12F8A" w:rsidRDefault="00E1087A" w:rsidP="003D150C">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t>八、</w:t>
      </w:r>
      <w:r w:rsidR="003D150C" w:rsidRPr="00B12F8A">
        <w:rPr>
          <w:rFonts w:ascii="黑体" w:eastAsia="黑体" w:hAnsi="黑体" w:cs="宋体" w:hint="eastAsia"/>
          <w:color w:val="000000"/>
          <w:sz w:val="32"/>
          <w:szCs w:val="32"/>
        </w:rPr>
        <w:t>收费</w:t>
      </w:r>
      <w:r>
        <w:rPr>
          <w:rFonts w:ascii="黑体" w:eastAsia="黑体" w:hAnsi="黑体" w:cs="宋体" w:hint="eastAsia"/>
          <w:color w:val="000000"/>
          <w:sz w:val="32"/>
          <w:szCs w:val="32"/>
        </w:rPr>
        <w:t>依据和标准</w:t>
      </w:r>
    </w:p>
    <w:p w:rsidR="003D150C" w:rsidRDefault="003D150C" w:rsidP="003D150C">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不收费</w:t>
      </w:r>
    </w:p>
    <w:p w:rsidR="00FF70B4" w:rsidRDefault="00FF70B4" w:rsidP="00FF70B4">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FF70B4" w:rsidRDefault="00FF70B4" w:rsidP="00FF70B4">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FF70B4" w:rsidTr="000564E6">
        <w:tc>
          <w:tcPr>
            <w:tcW w:w="1101"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F70B4" w:rsidRPr="004B1E27" w:rsidRDefault="00FF70B4"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FF70B4" w:rsidTr="000564E6">
        <w:tc>
          <w:tcPr>
            <w:tcW w:w="1101"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FF70B4" w:rsidTr="000564E6">
        <w:tc>
          <w:tcPr>
            <w:tcW w:w="1101"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FF70B4" w:rsidTr="000564E6">
        <w:tc>
          <w:tcPr>
            <w:tcW w:w="1101"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FF70B4" w:rsidTr="000564E6">
        <w:tc>
          <w:tcPr>
            <w:tcW w:w="1101"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FF70B4" w:rsidTr="000564E6">
        <w:tc>
          <w:tcPr>
            <w:tcW w:w="1101"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FF70B4" w:rsidRPr="00A63A3B"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FF70B4" w:rsidTr="000564E6">
        <w:tc>
          <w:tcPr>
            <w:tcW w:w="1101" w:type="dxa"/>
            <w:vAlign w:val="center"/>
          </w:tcPr>
          <w:p w:rsidR="00FF70B4"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FF70B4" w:rsidRPr="006338CA" w:rsidRDefault="00FF70B4"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FF70B4"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FF70B4"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FF70B4" w:rsidRDefault="00FF70B4"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FF70B4" w:rsidRPr="004B1E27" w:rsidRDefault="00FF70B4"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01668F" w:rsidRPr="00BF5AB8" w:rsidRDefault="00BF5AB8" w:rsidP="00BF5AB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sectPr w:rsidR="0001668F" w:rsidRPr="00BF5AB8" w:rsidSect="0031102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29F" w:rsidRDefault="00A3529F" w:rsidP="00E33081">
      <w:r>
        <w:separator/>
      </w:r>
    </w:p>
  </w:endnote>
  <w:endnote w:type="continuationSeparator" w:id="0">
    <w:p w:rsidR="00A3529F" w:rsidRDefault="00A3529F" w:rsidP="00E3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287495"/>
      <w:docPartObj>
        <w:docPartGallery w:val="Page Numbers (Bottom of Page)"/>
        <w:docPartUnique/>
      </w:docPartObj>
    </w:sdtPr>
    <w:sdtEndPr/>
    <w:sdtContent>
      <w:p w:rsidR="003C61F1" w:rsidRDefault="003C61F1">
        <w:pPr>
          <w:pStyle w:val="a4"/>
          <w:jc w:val="center"/>
        </w:pPr>
        <w:r>
          <w:fldChar w:fldCharType="begin"/>
        </w:r>
        <w:r>
          <w:instrText>PAGE   \* MERGEFORMAT</w:instrText>
        </w:r>
        <w:r>
          <w:fldChar w:fldCharType="separate"/>
        </w:r>
        <w:r w:rsidR="00BF5AB8" w:rsidRPr="00BF5AB8">
          <w:rPr>
            <w:noProof/>
            <w:lang w:val="zh-CN"/>
          </w:rPr>
          <w:t>3</w:t>
        </w:r>
        <w:r>
          <w:fldChar w:fldCharType="end"/>
        </w:r>
      </w:p>
    </w:sdtContent>
  </w:sdt>
  <w:p w:rsidR="003C61F1" w:rsidRDefault="003C61F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29F" w:rsidRDefault="00A3529F" w:rsidP="00E33081">
      <w:r>
        <w:separator/>
      </w:r>
    </w:p>
  </w:footnote>
  <w:footnote w:type="continuationSeparator" w:id="0">
    <w:p w:rsidR="00A3529F" w:rsidRDefault="00A3529F" w:rsidP="00E33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6033"/>
    <w:multiLevelType w:val="multilevel"/>
    <w:tmpl w:val="B8FA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B86A75"/>
    <w:multiLevelType w:val="multilevel"/>
    <w:tmpl w:val="A5F8A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9C0F80"/>
    <w:multiLevelType w:val="multilevel"/>
    <w:tmpl w:val="93F4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8D4A79"/>
    <w:multiLevelType w:val="multilevel"/>
    <w:tmpl w:val="94D0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3081"/>
    <w:rsid w:val="0001668F"/>
    <w:rsid w:val="00095329"/>
    <w:rsid w:val="00311023"/>
    <w:rsid w:val="003136C6"/>
    <w:rsid w:val="003C61F1"/>
    <w:rsid w:val="003D150C"/>
    <w:rsid w:val="005672D4"/>
    <w:rsid w:val="00697FCD"/>
    <w:rsid w:val="0080699E"/>
    <w:rsid w:val="008145BE"/>
    <w:rsid w:val="00866314"/>
    <w:rsid w:val="00924A8C"/>
    <w:rsid w:val="009323BF"/>
    <w:rsid w:val="00A3529F"/>
    <w:rsid w:val="00B02BB0"/>
    <w:rsid w:val="00B30C76"/>
    <w:rsid w:val="00BA13C0"/>
    <w:rsid w:val="00BF5AB8"/>
    <w:rsid w:val="00C56A5A"/>
    <w:rsid w:val="00D23628"/>
    <w:rsid w:val="00D45D23"/>
    <w:rsid w:val="00D6198B"/>
    <w:rsid w:val="00E1087A"/>
    <w:rsid w:val="00E2167B"/>
    <w:rsid w:val="00E33081"/>
    <w:rsid w:val="00E33F15"/>
    <w:rsid w:val="00FC4EA1"/>
    <w:rsid w:val="00FF7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023"/>
    <w:pPr>
      <w:widowControl w:val="0"/>
      <w:jc w:val="both"/>
    </w:pPr>
  </w:style>
  <w:style w:type="paragraph" w:styleId="2">
    <w:name w:val="heading 2"/>
    <w:basedOn w:val="a"/>
    <w:link w:val="2Char"/>
    <w:uiPriority w:val="9"/>
    <w:qFormat/>
    <w:rsid w:val="00E3308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3308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30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3081"/>
    <w:rPr>
      <w:sz w:val="18"/>
      <w:szCs w:val="18"/>
    </w:rPr>
  </w:style>
  <w:style w:type="paragraph" w:styleId="a4">
    <w:name w:val="footer"/>
    <w:basedOn w:val="a"/>
    <w:link w:val="Char0"/>
    <w:uiPriority w:val="99"/>
    <w:unhideWhenUsed/>
    <w:rsid w:val="00E33081"/>
    <w:pPr>
      <w:tabs>
        <w:tab w:val="center" w:pos="4153"/>
        <w:tab w:val="right" w:pos="8306"/>
      </w:tabs>
      <w:snapToGrid w:val="0"/>
      <w:jc w:val="left"/>
    </w:pPr>
    <w:rPr>
      <w:sz w:val="18"/>
      <w:szCs w:val="18"/>
    </w:rPr>
  </w:style>
  <w:style w:type="character" w:customStyle="1" w:styleId="Char0">
    <w:name w:val="页脚 Char"/>
    <w:basedOn w:val="a0"/>
    <w:link w:val="a4"/>
    <w:uiPriority w:val="99"/>
    <w:rsid w:val="00E33081"/>
    <w:rPr>
      <w:sz w:val="18"/>
      <w:szCs w:val="18"/>
    </w:rPr>
  </w:style>
  <w:style w:type="character" w:customStyle="1" w:styleId="2Char">
    <w:name w:val="标题 2 Char"/>
    <w:basedOn w:val="a0"/>
    <w:link w:val="2"/>
    <w:uiPriority w:val="9"/>
    <w:rsid w:val="00E33081"/>
    <w:rPr>
      <w:rFonts w:ascii="宋体" w:eastAsia="宋体" w:hAnsi="宋体" w:cs="宋体"/>
      <w:b/>
      <w:bCs/>
      <w:kern w:val="0"/>
      <w:sz w:val="36"/>
      <w:szCs w:val="36"/>
    </w:rPr>
  </w:style>
  <w:style w:type="character" w:customStyle="1" w:styleId="3Char">
    <w:name w:val="标题 3 Char"/>
    <w:basedOn w:val="a0"/>
    <w:link w:val="3"/>
    <w:uiPriority w:val="9"/>
    <w:rsid w:val="00E33081"/>
    <w:rPr>
      <w:rFonts w:ascii="宋体" w:eastAsia="宋体" w:hAnsi="宋体" w:cs="宋体"/>
      <w:b/>
      <w:bCs/>
      <w:kern w:val="0"/>
      <w:sz w:val="27"/>
      <w:szCs w:val="27"/>
    </w:rPr>
  </w:style>
  <w:style w:type="paragraph" w:customStyle="1" w:styleId="matters-truncate">
    <w:name w:val="matters-truncate"/>
    <w:basedOn w:val="a"/>
    <w:rsid w:val="00E3308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E33081"/>
    <w:rPr>
      <w:color w:val="0000FF"/>
      <w:u w:val="single"/>
    </w:rPr>
  </w:style>
  <w:style w:type="paragraph" w:styleId="a6">
    <w:name w:val="Normal (Web)"/>
    <w:basedOn w:val="a"/>
    <w:uiPriority w:val="99"/>
    <w:semiHidden/>
    <w:unhideWhenUsed/>
    <w:rsid w:val="00E33081"/>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E33081"/>
  </w:style>
  <w:style w:type="paragraph" w:customStyle="1" w:styleId="inquire-title">
    <w:name w:val="inquire-title"/>
    <w:basedOn w:val="a"/>
    <w:rsid w:val="00E33081"/>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E33081"/>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E33081"/>
    <w:pPr>
      <w:widowControl/>
      <w:spacing w:before="100" w:beforeAutospacing="1" w:after="100" w:afterAutospacing="1"/>
      <w:jc w:val="left"/>
    </w:pPr>
    <w:rPr>
      <w:rFonts w:ascii="宋体" w:eastAsia="宋体" w:hAnsi="宋体" w:cs="宋体"/>
      <w:kern w:val="0"/>
      <w:sz w:val="24"/>
      <w:szCs w:val="24"/>
    </w:rPr>
  </w:style>
  <w:style w:type="paragraph" w:styleId="a7">
    <w:name w:val="No Spacing"/>
    <w:uiPriority w:val="1"/>
    <w:qFormat/>
    <w:rsid w:val="003D150C"/>
    <w:pPr>
      <w:widowControl w:val="0"/>
      <w:jc w:val="both"/>
    </w:pPr>
  </w:style>
  <w:style w:type="table" w:styleId="a8">
    <w:name w:val="Table Grid"/>
    <w:basedOn w:val="a1"/>
    <w:uiPriority w:val="59"/>
    <w:rsid w:val="00FF70B4"/>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628522">
      <w:bodyDiv w:val="1"/>
      <w:marLeft w:val="0"/>
      <w:marRight w:val="0"/>
      <w:marTop w:val="0"/>
      <w:marBottom w:val="0"/>
      <w:divBdr>
        <w:top w:val="none" w:sz="0" w:space="0" w:color="auto"/>
        <w:left w:val="none" w:sz="0" w:space="0" w:color="auto"/>
        <w:bottom w:val="none" w:sz="0" w:space="0" w:color="auto"/>
        <w:right w:val="none" w:sz="0" w:space="0" w:color="auto"/>
      </w:divBdr>
    </w:div>
    <w:div w:id="2047176797">
      <w:bodyDiv w:val="1"/>
      <w:marLeft w:val="0"/>
      <w:marRight w:val="0"/>
      <w:marTop w:val="0"/>
      <w:marBottom w:val="0"/>
      <w:divBdr>
        <w:top w:val="none" w:sz="0" w:space="0" w:color="auto"/>
        <w:left w:val="none" w:sz="0" w:space="0" w:color="auto"/>
        <w:bottom w:val="none" w:sz="0" w:space="0" w:color="auto"/>
        <w:right w:val="none" w:sz="0" w:space="0" w:color="auto"/>
      </w:divBdr>
      <w:divsChild>
        <w:div w:id="1798913108">
          <w:marLeft w:val="0"/>
          <w:marRight w:val="0"/>
          <w:marTop w:val="0"/>
          <w:marBottom w:val="0"/>
          <w:divBdr>
            <w:top w:val="none" w:sz="0" w:space="0" w:color="auto"/>
            <w:left w:val="none" w:sz="0" w:space="0" w:color="auto"/>
            <w:bottom w:val="none" w:sz="0" w:space="0" w:color="auto"/>
            <w:right w:val="none" w:sz="0" w:space="0" w:color="auto"/>
          </w:divBdr>
          <w:divsChild>
            <w:div w:id="2083260078">
              <w:marLeft w:val="0"/>
              <w:marRight w:val="0"/>
              <w:marTop w:val="0"/>
              <w:marBottom w:val="0"/>
              <w:divBdr>
                <w:top w:val="none" w:sz="0" w:space="0" w:color="auto"/>
                <w:left w:val="none" w:sz="0" w:space="0" w:color="auto"/>
                <w:bottom w:val="none" w:sz="0" w:space="0" w:color="auto"/>
                <w:right w:val="none" w:sz="0" w:space="0" w:color="auto"/>
              </w:divBdr>
            </w:div>
            <w:div w:id="1892378938">
              <w:marLeft w:val="0"/>
              <w:marRight w:val="0"/>
              <w:marTop w:val="0"/>
              <w:marBottom w:val="0"/>
              <w:divBdr>
                <w:top w:val="none" w:sz="0" w:space="0" w:color="auto"/>
                <w:left w:val="none" w:sz="0" w:space="0" w:color="auto"/>
                <w:bottom w:val="none" w:sz="0" w:space="0" w:color="auto"/>
                <w:right w:val="none" w:sz="0" w:space="0" w:color="auto"/>
              </w:divBdr>
              <w:divsChild>
                <w:div w:id="1121460143">
                  <w:marLeft w:val="0"/>
                  <w:marRight w:val="0"/>
                  <w:marTop w:val="0"/>
                  <w:marBottom w:val="0"/>
                  <w:divBdr>
                    <w:top w:val="none" w:sz="0" w:space="0" w:color="auto"/>
                    <w:left w:val="none" w:sz="0" w:space="0" w:color="auto"/>
                    <w:bottom w:val="none" w:sz="0" w:space="0" w:color="auto"/>
                    <w:right w:val="none" w:sz="0" w:space="0" w:color="auto"/>
                  </w:divBdr>
                </w:div>
                <w:div w:id="188763092">
                  <w:marLeft w:val="0"/>
                  <w:marRight w:val="0"/>
                  <w:marTop w:val="0"/>
                  <w:marBottom w:val="0"/>
                  <w:divBdr>
                    <w:top w:val="none" w:sz="0" w:space="0" w:color="auto"/>
                    <w:left w:val="none" w:sz="0" w:space="0" w:color="auto"/>
                    <w:bottom w:val="none" w:sz="0" w:space="0" w:color="auto"/>
                    <w:right w:val="none" w:sz="0" w:space="0" w:color="auto"/>
                  </w:divBdr>
                </w:div>
                <w:div w:id="600065550">
                  <w:marLeft w:val="0"/>
                  <w:marRight w:val="0"/>
                  <w:marTop w:val="0"/>
                  <w:marBottom w:val="0"/>
                  <w:divBdr>
                    <w:top w:val="none" w:sz="0" w:space="0" w:color="auto"/>
                    <w:left w:val="none" w:sz="0" w:space="0" w:color="auto"/>
                    <w:bottom w:val="none" w:sz="0" w:space="0" w:color="auto"/>
                    <w:right w:val="none" w:sz="0" w:space="0" w:color="auto"/>
                  </w:divBdr>
                </w:div>
                <w:div w:id="446975166">
                  <w:marLeft w:val="0"/>
                  <w:marRight w:val="0"/>
                  <w:marTop w:val="0"/>
                  <w:marBottom w:val="0"/>
                  <w:divBdr>
                    <w:top w:val="none" w:sz="0" w:space="0" w:color="auto"/>
                    <w:left w:val="none" w:sz="0" w:space="0" w:color="auto"/>
                    <w:bottom w:val="none" w:sz="0" w:space="0" w:color="auto"/>
                    <w:right w:val="none" w:sz="0" w:space="0" w:color="auto"/>
                  </w:divBdr>
                </w:div>
                <w:div w:id="847210641">
                  <w:marLeft w:val="0"/>
                  <w:marRight w:val="0"/>
                  <w:marTop w:val="0"/>
                  <w:marBottom w:val="0"/>
                  <w:divBdr>
                    <w:top w:val="none" w:sz="0" w:space="0" w:color="auto"/>
                    <w:left w:val="none" w:sz="0" w:space="0" w:color="auto"/>
                    <w:bottom w:val="none" w:sz="0" w:space="0" w:color="auto"/>
                    <w:right w:val="none" w:sz="0" w:space="0" w:color="auto"/>
                  </w:divBdr>
                </w:div>
                <w:div w:id="668564488">
                  <w:marLeft w:val="0"/>
                  <w:marRight w:val="0"/>
                  <w:marTop w:val="0"/>
                  <w:marBottom w:val="0"/>
                  <w:divBdr>
                    <w:top w:val="none" w:sz="0" w:space="0" w:color="auto"/>
                    <w:left w:val="none" w:sz="0" w:space="0" w:color="auto"/>
                    <w:bottom w:val="none" w:sz="0" w:space="0" w:color="auto"/>
                    <w:right w:val="none" w:sz="0" w:space="0" w:color="auto"/>
                  </w:divBdr>
                </w:div>
                <w:div w:id="1572081941">
                  <w:marLeft w:val="0"/>
                  <w:marRight w:val="0"/>
                  <w:marTop w:val="0"/>
                  <w:marBottom w:val="0"/>
                  <w:divBdr>
                    <w:top w:val="none" w:sz="0" w:space="0" w:color="auto"/>
                    <w:left w:val="none" w:sz="0" w:space="0" w:color="auto"/>
                    <w:bottom w:val="none" w:sz="0" w:space="0" w:color="auto"/>
                    <w:right w:val="none" w:sz="0" w:space="0" w:color="auto"/>
                  </w:divBdr>
                </w:div>
                <w:div w:id="1557089789">
                  <w:marLeft w:val="0"/>
                  <w:marRight w:val="0"/>
                  <w:marTop w:val="0"/>
                  <w:marBottom w:val="0"/>
                  <w:divBdr>
                    <w:top w:val="none" w:sz="0" w:space="0" w:color="auto"/>
                    <w:left w:val="none" w:sz="0" w:space="0" w:color="auto"/>
                    <w:bottom w:val="none" w:sz="0" w:space="0" w:color="auto"/>
                    <w:right w:val="none" w:sz="0" w:space="0" w:color="auto"/>
                  </w:divBdr>
                </w:div>
                <w:div w:id="2019237039">
                  <w:marLeft w:val="0"/>
                  <w:marRight w:val="0"/>
                  <w:marTop w:val="0"/>
                  <w:marBottom w:val="0"/>
                  <w:divBdr>
                    <w:top w:val="none" w:sz="0" w:space="0" w:color="auto"/>
                    <w:left w:val="none" w:sz="0" w:space="0" w:color="auto"/>
                    <w:bottom w:val="none" w:sz="0" w:space="0" w:color="auto"/>
                    <w:right w:val="none" w:sz="0" w:space="0" w:color="auto"/>
                  </w:divBdr>
                </w:div>
                <w:div w:id="191076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598736">
          <w:marLeft w:val="0"/>
          <w:marRight w:val="0"/>
          <w:marTop w:val="0"/>
          <w:marBottom w:val="0"/>
          <w:divBdr>
            <w:top w:val="none" w:sz="0" w:space="0" w:color="auto"/>
            <w:left w:val="none" w:sz="0" w:space="0" w:color="auto"/>
            <w:bottom w:val="none" w:sz="0" w:space="0" w:color="auto"/>
            <w:right w:val="none" w:sz="0" w:space="0" w:color="auto"/>
          </w:divBdr>
          <w:divsChild>
            <w:div w:id="194466266">
              <w:marLeft w:val="0"/>
              <w:marRight w:val="0"/>
              <w:marTop w:val="0"/>
              <w:marBottom w:val="0"/>
              <w:divBdr>
                <w:top w:val="none" w:sz="0" w:space="0" w:color="auto"/>
                <w:left w:val="none" w:sz="0" w:space="0" w:color="auto"/>
                <w:bottom w:val="none" w:sz="0" w:space="0" w:color="auto"/>
                <w:right w:val="none" w:sz="0" w:space="0" w:color="auto"/>
              </w:divBdr>
            </w:div>
          </w:divsChild>
        </w:div>
        <w:div w:id="1833334206">
          <w:marLeft w:val="0"/>
          <w:marRight w:val="0"/>
          <w:marTop w:val="0"/>
          <w:marBottom w:val="0"/>
          <w:divBdr>
            <w:top w:val="none" w:sz="0" w:space="0" w:color="auto"/>
            <w:left w:val="none" w:sz="0" w:space="0" w:color="auto"/>
            <w:bottom w:val="none" w:sz="0" w:space="0" w:color="auto"/>
            <w:right w:val="none" w:sz="0" w:space="0" w:color="auto"/>
          </w:divBdr>
          <w:divsChild>
            <w:div w:id="1005396026">
              <w:marLeft w:val="0"/>
              <w:marRight w:val="0"/>
              <w:marTop w:val="0"/>
              <w:marBottom w:val="0"/>
              <w:divBdr>
                <w:top w:val="none" w:sz="0" w:space="0" w:color="auto"/>
                <w:left w:val="none" w:sz="0" w:space="0" w:color="auto"/>
                <w:bottom w:val="none" w:sz="0" w:space="0" w:color="auto"/>
                <w:right w:val="none" w:sz="0" w:space="0" w:color="auto"/>
              </w:divBdr>
              <w:divsChild>
                <w:div w:id="1082723167">
                  <w:marLeft w:val="0"/>
                  <w:marRight w:val="0"/>
                  <w:marTop w:val="0"/>
                  <w:marBottom w:val="0"/>
                  <w:divBdr>
                    <w:top w:val="none" w:sz="0" w:space="0" w:color="auto"/>
                    <w:left w:val="none" w:sz="0" w:space="0" w:color="auto"/>
                    <w:bottom w:val="none" w:sz="0" w:space="0" w:color="auto"/>
                    <w:right w:val="none" w:sz="0" w:space="0" w:color="auto"/>
                  </w:divBdr>
                </w:div>
                <w:div w:id="2064131116">
                  <w:marLeft w:val="0"/>
                  <w:marRight w:val="0"/>
                  <w:marTop w:val="0"/>
                  <w:marBottom w:val="0"/>
                  <w:divBdr>
                    <w:top w:val="none" w:sz="0" w:space="0" w:color="auto"/>
                    <w:left w:val="none" w:sz="0" w:space="0" w:color="auto"/>
                    <w:bottom w:val="none" w:sz="0" w:space="0" w:color="auto"/>
                    <w:right w:val="none" w:sz="0" w:space="0" w:color="auto"/>
                  </w:divBdr>
                  <w:divsChild>
                    <w:div w:id="1039747877">
                      <w:marLeft w:val="0"/>
                      <w:marRight w:val="0"/>
                      <w:marTop w:val="0"/>
                      <w:marBottom w:val="0"/>
                      <w:divBdr>
                        <w:top w:val="none" w:sz="0" w:space="0" w:color="auto"/>
                        <w:left w:val="none" w:sz="0" w:space="0" w:color="auto"/>
                        <w:bottom w:val="none" w:sz="0" w:space="0" w:color="auto"/>
                        <w:right w:val="none" w:sz="0" w:space="0" w:color="auto"/>
                      </w:divBdr>
                      <w:divsChild>
                        <w:div w:id="1620256328">
                          <w:marLeft w:val="0"/>
                          <w:marRight w:val="0"/>
                          <w:marTop w:val="0"/>
                          <w:marBottom w:val="0"/>
                          <w:divBdr>
                            <w:top w:val="none" w:sz="0" w:space="0" w:color="auto"/>
                            <w:left w:val="none" w:sz="0" w:space="0" w:color="auto"/>
                            <w:bottom w:val="none" w:sz="0" w:space="0" w:color="auto"/>
                            <w:right w:val="none" w:sz="0" w:space="0" w:color="auto"/>
                          </w:divBdr>
                          <w:divsChild>
                            <w:div w:id="102374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492653">
          <w:marLeft w:val="0"/>
          <w:marRight w:val="0"/>
          <w:marTop w:val="0"/>
          <w:marBottom w:val="0"/>
          <w:divBdr>
            <w:top w:val="none" w:sz="0" w:space="0" w:color="auto"/>
            <w:left w:val="none" w:sz="0" w:space="0" w:color="auto"/>
            <w:bottom w:val="none" w:sz="0" w:space="0" w:color="auto"/>
            <w:right w:val="none" w:sz="0" w:space="0" w:color="auto"/>
          </w:divBdr>
          <w:divsChild>
            <w:div w:id="780958925">
              <w:marLeft w:val="0"/>
              <w:marRight w:val="0"/>
              <w:marTop w:val="0"/>
              <w:marBottom w:val="0"/>
              <w:divBdr>
                <w:top w:val="none" w:sz="0" w:space="0" w:color="auto"/>
                <w:left w:val="none" w:sz="0" w:space="0" w:color="auto"/>
                <w:bottom w:val="none" w:sz="0" w:space="0" w:color="auto"/>
                <w:right w:val="none" w:sz="0" w:space="0" w:color="auto"/>
              </w:divBdr>
              <w:divsChild>
                <w:div w:id="1001618298">
                  <w:marLeft w:val="0"/>
                  <w:marRight w:val="0"/>
                  <w:marTop w:val="0"/>
                  <w:marBottom w:val="0"/>
                  <w:divBdr>
                    <w:top w:val="none" w:sz="0" w:space="0" w:color="auto"/>
                    <w:left w:val="none" w:sz="0" w:space="0" w:color="auto"/>
                    <w:bottom w:val="none" w:sz="0" w:space="0" w:color="auto"/>
                    <w:right w:val="none" w:sz="0" w:space="0" w:color="auto"/>
                  </w:divBdr>
                  <w:divsChild>
                    <w:div w:id="86266697">
                      <w:marLeft w:val="0"/>
                      <w:marRight w:val="0"/>
                      <w:marTop w:val="0"/>
                      <w:marBottom w:val="0"/>
                      <w:divBdr>
                        <w:top w:val="none" w:sz="0" w:space="0" w:color="auto"/>
                        <w:left w:val="none" w:sz="0" w:space="0" w:color="auto"/>
                        <w:bottom w:val="none" w:sz="0" w:space="0" w:color="auto"/>
                        <w:right w:val="none" w:sz="0" w:space="0" w:color="auto"/>
                      </w:divBdr>
                      <w:divsChild>
                        <w:div w:id="754516027">
                          <w:marLeft w:val="0"/>
                          <w:marRight w:val="0"/>
                          <w:marTop w:val="0"/>
                          <w:marBottom w:val="0"/>
                          <w:divBdr>
                            <w:top w:val="none" w:sz="0" w:space="0" w:color="auto"/>
                            <w:left w:val="none" w:sz="0" w:space="0" w:color="auto"/>
                            <w:bottom w:val="none" w:sz="0" w:space="0" w:color="auto"/>
                            <w:right w:val="none" w:sz="0" w:space="0" w:color="auto"/>
                          </w:divBdr>
                        </w:div>
                        <w:div w:id="1831559237">
                          <w:marLeft w:val="0"/>
                          <w:marRight w:val="0"/>
                          <w:marTop w:val="0"/>
                          <w:marBottom w:val="0"/>
                          <w:divBdr>
                            <w:top w:val="none" w:sz="0" w:space="0" w:color="auto"/>
                            <w:left w:val="none" w:sz="0" w:space="0" w:color="auto"/>
                            <w:bottom w:val="none" w:sz="0" w:space="0" w:color="auto"/>
                            <w:right w:val="none" w:sz="0" w:space="0" w:color="auto"/>
                          </w:divBdr>
                        </w:div>
                        <w:div w:id="1494252120">
                          <w:marLeft w:val="0"/>
                          <w:marRight w:val="0"/>
                          <w:marTop w:val="0"/>
                          <w:marBottom w:val="0"/>
                          <w:divBdr>
                            <w:top w:val="none" w:sz="0" w:space="0" w:color="auto"/>
                            <w:left w:val="none" w:sz="0" w:space="0" w:color="auto"/>
                            <w:bottom w:val="none" w:sz="0" w:space="0" w:color="auto"/>
                            <w:right w:val="none" w:sz="0" w:space="0" w:color="auto"/>
                          </w:divBdr>
                        </w:div>
                        <w:div w:id="1067193073">
                          <w:marLeft w:val="0"/>
                          <w:marRight w:val="0"/>
                          <w:marTop w:val="0"/>
                          <w:marBottom w:val="0"/>
                          <w:divBdr>
                            <w:top w:val="none" w:sz="0" w:space="0" w:color="auto"/>
                            <w:left w:val="none" w:sz="0" w:space="0" w:color="auto"/>
                            <w:bottom w:val="none" w:sz="0" w:space="0" w:color="auto"/>
                            <w:right w:val="none" w:sz="0" w:space="0" w:color="auto"/>
                          </w:divBdr>
                        </w:div>
                        <w:div w:id="1165784562">
                          <w:marLeft w:val="0"/>
                          <w:marRight w:val="0"/>
                          <w:marTop w:val="0"/>
                          <w:marBottom w:val="0"/>
                          <w:divBdr>
                            <w:top w:val="none" w:sz="0" w:space="0" w:color="auto"/>
                            <w:left w:val="none" w:sz="0" w:space="0" w:color="auto"/>
                            <w:bottom w:val="none" w:sz="0" w:space="0" w:color="auto"/>
                            <w:right w:val="none" w:sz="0" w:space="0" w:color="auto"/>
                          </w:divBdr>
                        </w:div>
                        <w:div w:id="165865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93055">
          <w:marLeft w:val="0"/>
          <w:marRight w:val="0"/>
          <w:marTop w:val="0"/>
          <w:marBottom w:val="0"/>
          <w:divBdr>
            <w:top w:val="none" w:sz="0" w:space="0" w:color="auto"/>
            <w:left w:val="none" w:sz="0" w:space="0" w:color="auto"/>
            <w:bottom w:val="none" w:sz="0" w:space="0" w:color="auto"/>
            <w:right w:val="none" w:sz="0" w:space="0" w:color="auto"/>
          </w:divBdr>
          <w:divsChild>
            <w:div w:id="725104375">
              <w:marLeft w:val="0"/>
              <w:marRight w:val="0"/>
              <w:marTop w:val="0"/>
              <w:marBottom w:val="0"/>
              <w:divBdr>
                <w:top w:val="none" w:sz="0" w:space="0" w:color="auto"/>
                <w:left w:val="none" w:sz="0" w:space="0" w:color="auto"/>
                <w:bottom w:val="none" w:sz="0" w:space="0" w:color="auto"/>
                <w:right w:val="none" w:sz="0" w:space="0" w:color="auto"/>
              </w:divBdr>
              <w:divsChild>
                <w:div w:id="446434378">
                  <w:marLeft w:val="0"/>
                  <w:marRight w:val="0"/>
                  <w:marTop w:val="0"/>
                  <w:marBottom w:val="0"/>
                  <w:divBdr>
                    <w:top w:val="none" w:sz="0" w:space="0" w:color="auto"/>
                    <w:left w:val="none" w:sz="0" w:space="0" w:color="auto"/>
                    <w:bottom w:val="none" w:sz="0" w:space="0" w:color="auto"/>
                    <w:right w:val="none" w:sz="0" w:space="0" w:color="auto"/>
                  </w:divBdr>
                </w:div>
                <w:div w:id="210155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60281">
          <w:marLeft w:val="0"/>
          <w:marRight w:val="0"/>
          <w:marTop w:val="0"/>
          <w:marBottom w:val="0"/>
          <w:divBdr>
            <w:top w:val="none" w:sz="0" w:space="0" w:color="auto"/>
            <w:left w:val="none" w:sz="0" w:space="0" w:color="auto"/>
            <w:bottom w:val="none" w:sz="0" w:space="0" w:color="auto"/>
            <w:right w:val="none" w:sz="0" w:space="0" w:color="auto"/>
          </w:divBdr>
          <w:divsChild>
            <w:div w:id="472065027">
              <w:marLeft w:val="0"/>
              <w:marRight w:val="0"/>
              <w:marTop w:val="0"/>
              <w:marBottom w:val="0"/>
              <w:divBdr>
                <w:top w:val="none" w:sz="0" w:space="0" w:color="auto"/>
                <w:left w:val="none" w:sz="0" w:space="0" w:color="auto"/>
                <w:bottom w:val="none" w:sz="0" w:space="0" w:color="auto"/>
                <w:right w:val="none" w:sz="0" w:space="0" w:color="auto"/>
              </w:divBdr>
            </w:div>
          </w:divsChild>
        </w:div>
        <w:div w:id="617297656">
          <w:marLeft w:val="0"/>
          <w:marRight w:val="0"/>
          <w:marTop w:val="0"/>
          <w:marBottom w:val="0"/>
          <w:divBdr>
            <w:top w:val="none" w:sz="0" w:space="0" w:color="auto"/>
            <w:left w:val="none" w:sz="0" w:space="0" w:color="auto"/>
            <w:bottom w:val="none" w:sz="0" w:space="0" w:color="auto"/>
            <w:right w:val="none" w:sz="0" w:space="0" w:color="auto"/>
          </w:divBdr>
        </w:div>
        <w:div w:id="1418402443">
          <w:marLeft w:val="0"/>
          <w:marRight w:val="0"/>
          <w:marTop w:val="0"/>
          <w:marBottom w:val="0"/>
          <w:divBdr>
            <w:top w:val="none" w:sz="0" w:space="0" w:color="auto"/>
            <w:left w:val="none" w:sz="0" w:space="0" w:color="auto"/>
            <w:bottom w:val="none" w:sz="0" w:space="0" w:color="auto"/>
            <w:right w:val="none" w:sz="0" w:space="0" w:color="auto"/>
          </w:divBdr>
        </w:div>
        <w:div w:id="511577279">
          <w:marLeft w:val="0"/>
          <w:marRight w:val="0"/>
          <w:marTop w:val="0"/>
          <w:marBottom w:val="0"/>
          <w:divBdr>
            <w:top w:val="none" w:sz="0" w:space="0" w:color="auto"/>
            <w:left w:val="none" w:sz="0" w:space="0" w:color="auto"/>
            <w:bottom w:val="none" w:sz="0" w:space="0" w:color="auto"/>
            <w:right w:val="none" w:sz="0" w:space="0" w:color="auto"/>
          </w:divBdr>
          <w:divsChild>
            <w:div w:id="1674262713">
              <w:marLeft w:val="0"/>
              <w:marRight w:val="0"/>
              <w:marTop w:val="0"/>
              <w:marBottom w:val="0"/>
              <w:divBdr>
                <w:top w:val="none" w:sz="0" w:space="0" w:color="auto"/>
                <w:left w:val="none" w:sz="0" w:space="0" w:color="auto"/>
                <w:bottom w:val="none" w:sz="0" w:space="0" w:color="auto"/>
                <w:right w:val="none" w:sz="0" w:space="0" w:color="auto"/>
              </w:divBdr>
              <w:divsChild>
                <w:div w:id="217205191">
                  <w:marLeft w:val="0"/>
                  <w:marRight w:val="0"/>
                  <w:marTop w:val="0"/>
                  <w:marBottom w:val="0"/>
                  <w:divBdr>
                    <w:top w:val="none" w:sz="0" w:space="0" w:color="auto"/>
                    <w:left w:val="none" w:sz="0" w:space="0" w:color="auto"/>
                    <w:bottom w:val="none" w:sz="0" w:space="0" w:color="auto"/>
                    <w:right w:val="none" w:sz="0" w:space="0" w:color="auto"/>
                  </w:divBdr>
                </w:div>
                <w:div w:id="921992760">
                  <w:marLeft w:val="0"/>
                  <w:marRight w:val="0"/>
                  <w:marTop w:val="0"/>
                  <w:marBottom w:val="0"/>
                  <w:divBdr>
                    <w:top w:val="none" w:sz="0" w:space="0" w:color="auto"/>
                    <w:left w:val="none" w:sz="0" w:space="0" w:color="auto"/>
                    <w:bottom w:val="none" w:sz="0" w:space="0" w:color="auto"/>
                    <w:right w:val="none" w:sz="0" w:space="0" w:color="auto"/>
                  </w:divBdr>
                  <w:divsChild>
                    <w:div w:id="219051351">
                      <w:marLeft w:val="0"/>
                      <w:marRight w:val="0"/>
                      <w:marTop w:val="0"/>
                      <w:marBottom w:val="0"/>
                      <w:divBdr>
                        <w:top w:val="none" w:sz="0" w:space="0" w:color="auto"/>
                        <w:left w:val="none" w:sz="0" w:space="0" w:color="auto"/>
                        <w:bottom w:val="none" w:sz="0" w:space="0" w:color="auto"/>
                        <w:right w:val="none" w:sz="0" w:space="0" w:color="auto"/>
                      </w:divBdr>
                      <w:divsChild>
                        <w:div w:id="173612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226</Words>
  <Characters>1290</Characters>
  <Application>Microsoft Office Word</Application>
  <DocSecurity>0</DocSecurity>
  <Lines>10</Lines>
  <Paragraphs>3</Paragraphs>
  <ScaleCrop>false</ScaleCrop>
  <Company>Microsoft</Company>
  <LinksUpToDate>false</LinksUpToDate>
  <CharactersWithSpaces>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20</cp:revision>
  <dcterms:created xsi:type="dcterms:W3CDTF">2020-07-15T09:06:00Z</dcterms:created>
  <dcterms:modified xsi:type="dcterms:W3CDTF">2020-08-23T01:23:00Z</dcterms:modified>
</cp:coreProperties>
</file>