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5CE" w:rsidRDefault="005B05CE" w:rsidP="005B05CE">
      <w:pPr>
        <w:jc w:val="center"/>
        <w:rPr>
          <w:rFonts w:ascii="方正小标宋_GBK" w:eastAsia="方正小标宋_GBK"/>
          <w:sz w:val="44"/>
          <w:szCs w:val="44"/>
        </w:rPr>
      </w:pPr>
      <w:r w:rsidRPr="005B05CE">
        <w:rPr>
          <w:rFonts w:ascii="方正小标宋_GBK" w:eastAsia="方正小标宋_GBK"/>
          <w:sz w:val="44"/>
          <w:szCs w:val="44"/>
        </w:rPr>
        <w:t>港澳居民在内地定居登记户口</w:t>
      </w:r>
      <w:r>
        <w:rPr>
          <w:rFonts w:ascii="方正小标宋_GBK" w:eastAsia="方正小标宋_GBK" w:hint="eastAsia"/>
          <w:sz w:val="44"/>
          <w:szCs w:val="44"/>
        </w:rPr>
        <w:t>办事指南</w:t>
      </w:r>
    </w:p>
    <w:p w:rsidR="005B05CE" w:rsidRDefault="00B438D0" w:rsidP="00B438D0">
      <w:pPr>
        <w:ind w:firstLineChars="200" w:firstLine="640"/>
        <w:jc w:val="center"/>
        <w:rPr>
          <w:rFonts w:ascii="方正小标宋_GBK" w:eastAsia="方正小标宋_GBK"/>
          <w:sz w:val="44"/>
          <w:szCs w:val="44"/>
        </w:rPr>
      </w:pPr>
      <w:r w:rsidRPr="00DA20C3">
        <w:rPr>
          <w:rFonts w:ascii="仿宋_GB2312" w:eastAsia="仿宋_GB2312" w:hint="eastAsia"/>
          <w:sz w:val="32"/>
          <w:szCs w:val="32"/>
        </w:rPr>
        <w:t>（2020年8月）</w:t>
      </w:r>
    </w:p>
    <w:p w:rsidR="005B05CE" w:rsidRPr="00B438D0" w:rsidRDefault="005B05CE" w:rsidP="00B438D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B438D0">
        <w:rPr>
          <w:rFonts w:ascii="黑体" w:eastAsia="黑体" w:hAnsi="黑体" w:cs="宋体" w:hint="eastAsia"/>
          <w:color w:val="000000"/>
          <w:sz w:val="32"/>
          <w:szCs w:val="32"/>
        </w:rPr>
        <w:t>一、受理部门</w:t>
      </w:r>
    </w:p>
    <w:p w:rsidR="00BB7353" w:rsidRPr="009B7DB2" w:rsidRDefault="005019AB" w:rsidP="00BB7353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拟定居镇区</w:t>
      </w:r>
      <w:r w:rsidR="00BB7353" w:rsidRPr="009B7DB2">
        <w:rPr>
          <w:rFonts w:ascii="仿宋_GB2312" w:eastAsia="仿宋_GB2312" w:cs="宋体" w:hint="eastAsia"/>
          <w:sz w:val="32"/>
          <w:szCs w:val="32"/>
        </w:rPr>
        <w:t>公安分局窗口（或所属镇区行政服务中心公安窗口）</w:t>
      </w:r>
    </w:p>
    <w:p w:rsidR="005B05CE" w:rsidRPr="00B438D0" w:rsidRDefault="005B05CE" w:rsidP="00B438D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B438D0">
        <w:rPr>
          <w:rFonts w:ascii="黑体" w:eastAsia="黑体" w:hAnsi="黑体" w:cs="宋体" w:hint="eastAsia"/>
          <w:color w:val="000000"/>
          <w:sz w:val="32"/>
          <w:szCs w:val="32"/>
        </w:rPr>
        <w:t>二、受理对象</w:t>
      </w:r>
    </w:p>
    <w:p w:rsidR="005B05CE" w:rsidRDefault="005B05CE" w:rsidP="00BB7353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自然人</w:t>
      </w:r>
    </w:p>
    <w:p w:rsidR="005B05CE" w:rsidRPr="00B438D0" w:rsidRDefault="005B05CE" w:rsidP="00B438D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B438D0">
        <w:rPr>
          <w:rFonts w:ascii="黑体" w:eastAsia="黑体" w:hAnsi="黑体" w:cs="宋体" w:hint="eastAsia"/>
          <w:color w:val="000000"/>
          <w:sz w:val="32"/>
          <w:szCs w:val="32"/>
        </w:rPr>
        <w:t>三、办理条件</w:t>
      </w:r>
    </w:p>
    <w:p w:rsidR="00B438D0" w:rsidRDefault="00B438D0" w:rsidP="00B438D0">
      <w:pPr>
        <w:spacing w:line="596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港澳居民有下列情况之一，并自愿放弃港澳居民身份，可申请来广东省定居：</w:t>
      </w:r>
    </w:p>
    <w:p w:rsidR="00B438D0" w:rsidRDefault="00B438D0" w:rsidP="00B438D0">
      <w:pPr>
        <w:spacing w:line="596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（一）原广东省户籍的港澳居民。</w:t>
      </w:r>
    </w:p>
    <w:p w:rsidR="00B438D0" w:rsidRDefault="00B438D0" w:rsidP="00B438D0">
      <w:pPr>
        <w:spacing w:line="596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（二）符合港澳高层次人才认定标准的港澳居民。</w:t>
      </w:r>
    </w:p>
    <w:p w:rsidR="00B438D0" w:rsidRPr="00B438D0" w:rsidRDefault="00B438D0" w:rsidP="00B438D0">
      <w:pPr>
        <w:spacing w:line="596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港澳高层次人才应满足以下条件之一：持有效《广东省人才优粤卡》；经国家有关主管部门、省级人民政府或者国家重点发展区域管理部门推荐的人才；由全国或者地方重点引才计划引进人才；经拟定居地地级以上市人才主管部门认定为高层次人才。</w:t>
      </w:r>
    </w:p>
    <w:p w:rsidR="005B05CE" w:rsidRPr="00B438D0" w:rsidRDefault="005B05CE" w:rsidP="00B438D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B438D0">
        <w:rPr>
          <w:rFonts w:ascii="黑体" w:eastAsia="黑体" w:hAnsi="黑体" w:cs="宋体" w:hint="eastAsia"/>
          <w:color w:val="000000"/>
          <w:sz w:val="32"/>
          <w:szCs w:val="32"/>
        </w:rPr>
        <w:t>四、设立依据</w:t>
      </w:r>
    </w:p>
    <w:p w:rsidR="005B05CE" w:rsidRPr="00B438D0" w:rsidRDefault="005B05CE" w:rsidP="00BB735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B438D0">
        <w:rPr>
          <w:rFonts w:eastAsia="仿宋_GB2312" w:hint="eastAsia"/>
          <w:sz w:val="32"/>
          <w:szCs w:val="32"/>
        </w:rPr>
        <w:t>《中华人民共和国户口登记条例》</w:t>
      </w:r>
      <w:r w:rsidR="00B438D0" w:rsidRPr="00B438D0">
        <w:rPr>
          <w:rFonts w:eastAsia="仿宋_GB2312" w:hint="eastAsia"/>
          <w:sz w:val="32"/>
          <w:szCs w:val="32"/>
        </w:rPr>
        <w:t>、《关于调整港澳居民来广东省定居受理审批职能部门等事项的通知》（粤公网发</w:t>
      </w:r>
      <w:r w:rsidR="00B438D0" w:rsidRPr="00B438D0">
        <w:rPr>
          <w:rFonts w:ascii="仿宋_GB2312" w:eastAsia="仿宋_GB2312" w:hint="eastAsia"/>
          <w:sz w:val="32"/>
          <w:szCs w:val="32"/>
        </w:rPr>
        <w:t>〔</w:t>
      </w:r>
      <w:bookmarkStart w:id="0" w:name="C_DOC_SIGN"/>
      <w:r w:rsidR="00B438D0" w:rsidRPr="00B438D0">
        <w:rPr>
          <w:rFonts w:ascii="仿宋_GB2312" w:eastAsia="仿宋_GB2312" w:hint="eastAsia"/>
          <w:sz w:val="32"/>
          <w:szCs w:val="32"/>
        </w:rPr>
        <w:t>2019</w:t>
      </w:r>
      <w:bookmarkEnd w:id="0"/>
      <w:r w:rsidR="00B438D0" w:rsidRPr="00B438D0">
        <w:rPr>
          <w:rFonts w:ascii="仿宋_GB2312" w:eastAsia="仿宋_GB2312" w:hint="eastAsia"/>
          <w:sz w:val="32"/>
          <w:szCs w:val="32"/>
        </w:rPr>
        <w:t>〕</w:t>
      </w:r>
      <w:bookmarkStart w:id="1" w:name="C_DOC_SEQ"/>
      <w:r w:rsidR="00B438D0" w:rsidRPr="00B438D0">
        <w:rPr>
          <w:rFonts w:ascii="仿宋_GB2312" w:eastAsia="仿宋_GB2312" w:hint="eastAsia"/>
          <w:sz w:val="32"/>
          <w:szCs w:val="32"/>
        </w:rPr>
        <w:t>3580</w:t>
      </w:r>
      <w:bookmarkEnd w:id="1"/>
      <w:r w:rsidR="00B438D0" w:rsidRPr="00B438D0">
        <w:rPr>
          <w:rFonts w:eastAsia="仿宋_GB2312" w:hint="eastAsia"/>
          <w:sz w:val="32"/>
          <w:szCs w:val="32"/>
        </w:rPr>
        <w:t>号）</w:t>
      </w:r>
    </w:p>
    <w:p w:rsidR="005B05CE" w:rsidRPr="00B438D0" w:rsidRDefault="005B05CE" w:rsidP="00B438D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B438D0">
        <w:rPr>
          <w:rFonts w:ascii="黑体" w:eastAsia="黑体" w:hAnsi="黑体" w:cs="宋体" w:hint="eastAsia"/>
          <w:color w:val="000000"/>
          <w:sz w:val="32"/>
          <w:szCs w:val="32"/>
        </w:rPr>
        <w:t>五、办理流程</w:t>
      </w:r>
    </w:p>
    <w:p w:rsidR="00E52214" w:rsidRPr="00A90ECE" w:rsidRDefault="00E52214" w:rsidP="00E52214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lastRenderedPageBreak/>
        <w:t>（一）政务网上申请流程：</w:t>
      </w:r>
    </w:p>
    <w:p w:rsidR="00E52214" w:rsidRPr="00A90ECE" w:rsidRDefault="00E52214" w:rsidP="00E52214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1.申请人在省政务网上实名注册后，选择“</w:t>
      </w:r>
      <w:r>
        <w:rPr>
          <w:rFonts w:ascii="仿宋_GB2312" w:eastAsia="仿宋_GB2312" w:hint="eastAsia"/>
          <w:sz w:val="32"/>
          <w:szCs w:val="32"/>
        </w:rPr>
        <w:t>港澳居民在内地定居登记户口</w:t>
      </w:r>
      <w:r w:rsidRPr="00A90ECE">
        <w:rPr>
          <w:rFonts w:ascii="仿宋_GB2312" w:eastAsia="仿宋_GB2312" w:hint="eastAsia"/>
          <w:sz w:val="32"/>
          <w:szCs w:val="32"/>
        </w:rPr>
        <w:t>”事项，上传所需材料；</w:t>
      </w:r>
    </w:p>
    <w:p w:rsidR="00E52214" w:rsidRPr="00A90ECE" w:rsidRDefault="00E52214" w:rsidP="00E52214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2.受理地公安机关窗口受理、预审核；</w:t>
      </w:r>
    </w:p>
    <w:p w:rsidR="00E52214" w:rsidRPr="00A90ECE" w:rsidRDefault="00E52214" w:rsidP="00E52214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3.受理地公安机关窗口通知申请人</w:t>
      </w:r>
      <w:proofErr w:type="gramStart"/>
      <w:r w:rsidRPr="00A90ECE">
        <w:rPr>
          <w:rFonts w:ascii="仿宋_GB2312" w:eastAsia="仿宋_GB2312" w:hint="eastAsia"/>
          <w:sz w:val="32"/>
          <w:szCs w:val="32"/>
        </w:rPr>
        <w:t>带相关</w:t>
      </w:r>
      <w:proofErr w:type="gramEnd"/>
      <w:r w:rsidRPr="00A90ECE">
        <w:rPr>
          <w:rFonts w:ascii="仿宋_GB2312" w:eastAsia="仿宋_GB2312" w:hint="eastAsia"/>
          <w:sz w:val="32"/>
          <w:szCs w:val="32"/>
        </w:rPr>
        <w:t>证明材料原件到线下窗口；</w:t>
      </w:r>
    </w:p>
    <w:p w:rsidR="00E52214" w:rsidRPr="00A90ECE" w:rsidRDefault="00E52214" w:rsidP="00E52214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4.受理窗口核验原件无误后，为申请人办理定居手续。</w:t>
      </w:r>
    </w:p>
    <w:p w:rsidR="00E52214" w:rsidRPr="00A90ECE" w:rsidRDefault="00E52214" w:rsidP="00E52214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（二）线下窗口申请流程：</w:t>
      </w:r>
    </w:p>
    <w:p w:rsidR="00E52214" w:rsidRPr="00A90ECE" w:rsidRDefault="00E52214" w:rsidP="00E52214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1.申请人带所需相关资料原件到拟定居地受理部门申请，填写个人入户声明书和入户申请审批表。</w:t>
      </w:r>
    </w:p>
    <w:p w:rsidR="00B438D0" w:rsidRDefault="00E52214" w:rsidP="00E52214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2.受理部门审核证件材料无误且符合定居入户情形的，为申请人办理定居手续。</w:t>
      </w:r>
    </w:p>
    <w:p w:rsidR="005B05CE" w:rsidRPr="00B438D0" w:rsidRDefault="005B05CE" w:rsidP="00B438D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B438D0">
        <w:rPr>
          <w:rFonts w:ascii="黑体" w:eastAsia="黑体" w:hAnsi="黑体" w:cs="宋体" w:hint="eastAsia"/>
          <w:color w:val="000000"/>
          <w:sz w:val="32"/>
          <w:szCs w:val="32"/>
        </w:rPr>
        <w:t>六、所需材料</w:t>
      </w:r>
    </w:p>
    <w:p w:rsidR="005B05CE" w:rsidRPr="005B05CE" w:rsidRDefault="00B438D0" w:rsidP="00BB735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</w:t>
      </w:r>
      <w:r w:rsidR="005B05CE" w:rsidRPr="005B05CE">
        <w:rPr>
          <w:rFonts w:ascii="仿宋_GB2312" w:eastAsia="仿宋_GB2312" w:cs="宋体" w:hint="eastAsia"/>
          <w:color w:val="000000"/>
          <w:sz w:val="32"/>
          <w:szCs w:val="32"/>
        </w:rPr>
        <w:t>按要求填写《港澳居民回内地定居审批表》。</w:t>
      </w:r>
    </w:p>
    <w:p w:rsidR="005B05CE" w:rsidRPr="005B05CE" w:rsidRDefault="00B438D0" w:rsidP="00564A08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2.市公安局出入境管理支队</w:t>
      </w:r>
      <w:r w:rsidRPr="00B438D0">
        <w:rPr>
          <w:rFonts w:ascii="仿宋_GB2312" w:eastAsia="仿宋_GB2312" w:cs="宋体" w:hint="eastAsia"/>
          <w:color w:val="000000"/>
          <w:sz w:val="32"/>
          <w:szCs w:val="32"/>
        </w:rPr>
        <w:t>签发《批准定居通知书》第三联</w:t>
      </w:r>
      <w:r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5B05CE" w:rsidRPr="005B05CE" w:rsidRDefault="00564A08" w:rsidP="0095353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</w:t>
      </w:r>
      <w:r w:rsidR="00B438D0">
        <w:rPr>
          <w:rFonts w:ascii="仿宋_GB2312" w:eastAsia="仿宋_GB2312" w:cs="宋体" w:hint="eastAsia"/>
          <w:color w:val="000000"/>
          <w:sz w:val="32"/>
          <w:szCs w:val="32"/>
        </w:rPr>
        <w:t>.</w:t>
      </w:r>
      <w:r w:rsidR="005B05CE" w:rsidRPr="005B05CE">
        <w:rPr>
          <w:rFonts w:ascii="仿宋_GB2312" w:eastAsia="仿宋_GB2312" w:cs="宋体" w:hint="eastAsia"/>
          <w:color w:val="000000"/>
          <w:sz w:val="32"/>
          <w:szCs w:val="32"/>
        </w:rPr>
        <w:t>住房证明：</w:t>
      </w:r>
    </w:p>
    <w:p w:rsidR="005B05CE" w:rsidRPr="005B05CE" w:rsidRDefault="005B05CE" w:rsidP="00BB735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B05CE">
        <w:rPr>
          <w:rFonts w:ascii="仿宋_GB2312" w:eastAsia="仿宋_GB2312" w:cs="宋体" w:hint="eastAsia"/>
          <w:color w:val="000000"/>
          <w:sz w:val="32"/>
          <w:szCs w:val="32"/>
        </w:rPr>
        <w:t>落户至自有住房的，提供住房产权证明。</w:t>
      </w:r>
    </w:p>
    <w:p w:rsidR="005B05CE" w:rsidRPr="005B05CE" w:rsidRDefault="005B05CE" w:rsidP="00BB735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B05CE">
        <w:rPr>
          <w:rFonts w:ascii="仿宋_GB2312" w:eastAsia="仿宋_GB2312" w:cs="宋体" w:hint="eastAsia"/>
          <w:color w:val="000000"/>
          <w:sz w:val="32"/>
          <w:szCs w:val="32"/>
        </w:rPr>
        <w:t>落户至申请人父母亲名下房产的，提供直系亲属关系证明、住房证明及父母亲住房产权证明。</w:t>
      </w:r>
    </w:p>
    <w:p w:rsidR="005B05CE" w:rsidRDefault="005B05CE" w:rsidP="00BB735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B05CE">
        <w:rPr>
          <w:rFonts w:ascii="仿宋_GB2312" w:eastAsia="仿宋_GB2312" w:cs="宋体" w:hint="eastAsia"/>
          <w:color w:val="000000"/>
          <w:sz w:val="32"/>
          <w:szCs w:val="32"/>
        </w:rPr>
        <w:t>没有自有住房但需随本市户籍的亲属落户的，应提供住房证明、亲属关系证明，亲属名下住房产权证明、居民户口簿、居民身份证。</w:t>
      </w:r>
    </w:p>
    <w:p w:rsidR="005B05CE" w:rsidRPr="00B438D0" w:rsidRDefault="005B05CE" w:rsidP="00B438D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B438D0">
        <w:rPr>
          <w:rFonts w:ascii="黑体" w:eastAsia="黑体" w:hAnsi="黑体" w:cs="宋体" w:hint="eastAsia"/>
          <w:color w:val="000000"/>
          <w:sz w:val="32"/>
          <w:szCs w:val="32"/>
        </w:rPr>
        <w:lastRenderedPageBreak/>
        <w:t>七、办理时限</w:t>
      </w:r>
    </w:p>
    <w:p w:rsidR="005B05CE" w:rsidRDefault="00953532" w:rsidP="0095353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资料齐全、真实、有效的，当场办理。</w:t>
      </w:r>
    </w:p>
    <w:p w:rsidR="005B05CE" w:rsidRPr="00B438D0" w:rsidRDefault="00953532" w:rsidP="00B438D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sz w:val="32"/>
          <w:szCs w:val="32"/>
        </w:rPr>
        <w:t>八、</w:t>
      </w:r>
      <w:r w:rsidR="005B05CE" w:rsidRPr="00B438D0">
        <w:rPr>
          <w:rFonts w:ascii="黑体" w:eastAsia="黑体" w:hAnsi="黑体" w:cs="宋体" w:hint="eastAsia"/>
          <w:color w:val="000000"/>
          <w:sz w:val="32"/>
          <w:szCs w:val="32"/>
        </w:rPr>
        <w:t>收费</w:t>
      </w:r>
      <w:r>
        <w:rPr>
          <w:rFonts w:ascii="黑体" w:eastAsia="黑体" w:hAnsi="黑体" w:cs="宋体" w:hint="eastAsia"/>
          <w:color w:val="000000"/>
          <w:sz w:val="32"/>
          <w:szCs w:val="32"/>
        </w:rPr>
        <w:t>依据和标准</w:t>
      </w:r>
    </w:p>
    <w:p w:rsidR="00953532" w:rsidRPr="00953532" w:rsidRDefault="00953532" w:rsidP="0095353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953532">
        <w:rPr>
          <w:rFonts w:ascii="仿宋_GB2312" w:eastAsia="仿宋_GB2312" w:cs="宋体" w:hint="eastAsia"/>
          <w:color w:val="000000"/>
          <w:sz w:val="32"/>
          <w:szCs w:val="32"/>
        </w:rPr>
        <w:t>首次领取户口簿，不收费。户口簿丢失、损坏补办：10 元/证。</w:t>
      </w:r>
    </w:p>
    <w:p w:rsidR="00953532" w:rsidRDefault="00953532" w:rsidP="0095353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953532">
        <w:rPr>
          <w:rFonts w:ascii="仿宋_GB2312" w:eastAsia="仿宋_GB2312" w:cs="宋体" w:hint="eastAsia"/>
          <w:color w:val="000000"/>
          <w:sz w:val="32"/>
          <w:szCs w:val="32"/>
        </w:rPr>
        <w:t>文件依据：《省物价局、省财政厅、省公安厅关于新版居民户口簿收费问题的通知》（粤价〔1996〕238 号）、《关于公布取消和免征部分行政事业性收费的通知》（财综〔2012〕97 号）</w:t>
      </w:r>
    </w:p>
    <w:p w:rsidR="005F3ECD" w:rsidRDefault="005F3ECD" w:rsidP="005F3ECD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 w:rsidRPr="00B037EE">
        <w:rPr>
          <w:rFonts w:ascii="黑体" w:eastAsia="黑体" w:hAnsi="黑体" w:cs="宋体" w:hint="eastAsia"/>
          <w:color w:val="000000"/>
          <w:sz w:val="32"/>
          <w:szCs w:val="32"/>
        </w:rPr>
        <w:t>九、咨询、投诉</w:t>
      </w:r>
    </w:p>
    <w:p w:rsidR="005F3ECD" w:rsidRDefault="005F3ECD" w:rsidP="005F3ECD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1.咨询电话：各镇区公安分局窗口咨询电话（见下表）</w:t>
      </w:r>
    </w:p>
    <w:tbl>
      <w:tblPr>
        <w:tblStyle w:val="a9"/>
        <w:tblW w:w="8755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134"/>
        <w:gridCol w:w="850"/>
        <w:gridCol w:w="1134"/>
        <w:gridCol w:w="1134"/>
        <w:gridCol w:w="1134"/>
      </w:tblGrid>
      <w:tr w:rsidR="005F3ECD" w:rsidTr="000564E6">
        <w:tc>
          <w:tcPr>
            <w:tcW w:w="1101" w:type="dxa"/>
            <w:vAlign w:val="center"/>
          </w:tcPr>
          <w:p w:rsidR="005F3ECD" w:rsidRPr="004B1E27" w:rsidRDefault="005F3ECD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5F3ECD" w:rsidRPr="004B1E27" w:rsidRDefault="005F3ECD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5F3ECD" w:rsidRPr="004B1E27" w:rsidRDefault="005F3ECD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5F3ECD" w:rsidRPr="004B1E27" w:rsidRDefault="005F3ECD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850" w:type="dxa"/>
            <w:vAlign w:val="center"/>
          </w:tcPr>
          <w:p w:rsidR="005F3ECD" w:rsidRPr="004B1E27" w:rsidRDefault="005F3ECD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5F3ECD" w:rsidRPr="004B1E27" w:rsidRDefault="005F3ECD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5F3ECD" w:rsidRPr="004B1E27" w:rsidRDefault="005F3ECD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5F3ECD" w:rsidRPr="004B1E27" w:rsidRDefault="005F3ECD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5F3ECD" w:rsidTr="000564E6">
        <w:tc>
          <w:tcPr>
            <w:tcW w:w="1101" w:type="dxa"/>
            <w:vAlign w:val="center"/>
          </w:tcPr>
          <w:p w:rsidR="005F3ECD" w:rsidRPr="004B1E27" w:rsidRDefault="005F3EC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石岐区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5F3ECD" w:rsidRPr="004B1E27" w:rsidRDefault="005F3EC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23188099</w:t>
            </w:r>
          </w:p>
        </w:tc>
        <w:tc>
          <w:tcPr>
            <w:tcW w:w="1134" w:type="dxa"/>
            <w:vAlign w:val="center"/>
          </w:tcPr>
          <w:p w:rsidR="005F3ECD" w:rsidRPr="004B1E27" w:rsidRDefault="005F3EC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开发区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5F3ECD" w:rsidRPr="006338CA" w:rsidRDefault="005F3ECD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231856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:rsidR="005F3ECD" w:rsidRPr="004B1E27" w:rsidRDefault="005F3EC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5F3ECD" w:rsidRPr="006338CA" w:rsidRDefault="005F3ECD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23187627</w:t>
            </w:r>
          </w:p>
        </w:tc>
        <w:tc>
          <w:tcPr>
            <w:tcW w:w="1134" w:type="dxa"/>
            <w:vAlign w:val="center"/>
          </w:tcPr>
          <w:p w:rsidR="005F3ECD" w:rsidRPr="004B1E27" w:rsidRDefault="005F3EC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</w:t>
            </w: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5F3ECD" w:rsidRPr="004B1E27" w:rsidRDefault="005F3EC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23185515</w:t>
            </w:r>
          </w:p>
        </w:tc>
      </w:tr>
      <w:tr w:rsidR="005F3ECD" w:rsidTr="000564E6">
        <w:tc>
          <w:tcPr>
            <w:tcW w:w="1101" w:type="dxa"/>
            <w:vAlign w:val="center"/>
          </w:tcPr>
          <w:p w:rsidR="005F3ECD" w:rsidRPr="004B1E27" w:rsidRDefault="005F3EC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5F3ECD" w:rsidRPr="006338CA" w:rsidRDefault="005F3ECD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2318821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5F3ECD" w:rsidRPr="004B1E27" w:rsidRDefault="005F3EC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黄圃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5F3ECD" w:rsidRPr="006338CA" w:rsidRDefault="005F3ECD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23187112</w:t>
            </w:r>
          </w:p>
        </w:tc>
        <w:tc>
          <w:tcPr>
            <w:tcW w:w="850" w:type="dxa"/>
            <w:vAlign w:val="center"/>
          </w:tcPr>
          <w:p w:rsidR="005F3ECD" w:rsidRPr="004B1E27" w:rsidRDefault="005F3EC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港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口公安分局窗口</w:t>
            </w:r>
          </w:p>
        </w:tc>
        <w:tc>
          <w:tcPr>
            <w:tcW w:w="1134" w:type="dxa"/>
            <w:vAlign w:val="center"/>
          </w:tcPr>
          <w:p w:rsidR="005F3ECD" w:rsidRPr="006338CA" w:rsidRDefault="005F3ECD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23187715</w:t>
            </w:r>
          </w:p>
        </w:tc>
        <w:tc>
          <w:tcPr>
            <w:tcW w:w="1134" w:type="dxa"/>
            <w:vAlign w:val="center"/>
          </w:tcPr>
          <w:p w:rsidR="005F3ECD" w:rsidRPr="004B1E27" w:rsidRDefault="005F3EC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五桂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山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5F3ECD" w:rsidRPr="004B1E27" w:rsidRDefault="005F3EC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23186515</w:t>
            </w:r>
          </w:p>
        </w:tc>
      </w:tr>
      <w:tr w:rsidR="005F3ECD" w:rsidTr="000564E6">
        <w:tc>
          <w:tcPr>
            <w:tcW w:w="1101" w:type="dxa"/>
            <w:vAlign w:val="center"/>
          </w:tcPr>
          <w:p w:rsidR="005F3ECD" w:rsidRPr="004B1E27" w:rsidRDefault="005F3EC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西区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5F3ECD" w:rsidRPr="006338CA" w:rsidRDefault="005F3ECD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23187987</w:t>
            </w:r>
          </w:p>
        </w:tc>
        <w:tc>
          <w:tcPr>
            <w:tcW w:w="1134" w:type="dxa"/>
            <w:vAlign w:val="center"/>
          </w:tcPr>
          <w:p w:rsidR="005F3ECD" w:rsidRPr="004B1E27" w:rsidRDefault="005F3EC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凤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5F3ECD" w:rsidRPr="004B1E27" w:rsidRDefault="005F3EC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23189309</w:t>
            </w:r>
          </w:p>
        </w:tc>
        <w:tc>
          <w:tcPr>
            <w:tcW w:w="850" w:type="dxa"/>
            <w:vAlign w:val="center"/>
          </w:tcPr>
          <w:p w:rsidR="005F3ECD" w:rsidRPr="004B1E27" w:rsidRDefault="005F3EC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民众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5F3ECD" w:rsidRPr="006338CA" w:rsidRDefault="005F3ECD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23185111</w:t>
            </w:r>
          </w:p>
        </w:tc>
        <w:tc>
          <w:tcPr>
            <w:tcW w:w="1134" w:type="dxa"/>
            <w:vAlign w:val="center"/>
          </w:tcPr>
          <w:p w:rsidR="005F3ECD" w:rsidRPr="004B1E27" w:rsidRDefault="005F3EC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板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5F3ECD" w:rsidRPr="004B1E27" w:rsidRDefault="005F3EC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23186650</w:t>
            </w:r>
          </w:p>
        </w:tc>
      </w:tr>
      <w:tr w:rsidR="005F3ECD" w:rsidTr="000564E6">
        <w:tc>
          <w:tcPr>
            <w:tcW w:w="1101" w:type="dxa"/>
            <w:vAlign w:val="center"/>
          </w:tcPr>
          <w:p w:rsidR="005F3ECD" w:rsidRPr="004B1E27" w:rsidRDefault="005F3EC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5F3ECD" w:rsidRPr="006338CA" w:rsidRDefault="005F3ECD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23189215</w:t>
            </w:r>
          </w:p>
        </w:tc>
        <w:tc>
          <w:tcPr>
            <w:tcW w:w="1134" w:type="dxa"/>
            <w:vAlign w:val="center"/>
          </w:tcPr>
          <w:p w:rsidR="005F3ECD" w:rsidRPr="004B1E27" w:rsidRDefault="005F3EC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阜</w:t>
            </w:r>
            <w:proofErr w:type="gramEnd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5F3ECD" w:rsidRPr="004B1E27" w:rsidRDefault="005F3EC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23189417</w:t>
            </w:r>
          </w:p>
        </w:tc>
        <w:tc>
          <w:tcPr>
            <w:tcW w:w="850" w:type="dxa"/>
            <w:vAlign w:val="center"/>
          </w:tcPr>
          <w:p w:rsidR="005F3ECD" w:rsidRPr="004B1E27" w:rsidRDefault="005F3EC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三角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5F3ECD" w:rsidRPr="004B1E27" w:rsidRDefault="005F3EC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23185028</w:t>
            </w:r>
          </w:p>
        </w:tc>
        <w:tc>
          <w:tcPr>
            <w:tcW w:w="1134" w:type="dxa"/>
            <w:vAlign w:val="center"/>
          </w:tcPr>
          <w:p w:rsidR="005F3ECD" w:rsidRPr="004B1E27" w:rsidRDefault="005F3EC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5F3ECD" w:rsidRPr="004B1E27" w:rsidRDefault="005F3EC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23186317</w:t>
            </w:r>
          </w:p>
        </w:tc>
      </w:tr>
      <w:tr w:rsidR="005F3ECD" w:rsidTr="000564E6">
        <w:tc>
          <w:tcPr>
            <w:tcW w:w="1101" w:type="dxa"/>
            <w:vAlign w:val="center"/>
          </w:tcPr>
          <w:p w:rsidR="005F3ECD" w:rsidRPr="004B1E27" w:rsidRDefault="005F3EC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坦洲公安分局窗口</w:t>
            </w:r>
          </w:p>
        </w:tc>
        <w:tc>
          <w:tcPr>
            <w:tcW w:w="1134" w:type="dxa"/>
            <w:vAlign w:val="center"/>
          </w:tcPr>
          <w:p w:rsidR="005F3ECD" w:rsidRPr="006338CA" w:rsidRDefault="005F3ECD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23183911</w:t>
            </w:r>
          </w:p>
        </w:tc>
        <w:tc>
          <w:tcPr>
            <w:tcW w:w="1134" w:type="dxa"/>
            <w:vAlign w:val="center"/>
          </w:tcPr>
          <w:p w:rsidR="005F3ECD" w:rsidRPr="004B1E27" w:rsidRDefault="005F3EC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溪行政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5F3ECD" w:rsidRPr="004B1E27" w:rsidRDefault="005F3EC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23189815</w:t>
            </w:r>
          </w:p>
        </w:tc>
        <w:tc>
          <w:tcPr>
            <w:tcW w:w="850" w:type="dxa"/>
            <w:vAlign w:val="center"/>
          </w:tcPr>
          <w:p w:rsidR="005F3ECD" w:rsidRPr="00A63A3B" w:rsidRDefault="005F3EC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大涌公安分局窗口</w:t>
            </w:r>
          </w:p>
        </w:tc>
        <w:tc>
          <w:tcPr>
            <w:tcW w:w="1134" w:type="dxa"/>
            <w:vAlign w:val="center"/>
          </w:tcPr>
          <w:p w:rsidR="005F3ECD" w:rsidRPr="004B1E27" w:rsidRDefault="005F3EC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23189626</w:t>
            </w:r>
          </w:p>
        </w:tc>
        <w:tc>
          <w:tcPr>
            <w:tcW w:w="1134" w:type="dxa"/>
            <w:vAlign w:val="center"/>
          </w:tcPr>
          <w:p w:rsidR="005F3ECD" w:rsidRPr="004B1E27" w:rsidRDefault="005F3EC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横栏行政服务中心公安窗口</w:t>
            </w:r>
          </w:p>
        </w:tc>
        <w:tc>
          <w:tcPr>
            <w:tcW w:w="1134" w:type="dxa"/>
            <w:vAlign w:val="center"/>
          </w:tcPr>
          <w:p w:rsidR="005F3ECD" w:rsidRPr="004B1E27" w:rsidRDefault="005F3EC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23189707</w:t>
            </w:r>
          </w:p>
        </w:tc>
      </w:tr>
      <w:tr w:rsidR="005F3ECD" w:rsidTr="000564E6">
        <w:tc>
          <w:tcPr>
            <w:tcW w:w="1101" w:type="dxa"/>
            <w:vAlign w:val="center"/>
          </w:tcPr>
          <w:p w:rsidR="005F3ECD" w:rsidRDefault="005F3EC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古镇行政服务中心公安窗口</w:t>
            </w:r>
          </w:p>
        </w:tc>
        <w:tc>
          <w:tcPr>
            <w:tcW w:w="1134" w:type="dxa"/>
            <w:vAlign w:val="center"/>
          </w:tcPr>
          <w:p w:rsidR="005F3ECD" w:rsidRPr="006338CA" w:rsidRDefault="005F3ECD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23187316</w:t>
            </w:r>
          </w:p>
        </w:tc>
        <w:tc>
          <w:tcPr>
            <w:tcW w:w="1134" w:type="dxa"/>
            <w:vAlign w:val="center"/>
          </w:tcPr>
          <w:p w:rsidR="005F3ECD" w:rsidRDefault="005F3EC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神湾公安分局窗口</w:t>
            </w:r>
          </w:p>
        </w:tc>
        <w:tc>
          <w:tcPr>
            <w:tcW w:w="1134" w:type="dxa"/>
            <w:vAlign w:val="center"/>
          </w:tcPr>
          <w:p w:rsidR="005F3ECD" w:rsidRPr="004B1E27" w:rsidRDefault="005F3EC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23186007</w:t>
            </w:r>
          </w:p>
        </w:tc>
        <w:tc>
          <w:tcPr>
            <w:tcW w:w="850" w:type="dxa"/>
            <w:vAlign w:val="center"/>
          </w:tcPr>
          <w:p w:rsidR="005F3ECD" w:rsidRDefault="005F3EC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榄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5F3ECD" w:rsidRPr="004B1E27" w:rsidRDefault="005F3EC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23184909</w:t>
            </w:r>
          </w:p>
        </w:tc>
        <w:tc>
          <w:tcPr>
            <w:tcW w:w="1134" w:type="dxa"/>
            <w:vAlign w:val="center"/>
          </w:tcPr>
          <w:p w:rsidR="005F3ECD" w:rsidRDefault="005F3EC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南头行政服务中心公安窗口</w:t>
            </w:r>
          </w:p>
        </w:tc>
        <w:tc>
          <w:tcPr>
            <w:tcW w:w="1134" w:type="dxa"/>
            <w:vAlign w:val="center"/>
          </w:tcPr>
          <w:p w:rsidR="005F3ECD" w:rsidRPr="004B1E27" w:rsidRDefault="005F3EC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23184011</w:t>
            </w:r>
          </w:p>
        </w:tc>
      </w:tr>
    </w:tbl>
    <w:p w:rsidR="002211A3" w:rsidRDefault="002211A3" w:rsidP="002211A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lastRenderedPageBreak/>
        <w:t>2.咨询、投诉电话：0760-23188950（工作日），12345咨询热线</w:t>
      </w:r>
    </w:p>
    <w:p w:rsidR="00B438D0" w:rsidRDefault="00B438D0" w:rsidP="00B438D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bookmarkStart w:id="2" w:name="_GoBack"/>
      <w:bookmarkEnd w:id="2"/>
      <w:r w:rsidRPr="00B438D0">
        <w:rPr>
          <w:rFonts w:ascii="黑体" w:eastAsia="黑体" w:hAnsi="黑体" w:cs="宋体" w:hint="eastAsia"/>
          <w:color w:val="000000"/>
          <w:sz w:val="32"/>
          <w:szCs w:val="32"/>
        </w:rPr>
        <w:t>十、注意事项</w:t>
      </w:r>
    </w:p>
    <w:p w:rsidR="005B05CE" w:rsidRDefault="002B3641" w:rsidP="002B3641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2B3641">
        <w:rPr>
          <w:rFonts w:ascii="仿宋_GB2312" w:eastAsia="仿宋_GB2312" w:cs="宋体" w:hint="eastAsia"/>
          <w:color w:val="000000"/>
          <w:sz w:val="32"/>
          <w:szCs w:val="32"/>
        </w:rPr>
        <w:t>1.</w:t>
      </w:r>
      <w:r w:rsidRPr="002B3641">
        <w:rPr>
          <w:rFonts w:ascii="仿宋_GB2312" w:eastAsia="仿宋_GB2312" w:cs="宋体"/>
          <w:color w:val="000000"/>
          <w:sz w:val="32"/>
          <w:szCs w:val="32"/>
        </w:rPr>
        <w:t>港澳居民在内地定居</w:t>
      </w:r>
      <w:r w:rsidRPr="002B3641">
        <w:rPr>
          <w:rFonts w:ascii="仿宋_GB2312" w:eastAsia="仿宋_GB2312" w:cs="宋体" w:hint="eastAsia"/>
          <w:color w:val="000000"/>
          <w:sz w:val="32"/>
          <w:szCs w:val="32"/>
        </w:rPr>
        <w:t>申请由市公安局出入境管理支队前置审批。经出入境部门审批同意并签发的</w:t>
      </w:r>
      <w:r w:rsidR="00B438D0" w:rsidRPr="00B438D0">
        <w:rPr>
          <w:rFonts w:ascii="仿宋_GB2312" w:eastAsia="仿宋_GB2312" w:cs="宋体" w:hint="eastAsia"/>
          <w:color w:val="000000"/>
          <w:sz w:val="32"/>
          <w:szCs w:val="32"/>
        </w:rPr>
        <w:t>《批准定居通知书》自签发之日起180日内有效。</w:t>
      </w:r>
    </w:p>
    <w:p w:rsidR="00953532" w:rsidRDefault="00953532" w:rsidP="0095353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</w:t>
      </w:r>
      <w:r w:rsidRPr="009B7DB2">
        <w:rPr>
          <w:rFonts w:ascii="仿宋_GB2312" w:eastAsia="仿宋_GB2312" w:cs="宋体" w:hint="eastAsia"/>
          <w:sz w:val="32"/>
          <w:szCs w:val="32"/>
        </w:rPr>
        <w:t>业务办理</w:t>
      </w:r>
      <w:r>
        <w:rPr>
          <w:rFonts w:ascii="仿宋_GB2312" w:eastAsia="仿宋_GB2312" w:cs="宋体" w:hint="eastAsia"/>
          <w:sz w:val="32"/>
          <w:szCs w:val="32"/>
        </w:rPr>
        <w:t>原则上</w:t>
      </w:r>
      <w:r w:rsidRPr="009B7DB2">
        <w:rPr>
          <w:rFonts w:ascii="仿宋_GB2312" w:eastAsia="仿宋_GB2312" w:cs="宋体" w:hint="eastAsia"/>
          <w:sz w:val="32"/>
          <w:szCs w:val="32"/>
        </w:rPr>
        <w:t>应</w:t>
      </w:r>
      <w:r>
        <w:rPr>
          <w:rFonts w:ascii="仿宋_GB2312" w:eastAsia="仿宋_GB2312" w:cs="宋体" w:hint="eastAsia"/>
          <w:sz w:val="32"/>
          <w:szCs w:val="32"/>
        </w:rPr>
        <w:t>由</w:t>
      </w:r>
      <w:r w:rsidRPr="009B7DB2">
        <w:rPr>
          <w:rFonts w:ascii="仿宋_GB2312" w:eastAsia="仿宋_GB2312" w:cs="宋体" w:hint="eastAsia"/>
          <w:sz w:val="32"/>
          <w:szCs w:val="32"/>
        </w:rPr>
        <w:t>本人办理。本人确实无法亲自办理的，</w:t>
      </w:r>
      <w:r>
        <w:rPr>
          <w:rFonts w:ascii="仿宋_GB2312" w:eastAsia="仿宋_GB2312" w:cs="宋体" w:hint="eastAsia"/>
          <w:sz w:val="32"/>
          <w:szCs w:val="32"/>
        </w:rPr>
        <w:t>可委托直系亲属代办，但</w:t>
      </w:r>
      <w:r w:rsidRPr="009B7DB2">
        <w:rPr>
          <w:rFonts w:ascii="仿宋_GB2312" w:eastAsia="仿宋_GB2312" w:cs="宋体" w:hint="eastAsia"/>
          <w:sz w:val="32"/>
          <w:szCs w:val="32"/>
        </w:rPr>
        <w:t>应出具有效委托书、提供委托人和被委托人居民身份证</w:t>
      </w:r>
      <w:r>
        <w:rPr>
          <w:rFonts w:ascii="仿宋_GB2312" w:eastAsia="仿宋_GB2312" w:cs="宋体" w:hint="eastAsia"/>
          <w:sz w:val="32"/>
          <w:szCs w:val="32"/>
        </w:rPr>
        <w:t>。产生的法律纠纷（后果）</w:t>
      </w:r>
      <w:r w:rsidRPr="009B7DB2">
        <w:rPr>
          <w:rFonts w:ascii="仿宋_GB2312" w:eastAsia="仿宋_GB2312" w:cs="宋体" w:hint="eastAsia"/>
          <w:sz w:val="32"/>
          <w:szCs w:val="32"/>
        </w:rPr>
        <w:t>由委托人、被委托人</w:t>
      </w:r>
      <w:r>
        <w:rPr>
          <w:rFonts w:ascii="仿宋_GB2312" w:eastAsia="仿宋_GB2312" w:cs="宋体" w:hint="eastAsia"/>
          <w:sz w:val="32"/>
          <w:szCs w:val="32"/>
        </w:rPr>
        <w:t>自行承担</w:t>
      </w:r>
      <w:r w:rsidRPr="009B7DB2">
        <w:rPr>
          <w:rFonts w:ascii="仿宋_GB2312" w:eastAsia="仿宋_GB2312" w:cs="宋体" w:hint="eastAsia"/>
          <w:sz w:val="32"/>
          <w:szCs w:val="32"/>
        </w:rPr>
        <w:t>。</w:t>
      </w:r>
    </w:p>
    <w:p w:rsidR="00564A08" w:rsidRPr="005B05CE" w:rsidRDefault="00564A08" w:rsidP="00564A08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3.</w:t>
      </w:r>
      <w:r>
        <w:rPr>
          <w:rFonts w:ascii="仿宋_GB2312" w:eastAsia="仿宋_GB2312" w:cs="宋体" w:hint="eastAsia"/>
          <w:color w:val="000000"/>
          <w:sz w:val="32"/>
          <w:szCs w:val="32"/>
        </w:rPr>
        <w:t>申请人应提交</w:t>
      </w:r>
      <w:r w:rsidRPr="00564A08">
        <w:rPr>
          <w:rFonts w:eastAsia="仿宋_GB2312" w:hint="eastAsia"/>
          <w:sz w:val="32"/>
          <w:szCs w:val="32"/>
        </w:rPr>
        <w:t>《广东（中山）第二代居民身份证数字相片采集回执》</w:t>
      </w:r>
      <w:r>
        <w:rPr>
          <w:rFonts w:eastAsia="仿宋_GB2312" w:hint="eastAsia"/>
          <w:sz w:val="32"/>
          <w:szCs w:val="32"/>
        </w:rPr>
        <w:t>，以便受理窗口办理完定居手续后即刻办理居民身份证。</w:t>
      </w:r>
    </w:p>
    <w:p w:rsidR="00564A08" w:rsidRPr="00564A08" w:rsidRDefault="00564A08" w:rsidP="0095353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</w:p>
    <w:sectPr w:rsidR="00564A08" w:rsidRPr="00564A08" w:rsidSect="00B22A7A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BA3" w:rsidRDefault="001B4BA3" w:rsidP="00224F0E">
      <w:r>
        <w:separator/>
      </w:r>
    </w:p>
  </w:endnote>
  <w:endnote w:type="continuationSeparator" w:id="0">
    <w:p w:rsidR="001B4BA3" w:rsidRDefault="001B4BA3" w:rsidP="00224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7919205"/>
      <w:docPartObj>
        <w:docPartGallery w:val="Page Numbers (Bottom of Page)"/>
        <w:docPartUnique/>
      </w:docPartObj>
    </w:sdtPr>
    <w:sdtEndPr/>
    <w:sdtContent>
      <w:p w:rsidR="005F3ECD" w:rsidRDefault="005F3EC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11A3" w:rsidRPr="002211A3">
          <w:rPr>
            <w:noProof/>
            <w:lang w:val="zh-CN"/>
          </w:rPr>
          <w:t>4</w:t>
        </w:r>
        <w:r>
          <w:fldChar w:fldCharType="end"/>
        </w:r>
      </w:p>
    </w:sdtContent>
  </w:sdt>
  <w:p w:rsidR="005F3ECD" w:rsidRDefault="005F3EC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BA3" w:rsidRDefault="001B4BA3" w:rsidP="00224F0E">
      <w:r>
        <w:separator/>
      </w:r>
    </w:p>
  </w:footnote>
  <w:footnote w:type="continuationSeparator" w:id="0">
    <w:p w:rsidR="001B4BA3" w:rsidRDefault="001B4BA3" w:rsidP="00224F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632FC"/>
    <w:multiLevelType w:val="multilevel"/>
    <w:tmpl w:val="41C69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AE248B"/>
    <w:multiLevelType w:val="multilevel"/>
    <w:tmpl w:val="5CD4C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77B0D43"/>
    <w:multiLevelType w:val="multilevel"/>
    <w:tmpl w:val="EB547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C53257B"/>
    <w:multiLevelType w:val="multilevel"/>
    <w:tmpl w:val="23967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24F0E"/>
    <w:rsid w:val="00075EF5"/>
    <w:rsid w:val="000A466D"/>
    <w:rsid w:val="001B4BA3"/>
    <w:rsid w:val="002211A3"/>
    <w:rsid w:val="00224F0E"/>
    <w:rsid w:val="0022696C"/>
    <w:rsid w:val="002B3641"/>
    <w:rsid w:val="002F73FF"/>
    <w:rsid w:val="005019AB"/>
    <w:rsid w:val="00564A08"/>
    <w:rsid w:val="005B05CE"/>
    <w:rsid w:val="005F3ECD"/>
    <w:rsid w:val="00803238"/>
    <w:rsid w:val="008C3EA8"/>
    <w:rsid w:val="00953532"/>
    <w:rsid w:val="00A2648E"/>
    <w:rsid w:val="00A35C98"/>
    <w:rsid w:val="00B22A7A"/>
    <w:rsid w:val="00B438D0"/>
    <w:rsid w:val="00BB7353"/>
    <w:rsid w:val="00D64A1D"/>
    <w:rsid w:val="00D72CD0"/>
    <w:rsid w:val="00E52214"/>
    <w:rsid w:val="00ED6912"/>
    <w:rsid w:val="00F22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A7A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224F0E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224F0E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4F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4F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4F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4F0E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224F0E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224F0E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224F0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224F0E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224F0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unexpand">
    <w:name w:val="matters-truncate-unexpand"/>
    <w:basedOn w:val="a0"/>
    <w:rsid w:val="00224F0E"/>
  </w:style>
  <w:style w:type="paragraph" w:customStyle="1" w:styleId="inquire-title">
    <w:name w:val="inquire-title"/>
    <w:basedOn w:val="a"/>
    <w:rsid w:val="00224F0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224F0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224F0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expand">
    <w:name w:val="matters-truncate-expand"/>
    <w:basedOn w:val="a0"/>
    <w:rsid w:val="00224F0E"/>
  </w:style>
  <w:style w:type="paragraph" w:styleId="a7">
    <w:name w:val="No Spacing"/>
    <w:uiPriority w:val="1"/>
    <w:qFormat/>
    <w:rsid w:val="00E52214"/>
    <w:pPr>
      <w:widowControl w:val="0"/>
      <w:jc w:val="both"/>
    </w:pPr>
  </w:style>
  <w:style w:type="paragraph" w:styleId="a8">
    <w:name w:val="Date"/>
    <w:basedOn w:val="a"/>
    <w:next w:val="a"/>
    <w:link w:val="Char1"/>
    <w:uiPriority w:val="99"/>
    <w:semiHidden/>
    <w:unhideWhenUsed/>
    <w:rsid w:val="00B438D0"/>
    <w:pPr>
      <w:ind w:leftChars="2500" w:left="100"/>
    </w:pPr>
  </w:style>
  <w:style w:type="character" w:customStyle="1" w:styleId="Char1">
    <w:name w:val="日期 Char"/>
    <w:basedOn w:val="a0"/>
    <w:link w:val="a8"/>
    <w:uiPriority w:val="99"/>
    <w:semiHidden/>
    <w:rsid w:val="00B438D0"/>
  </w:style>
  <w:style w:type="table" w:styleId="a9">
    <w:name w:val="Table Grid"/>
    <w:basedOn w:val="a1"/>
    <w:uiPriority w:val="59"/>
    <w:rsid w:val="005F3ECD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1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58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13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9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7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1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77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17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55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81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3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06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61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64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278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32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90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84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22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250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114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280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51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30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25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36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78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382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6842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6580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7073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083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807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898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6004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0047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2705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1081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9050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33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33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48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06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660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20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24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32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45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254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7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259</Words>
  <Characters>1479</Characters>
  <Application>Microsoft Office Word</Application>
  <DocSecurity>0</DocSecurity>
  <Lines>12</Lines>
  <Paragraphs>3</Paragraphs>
  <ScaleCrop>false</ScaleCrop>
  <Company>Microsoft</Company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NTKO</cp:lastModifiedBy>
  <cp:revision>16</cp:revision>
  <dcterms:created xsi:type="dcterms:W3CDTF">2020-07-15T02:03:00Z</dcterms:created>
  <dcterms:modified xsi:type="dcterms:W3CDTF">2020-08-23T01:35:00Z</dcterms:modified>
</cp:coreProperties>
</file>