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BED" w:rsidRDefault="00AA0BED" w:rsidP="00AA0BED">
      <w:pPr>
        <w:widowControl/>
        <w:jc w:val="center"/>
        <w:textAlignment w:val="baseline"/>
        <w:rPr>
          <w:rFonts w:ascii="方正小标宋_GBK" w:eastAsia="方正小标宋_GBK"/>
          <w:sz w:val="44"/>
          <w:szCs w:val="44"/>
        </w:rPr>
      </w:pPr>
      <w:r w:rsidRPr="00AA0BED">
        <w:rPr>
          <w:rFonts w:ascii="方正小标宋_GBK" w:eastAsia="方正小标宋_GBK"/>
          <w:sz w:val="44"/>
          <w:szCs w:val="44"/>
        </w:rPr>
        <w:t>注销居住登记</w:t>
      </w:r>
      <w:r>
        <w:rPr>
          <w:rFonts w:ascii="方正小标宋_GBK" w:eastAsia="方正小标宋_GBK" w:hint="eastAsia"/>
          <w:sz w:val="44"/>
          <w:szCs w:val="44"/>
        </w:rPr>
        <w:t>办事指南</w:t>
      </w:r>
    </w:p>
    <w:p w:rsidR="005C7EC9" w:rsidRPr="00B12F8A" w:rsidRDefault="005C7EC9" w:rsidP="005C7EC9">
      <w:pPr>
        <w:jc w:val="center"/>
        <w:rPr>
          <w:rFonts w:ascii="仿宋_GB2312" w:eastAsia="仿宋_GB2312"/>
          <w:sz w:val="32"/>
          <w:szCs w:val="32"/>
        </w:rPr>
      </w:pPr>
      <w:r>
        <w:rPr>
          <w:rFonts w:ascii="仿宋_GB2312" w:eastAsia="仿宋_GB2312" w:hint="eastAsia"/>
          <w:sz w:val="32"/>
          <w:szCs w:val="32"/>
        </w:rPr>
        <w:t>（</w:t>
      </w:r>
      <w:r w:rsidRPr="00B12F8A">
        <w:rPr>
          <w:rFonts w:ascii="仿宋_GB2312" w:eastAsia="仿宋_GB2312" w:hint="eastAsia"/>
          <w:sz w:val="32"/>
          <w:szCs w:val="32"/>
        </w:rPr>
        <w:t>2020年8月</w:t>
      </w:r>
      <w:r>
        <w:rPr>
          <w:rFonts w:ascii="仿宋_GB2312" w:eastAsia="仿宋_GB2312" w:hint="eastAsia"/>
          <w:sz w:val="32"/>
          <w:szCs w:val="32"/>
        </w:rPr>
        <w:t>）</w:t>
      </w:r>
    </w:p>
    <w:p w:rsidR="005C7EC9" w:rsidRPr="00B12F8A" w:rsidRDefault="005C7EC9" w:rsidP="005C7EC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一、受理部门</w:t>
      </w:r>
    </w:p>
    <w:p w:rsidR="005C7EC9" w:rsidRPr="009B7DB2" w:rsidRDefault="005C7EC9" w:rsidP="005C7EC9">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现居住地</w:t>
      </w:r>
      <w:r w:rsidRPr="009B7DB2">
        <w:rPr>
          <w:rFonts w:ascii="仿宋_GB2312" w:eastAsia="仿宋_GB2312" w:cs="宋体" w:hint="eastAsia"/>
          <w:sz w:val="32"/>
          <w:szCs w:val="32"/>
        </w:rPr>
        <w:t>公安分局窗口（或所属镇区行政服务中心公安窗口）</w:t>
      </w:r>
    </w:p>
    <w:p w:rsidR="005C7EC9" w:rsidRPr="00B12F8A" w:rsidRDefault="005C7EC9" w:rsidP="005C7EC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二、受理对象</w:t>
      </w:r>
    </w:p>
    <w:p w:rsidR="005C7EC9" w:rsidRDefault="005C7EC9" w:rsidP="005C7EC9">
      <w:pPr>
        <w:autoSpaceDE w:val="0"/>
        <w:autoSpaceDN w:val="0"/>
        <w:adjustRightInd w:val="0"/>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自然人</w:t>
      </w:r>
    </w:p>
    <w:p w:rsidR="005C7EC9" w:rsidRPr="00B12F8A" w:rsidRDefault="005C7EC9" w:rsidP="005C7EC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三、办理条件</w:t>
      </w:r>
    </w:p>
    <w:p w:rsidR="000C6D04" w:rsidRPr="000C6D04" w:rsidRDefault="000C6D04" w:rsidP="000C6D04">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Pr="000C6D04">
        <w:rPr>
          <w:rFonts w:ascii="仿宋_GB2312" w:eastAsia="仿宋_GB2312" w:cs="宋体" w:hint="eastAsia"/>
          <w:color w:val="000000"/>
          <w:sz w:val="32"/>
          <w:szCs w:val="32"/>
        </w:rPr>
        <w:t>主动申报注销的：本人，用人单位，全日制小学、中学、中高等职业学校或者普通高等学校，出租屋主或代理人。</w:t>
      </w:r>
    </w:p>
    <w:p w:rsidR="000C6D04" w:rsidRPr="000C6D04" w:rsidRDefault="000C6D04" w:rsidP="000C6D04">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Pr="000C6D04">
        <w:rPr>
          <w:rFonts w:ascii="仿宋_GB2312" w:eastAsia="仿宋_GB2312" w:cs="宋体" w:hint="eastAsia"/>
          <w:color w:val="000000"/>
          <w:sz w:val="32"/>
          <w:szCs w:val="32"/>
        </w:rPr>
        <w:t>在工作中发现的：工作巡查走访中，发现并核实流动人口搬离现居住地址的；在系统核查中发现在居住地以外其他地级以上市重新办理居住登记或申领居住证的；已办理居住地常住户口登记的；常住户口被注销的；经举报或工作中发现虚假居住登记的。</w:t>
      </w:r>
    </w:p>
    <w:p w:rsidR="000C6D04" w:rsidRDefault="000C6D04" w:rsidP="000C6D04">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Pr="000C6D04">
        <w:rPr>
          <w:rFonts w:ascii="仿宋_GB2312" w:eastAsia="仿宋_GB2312" w:cs="宋体" w:hint="eastAsia"/>
          <w:color w:val="000000"/>
          <w:sz w:val="32"/>
          <w:szCs w:val="32"/>
        </w:rPr>
        <w:t>法律法规规章规定的其他情形。</w:t>
      </w:r>
    </w:p>
    <w:p w:rsidR="005C7EC9" w:rsidRPr="00F225FC" w:rsidRDefault="005C7EC9" w:rsidP="000C6D04">
      <w:pPr>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sidRPr="00B12F8A">
        <w:rPr>
          <w:rFonts w:ascii="黑体" w:eastAsia="黑体" w:hAnsi="黑体" w:cs="宋体" w:hint="eastAsia"/>
          <w:color w:val="000000"/>
          <w:sz w:val="32"/>
          <w:szCs w:val="32"/>
        </w:rPr>
        <w:t>四、设立依据</w:t>
      </w:r>
    </w:p>
    <w:p w:rsidR="005C7EC9" w:rsidRPr="00DD03C3" w:rsidRDefault="005C7EC9" w:rsidP="005C7EC9">
      <w:pPr>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sz w:val="32"/>
          <w:szCs w:val="32"/>
        </w:rPr>
        <w:t>《国务院居住证暂行条例》、</w:t>
      </w:r>
      <w:r w:rsidRPr="00DD03C3">
        <w:rPr>
          <w:rFonts w:ascii="仿宋_GB2312" w:eastAsia="仿宋_GB2312" w:cs="宋体" w:hint="eastAsia"/>
          <w:color w:val="000000"/>
          <w:kern w:val="0"/>
          <w:sz w:val="32"/>
          <w:szCs w:val="32"/>
        </w:rPr>
        <w:t>《</w:t>
      </w:r>
      <w:r w:rsidRPr="00DD03C3">
        <w:rPr>
          <w:rFonts w:ascii="仿宋_GB2312" w:eastAsia="仿宋_GB2312" w:cs="宋体"/>
          <w:color w:val="000000"/>
          <w:kern w:val="0"/>
          <w:sz w:val="32"/>
          <w:szCs w:val="32"/>
        </w:rPr>
        <w:t>广东省流动人口服务管理条例</w:t>
      </w:r>
      <w:r w:rsidRPr="00DD03C3">
        <w:rPr>
          <w:rFonts w:ascii="仿宋_GB2312" w:eastAsia="仿宋_GB2312" w:cs="宋体" w:hint="eastAsia"/>
          <w:color w:val="000000"/>
          <w:kern w:val="0"/>
          <w:sz w:val="32"/>
          <w:szCs w:val="32"/>
        </w:rPr>
        <w:t>》</w:t>
      </w:r>
    </w:p>
    <w:p w:rsidR="005C7EC9" w:rsidRPr="00B12F8A" w:rsidRDefault="005C7EC9" w:rsidP="005C7EC9">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t>五、办理流程</w:t>
      </w:r>
    </w:p>
    <w:p w:rsidR="005C7EC9" w:rsidRDefault="005C7EC9" w:rsidP="005C7EC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sidRPr="00AC3CA3">
        <w:rPr>
          <w:rFonts w:ascii="仿宋_GB2312" w:eastAsia="仿宋_GB2312" w:cs="宋体" w:hint="eastAsia"/>
          <w:color w:val="000000"/>
          <w:sz w:val="32"/>
          <w:szCs w:val="32"/>
        </w:rPr>
        <w:t>窗口办理流程：</w:t>
      </w:r>
    </w:p>
    <w:p w:rsidR="005C7EC9" w:rsidRDefault="005C7EC9" w:rsidP="005C7EC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1.申请人带齐所需证件材料到居住地受理部门提交；</w:t>
      </w:r>
    </w:p>
    <w:p w:rsidR="005C7EC9" w:rsidRPr="00AC3CA3" w:rsidRDefault="005C7EC9" w:rsidP="005C7EC9">
      <w:pPr>
        <w:shd w:val="clear" w:color="auto" w:fill="FFFFFF"/>
        <w:autoSpaceDE w:val="0"/>
        <w:autoSpaceDN w:val="0"/>
        <w:adjustRightInd w:val="0"/>
        <w:spacing w:line="600" w:lineRule="exact"/>
        <w:ind w:firstLineChars="200" w:firstLine="640"/>
        <w:jc w:val="left"/>
        <w:rPr>
          <w:rFonts w:ascii="仿宋_GB2312" w:eastAsia="仿宋_GB2312" w:cs="宋体"/>
          <w:color w:val="000000"/>
          <w:kern w:val="0"/>
          <w:sz w:val="32"/>
          <w:szCs w:val="32"/>
        </w:rPr>
      </w:pPr>
      <w:r>
        <w:rPr>
          <w:rFonts w:ascii="仿宋_GB2312" w:eastAsia="仿宋_GB2312" w:cs="宋体" w:hint="eastAsia"/>
          <w:color w:val="000000"/>
          <w:sz w:val="32"/>
          <w:szCs w:val="32"/>
        </w:rPr>
        <w:lastRenderedPageBreak/>
        <w:t>2.</w:t>
      </w:r>
      <w:r>
        <w:rPr>
          <w:rFonts w:ascii="仿宋_GB2312" w:eastAsia="仿宋_GB2312" w:cs="宋体" w:hint="eastAsia"/>
          <w:color w:val="000000"/>
          <w:kern w:val="0"/>
          <w:sz w:val="32"/>
          <w:szCs w:val="32"/>
        </w:rPr>
        <w:t>受</w:t>
      </w:r>
      <w:r w:rsidRPr="009B7DB2">
        <w:rPr>
          <w:rFonts w:ascii="仿宋_GB2312" w:eastAsia="仿宋_GB2312" w:cs="宋体" w:hint="eastAsia"/>
          <w:sz w:val="32"/>
          <w:szCs w:val="32"/>
        </w:rPr>
        <w:t>理部门审核</w:t>
      </w:r>
      <w:r>
        <w:rPr>
          <w:rFonts w:ascii="仿宋_GB2312" w:eastAsia="仿宋_GB2312" w:cs="宋体" w:hint="eastAsia"/>
          <w:sz w:val="32"/>
          <w:szCs w:val="32"/>
        </w:rPr>
        <w:t>后</w:t>
      </w:r>
      <w:r w:rsidRPr="009B7DB2">
        <w:rPr>
          <w:rFonts w:ascii="仿宋_GB2312" w:eastAsia="仿宋_GB2312" w:cs="宋体" w:hint="eastAsia"/>
          <w:sz w:val="32"/>
          <w:szCs w:val="32"/>
        </w:rPr>
        <w:t>为申请人</w:t>
      </w:r>
      <w:r>
        <w:rPr>
          <w:rFonts w:ascii="仿宋_GB2312" w:eastAsia="仿宋_GB2312" w:cs="宋体" w:hint="eastAsia"/>
          <w:color w:val="000000"/>
          <w:sz w:val="32"/>
          <w:szCs w:val="32"/>
        </w:rPr>
        <w:t>注销居住登记</w:t>
      </w:r>
      <w:r w:rsidRPr="00AC3CA3">
        <w:rPr>
          <w:rFonts w:ascii="仿宋_GB2312" w:eastAsia="仿宋_GB2312" w:cs="宋体" w:hint="eastAsia"/>
          <w:color w:val="000000"/>
          <w:kern w:val="0"/>
          <w:sz w:val="32"/>
          <w:szCs w:val="32"/>
        </w:rPr>
        <w:t>。</w:t>
      </w:r>
    </w:p>
    <w:p w:rsidR="005C7EC9" w:rsidRPr="00B12F8A" w:rsidRDefault="005C7EC9" w:rsidP="005C7EC9">
      <w:pPr>
        <w:pStyle w:val="a7"/>
        <w:spacing w:line="600" w:lineRule="exact"/>
        <w:ind w:firstLineChars="200" w:firstLine="640"/>
        <w:rPr>
          <w:rFonts w:ascii="黑体" w:eastAsia="黑体" w:hAnsi="黑体" w:cs="宋体"/>
          <w:color w:val="000000"/>
          <w:sz w:val="32"/>
          <w:szCs w:val="32"/>
        </w:rPr>
      </w:pPr>
      <w:r w:rsidRPr="00B12F8A">
        <w:rPr>
          <w:rFonts w:ascii="黑体" w:eastAsia="黑体" w:hAnsi="黑体" w:cs="宋体" w:hint="eastAsia"/>
          <w:color w:val="000000"/>
          <w:sz w:val="32"/>
          <w:szCs w:val="32"/>
        </w:rPr>
        <w:t>六、所需材料</w:t>
      </w:r>
    </w:p>
    <w:p w:rsidR="005C7EC9" w:rsidRPr="00F225FC" w:rsidRDefault="005C7EC9" w:rsidP="005C7EC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Pr="00F225FC">
        <w:rPr>
          <w:rFonts w:ascii="仿宋_GB2312" w:eastAsia="仿宋_GB2312" w:cs="宋体" w:hint="eastAsia"/>
          <w:color w:val="000000"/>
          <w:sz w:val="32"/>
          <w:szCs w:val="32"/>
        </w:rPr>
        <w:t>填写《广东省居住证业务申办表》。</w:t>
      </w:r>
    </w:p>
    <w:p w:rsidR="002D3500" w:rsidRDefault="005C7EC9" w:rsidP="002D350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5F73A5">
        <w:rPr>
          <w:rFonts w:ascii="仿宋_GB2312" w:eastAsia="仿宋_GB2312" w:cs="宋体" w:hint="eastAsia"/>
          <w:color w:val="000000"/>
          <w:sz w:val="32"/>
          <w:szCs w:val="32"/>
        </w:rPr>
        <w:t>居民身份证及其他有效身份证明原件及复印件。</w:t>
      </w:r>
    </w:p>
    <w:p w:rsidR="002D3500" w:rsidRPr="002D3500" w:rsidRDefault="002D3500" w:rsidP="002D350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Pr>
          <w:rFonts w:eastAsia="仿宋_GB2312" w:hint="eastAsia"/>
          <w:sz w:val="32"/>
        </w:rPr>
        <w:t>主动申报注销的，需根据情况分别提供以下材料：</w:t>
      </w:r>
    </w:p>
    <w:p w:rsidR="002D3500" w:rsidRDefault="002D3500" w:rsidP="002D3500">
      <w:pPr>
        <w:spacing w:line="620" w:lineRule="exact"/>
        <w:ind w:firstLineChars="235" w:firstLine="780"/>
        <w:rPr>
          <w:rFonts w:eastAsia="仿宋_GB2312"/>
          <w:spacing w:val="6"/>
          <w:sz w:val="32"/>
          <w:szCs w:val="32"/>
        </w:rPr>
      </w:pPr>
      <w:r>
        <w:rPr>
          <w:rFonts w:ascii="仿宋_GB2312" w:eastAsia="仿宋_GB2312" w:hint="eastAsia"/>
          <w:spacing w:val="6"/>
          <w:sz w:val="32"/>
          <w:szCs w:val="32"/>
        </w:rPr>
        <w:t>①</w:t>
      </w:r>
      <w:r>
        <w:rPr>
          <w:rFonts w:eastAsia="仿宋_GB2312" w:hint="eastAsia"/>
          <w:spacing w:val="6"/>
          <w:sz w:val="32"/>
          <w:szCs w:val="32"/>
        </w:rPr>
        <w:t>因搬离申报注销居住登记或居住证的（包括通过</w:t>
      </w:r>
      <w:proofErr w:type="gramStart"/>
      <w:r>
        <w:rPr>
          <w:rFonts w:eastAsia="仿宋_GB2312"/>
          <w:spacing w:val="6"/>
          <w:sz w:val="32"/>
          <w:szCs w:val="32"/>
        </w:rPr>
        <w:t>“</w:t>
      </w:r>
      <w:r>
        <w:rPr>
          <w:rFonts w:eastAsia="仿宋_GB2312" w:hint="eastAsia"/>
          <w:spacing w:val="6"/>
          <w:sz w:val="32"/>
          <w:szCs w:val="32"/>
        </w:rPr>
        <w:t>粤省事</w:t>
      </w:r>
      <w:r>
        <w:rPr>
          <w:rFonts w:eastAsia="仿宋_GB2312"/>
          <w:spacing w:val="6"/>
          <w:sz w:val="32"/>
          <w:szCs w:val="32"/>
        </w:rPr>
        <w:t>”</w:t>
      </w:r>
      <w:r>
        <w:rPr>
          <w:rFonts w:eastAsia="仿宋_GB2312" w:hint="eastAsia"/>
          <w:spacing w:val="6"/>
          <w:sz w:val="32"/>
          <w:szCs w:val="32"/>
        </w:rPr>
        <w:t>微信小</w:t>
      </w:r>
      <w:proofErr w:type="gramEnd"/>
      <w:r>
        <w:rPr>
          <w:rFonts w:eastAsia="仿宋_GB2312" w:hint="eastAsia"/>
          <w:spacing w:val="6"/>
          <w:sz w:val="32"/>
          <w:szCs w:val="32"/>
        </w:rPr>
        <w:t>程序申报），提供</w:t>
      </w:r>
      <w:r>
        <w:rPr>
          <w:rFonts w:eastAsia="仿宋_GB2312" w:hint="eastAsia"/>
          <w:bCs/>
          <w:spacing w:val="6"/>
          <w:sz w:val="32"/>
          <w:szCs w:val="32"/>
        </w:rPr>
        <w:t>居民身份证、</w:t>
      </w:r>
      <w:r>
        <w:rPr>
          <w:rFonts w:eastAsia="仿宋_GB2312" w:hint="eastAsia"/>
          <w:spacing w:val="6"/>
          <w:sz w:val="32"/>
          <w:szCs w:val="32"/>
        </w:rPr>
        <w:t>居住证</w:t>
      </w:r>
      <w:r>
        <w:rPr>
          <w:rFonts w:eastAsia="仿宋_GB2312" w:hint="eastAsia"/>
          <w:bCs/>
          <w:spacing w:val="6"/>
          <w:sz w:val="32"/>
          <w:szCs w:val="32"/>
        </w:rPr>
        <w:t>或者其它有效身份证明材料</w:t>
      </w:r>
      <w:r>
        <w:rPr>
          <w:rFonts w:eastAsia="仿宋_GB2312" w:hint="eastAsia"/>
          <w:spacing w:val="6"/>
          <w:sz w:val="32"/>
          <w:szCs w:val="32"/>
        </w:rPr>
        <w:t>；</w:t>
      </w:r>
    </w:p>
    <w:p w:rsidR="002D3500" w:rsidRDefault="002D3500" w:rsidP="002D3500">
      <w:pPr>
        <w:spacing w:line="620" w:lineRule="exact"/>
        <w:ind w:firstLineChars="200" w:firstLine="664"/>
        <w:rPr>
          <w:rFonts w:eastAsia="仿宋_GB2312"/>
          <w:spacing w:val="6"/>
          <w:sz w:val="32"/>
          <w:szCs w:val="32"/>
        </w:rPr>
      </w:pPr>
      <w:r>
        <w:rPr>
          <w:rFonts w:ascii="仿宋_GB2312" w:eastAsia="仿宋_GB2312" w:hint="eastAsia"/>
          <w:spacing w:val="6"/>
          <w:sz w:val="32"/>
          <w:szCs w:val="32"/>
        </w:rPr>
        <w:t>②</w:t>
      </w:r>
      <w:r>
        <w:rPr>
          <w:rFonts w:eastAsia="仿宋_GB2312" w:hint="eastAsia"/>
          <w:spacing w:val="6"/>
          <w:sz w:val="32"/>
          <w:szCs w:val="32"/>
        </w:rPr>
        <w:t>用人单位，全日制小学、中学、中高等职业学校或者普通高等学校申报流动人口已搬离的，提供用人单位或学校出具的搬离注销证明材料；</w:t>
      </w:r>
    </w:p>
    <w:p w:rsidR="002D3500" w:rsidRDefault="002D3500" w:rsidP="002D3500">
      <w:pPr>
        <w:spacing w:line="620" w:lineRule="exact"/>
        <w:ind w:firstLineChars="200" w:firstLine="664"/>
        <w:rPr>
          <w:rFonts w:eastAsia="仿宋_GB2312"/>
          <w:spacing w:val="6"/>
          <w:sz w:val="32"/>
          <w:szCs w:val="32"/>
        </w:rPr>
      </w:pPr>
      <w:r>
        <w:rPr>
          <w:rFonts w:ascii="仿宋_GB2312" w:eastAsia="仿宋_GB2312" w:hint="eastAsia"/>
          <w:spacing w:val="6"/>
          <w:sz w:val="32"/>
          <w:szCs w:val="32"/>
        </w:rPr>
        <w:t>③</w:t>
      </w:r>
      <w:r>
        <w:rPr>
          <w:rFonts w:eastAsia="仿宋_GB2312" w:hint="eastAsia"/>
          <w:spacing w:val="6"/>
          <w:sz w:val="32"/>
          <w:szCs w:val="32"/>
        </w:rPr>
        <w:t>出租屋主或代理人申报流动人口已搬离的，提供书面情况说明，出租屋主或代理人居民身份证等合法有效证明材料、租房合同材料。</w:t>
      </w:r>
    </w:p>
    <w:p w:rsidR="002D3500" w:rsidRDefault="002D3500" w:rsidP="002D3500">
      <w:pPr>
        <w:spacing w:line="620" w:lineRule="exact"/>
        <w:ind w:firstLineChars="200" w:firstLine="664"/>
        <w:rPr>
          <w:rFonts w:eastAsia="仿宋_GB2312"/>
          <w:spacing w:val="6"/>
          <w:sz w:val="32"/>
          <w:szCs w:val="32"/>
        </w:rPr>
      </w:pPr>
      <w:r>
        <w:rPr>
          <w:rFonts w:ascii="仿宋_GB2312" w:eastAsia="仿宋_GB2312" w:hint="eastAsia"/>
          <w:spacing w:val="6"/>
          <w:sz w:val="32"/>
          <w:szCs w:val="32"/>
        </w:rPr>
        <w:t>④</w:t>
      </w:r>
      <w:r>
        <w:rPr>
          <w:rFonts w:eastAsia="仿宋_GB2312" w:hint="eastAsia"/>
          <w:spacing w:val="6"/>
          <w:sz w:val="32"/>
          <w:szCs w:val="32"/>
        </w:rPr>
        <w:t>在工作中主动发现并经核实</w:t>
      </w:r>
      <w:r>
        <w:rPr>
          <w:rFonts w:eastAsia="仿宋_GB2312" w:hint="eastAsia"/>
          <w:sz w:val="32"/>
        </w:rPr>
        <w:t>流动人口已</w:t>
      </w:r>
      <w:r>
        <w:rPr>
          <w:rFonts w:eastAsia="仿宋_GB2312" w:hint="eastAsia"/>
          <w:spacing w:val="6"/>
          <w:sz w:val="32"/>
          <w:szCs w:val="32"/>
        </w:rPr>
        <w:t>搬离的；经举报或工作中发现虚假居住登记、骗领居住证的，应及时登记有关情况并予以注销居住登记和居住证，不需注销对象提供材料。</w:t>
      </w:r>
    </w:p>
    <w:p w:rsidR="002D3500" w:rsidRPr="002D3500" w:rsidRDefault="002D3500" w:rsidP="002D3500">
      <w:pPr>
        <w:snapToGrid w:val="0"/>
        <w:spacing w:line="620" w:lineRule="exact"/>
        <w:ind w:firstLineChars="200" w:firstLine="664"/>
        <w:rPr>
          <w:rFonts w:eastAsia="仿宋_GB2312"/>
          <w:spacing w:val="6"/>
          <w:sz w:val="32"/>
          <w:szCs w:val="32"/>
        </w:rPr>
      </w:pPr>
      <w:r>
        <w:rPr>
          <w:rFonts w:ascii="仿宋_GB2312" w:eastAsia="仿宋_GB2312" w:hint="eastAsia"/>
          <w:spacing w:val="6"/>
          <w:sz w:val="32"/>
          <w:szCs w:val="32"/>
        </w:rPr>
        <w:t>⑤</w:t>
      </w:r>
      <w:r>
        <w:rPr>
          <w:rFonts w:eastAsia="仿宋_GB2312" w:hint="eastAsia"/>
          <w:spacing w:val="6"/>
          <w:sz w:val="32"/>
          <w:szCs w:val="32"/>
        </w:rPr>
        <w:t>常住户口已注销或已办理居住地常住户口登记的，居住证持有人在居住地以外其他地级以上市重新办理居住登记或申领居住证的，应注销居住登记和居住证，不需注销对象提供材料。</w:t>
      </w:r>
    </w:p>
    <w:p w:rsidR="005C7EC9" w:rsidRPr="00B12F8A" w:rsidRDefault="005C7EC9" w:rsidP="005C7EC9">
      <w:pPr>
        <w:shd w:val="clear" w:color="auto" w:fill="FFFFFF"/>
        <w:autoSpaceDE w:val="0"/>
        <w:autoSpaceDN w:val="0"/>
        <w:adjustRightInd w:val="0"/>
        <w:spacing w:line="600" w:lineRule="exact"/>
        <w:ind w:firstLineChars="200" w:firstLine="640"/>
        <w:jc w:val="left"/>
        <w:rPr>
          <w:rFonts w:ascii="黑体" w:eastAsia="黑体" w:hAnsi="黑体" w:cs="宋体"/>
          <w:color w:val="000000"/>
          <w:sz w:val="32"/>
          <w:szCs w:val="32"/>
        </w:rPr>
      </w:pPr>
      <w:r w:rsidRPr="00B12F8A">
        <w:rPr>
          <w:rFonts w:ascii="黑体" w:eastAsia="黑体" w:hAnsi="黑体" w:cs="宋体" w:hint="eastAsia"/>
          <w:color w:val="000000"/>
          <w:sz w:val="32"/>
          <w:szCs w:val="32"/>
        </w:rPr>
        <w:lastRenderedPageBreak/>
        <w:t>七、办理时限</w:t>
      </w:r>
    </w:p>
    <w:p w:rsidR="005C7EC9" w:rsidRDefault="00B918E2" w:rsidP="005C7EC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当场办理</w:t>
      </w:r>
    </w:p>
    <w:p w:rsidR="005C7EC9" w:rsidRPr="00B12F8A" w:rsidRDefault="005C7EC9" w:rsidP="005C7EC9">
      <w:pPr>
        <w:autoSpaceDE w:val="0"/>
        <w:autoSpaceDN w:val="0"/>
        <w:adjustRightInd w:val="0"/>
        <w:spacing w:line="600" w:lineRule="exact"/>
        <w:ind w:firstLineChars="200" w:firstLine="640"/>
        <w:jc w:val="left"/>
        <w:rPr>
          <w:rFonts w:ascii="黑体" w:eastAsia="黑体" w:hAnsi="黑体" w:cs="宋体"/>
          <w:color w:val="000000"/>
          <w:sz w:val="32"/>
          <w:szCs w:val="32"/>
        </w:rPr>
      </w:pPr>
      <w:r>
        <w:rPr>
          <w:rFonts w:ascii="黑体" w:eastAsia="黑体" w:hAnsi="黑体" w:cs="宋体" w:hint="eastAsia"/>
          <w:color w:val="000000"/>
          <w:sz w:val="32"/>
          <w:szCs w:val="32"/>
        </w:rPr>
        <w:t>八、</w:t>
      </w:r>
      <w:r w:rsidRPr="00B12F8A">
        <w:rPr>
          <w:rFonts w:ascii="黑体" w:eastAsia="黑体" w:hAnsi="黑体" w:cs="宋体" w:hint="eastAsia"/>
          <w:color w:val="000000"/>
          <w:sz w:val="32"/>
          <w:szCs w:val="32"/>
        </w:rPr>
        <w:t>收费</w:t>
      </w:r>
      <w:r>
        <w:rPr>
          <w:rFonts w:ascii="黑体" w:eastAsia="黑体" w:hAnsi="黑体" w:cs="宋体" w:hint="eastAsia"/>
          <w:color w:val="000000"/>
          <w:sz w:val="32"/>
          <w:szCs w:val="32"/>
        </w:rPr>
        <w:t>依据和标准</w:t>
      </w:r>
    </w:p>
    <w:p w:rsidR="005C7EC9" w:rsidRDefault="005C7EC9" w:rsidP="005C7EC9">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不收费</w:t>
      </w:r>
    </w:p>
    <w:p w:rsidR="009C3058" w:rsidRDefault="009C3058" w:rsidP="009C3058">
      <w:pPr>
        <w:autoSpaceDE w:val="0"/>
        <w:autoSpaceDN w:val="0"/>
        <w:adjustRightInd w:val="0"/>
        <w:spacing w:line="600" w:lineRule="exact"/>
        <w:ind w:firstLineChars="200" w:firstLine="640"/>
        <w:jc w:val="left"/>
        <w:rPr>
          <w:rFonts w:ascii="仿宋_GB2312" w:eastAsia="仿宋_GB2312" w:cs="宋体"/>
          <w:b/>
          <w:color w:val="000000"/>
          <w:sz w:val="32"/>
          <w:szCs w:val="32"/>
        </w:rPr>
      </w:pPr>
      <w:r>
        <w:rPr>
          <w:rFonts w:ascii="黑体" w:eastAsia="黑体" w:hAnsi="黑体" w:cs="宋体" w:hint="eastAsia"/>
          <w:color w:val="000000"/>
          <w:sz w:val="32"/>
          <w:szCs w:val="32"/>
        </w:rPr>
        <w:t>九、咨询、投诉</w:t>
      </w:r>
    </w:p>
    <w:p w:rsidR="009C3058" w:rsidRDefault="009C3058" w:rsidP="009C305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8"/>
        <w:tblW w:w="9075" w:type="dxa"/>
        <w:tblInd w:w="-176" w:type="dxa"/>
        <w:tblLayout w:type="fixed"/>
        <w:tblLook w:val="04A0" w:firstRow="1" w:lastRow="0" w:firstColumn="1" w:lastColumn="0" w:noHBand="0" w:noVBand="1"/>
      </w:tblPr>
      <w:tblGrid>
        <w:gridCol w:w="1278"/>
        <w:gridCol w:w="1066"/>
        <w:gridCol w:w="1260"/>
        <w:gridCol w:w="1106"/>
        <w:gridCol w:w="1008"/>
        <w:gridCol w:w="1077"/>
        <w:gridCol w:w="1146"/>
        <w:gridCol w:w="1134"/>
      </w:tblGrid>
      <w:tr w:rsidR="009C3058" w:rsidTr="00B33928">
        <w:tc>
          <w:tcPr>
            <w:tcW w:w="1278" w:type="dxa"/>
            <w:tcBorders>
              <w:top w:val="single" w:sz="4" w:space="0" w:color="auto"/>
              <w:left w:val="single" w:sz="4" w:space="0" w:color="auto"/>
              <w:bottom w:val="single" w:sz="4" w:space="0" w:color="auto"/>
              <w:right w:val="single" w:sz="4" w:space="0" w:color="auto"/>
            </w:tcBorders>
            <w:hideMark/>
          </w:tcPr>
          <w:p w:rsidR="009C3058" w:rsidRDefault="009C305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066" w:type="dxa"/>
            <w:tcBorders>
              <w:top w:val="single" w:sz="4" w:space="0" w:color="auto"/>
              <w:left w:val="single" w:sz="4" w:space="0" w:color="auto"/>
              <w:bottom w:val="single" w:sz="4" w:space="0" w:color="auto"/>
              <w:right w:val="single" w:sz="4" w:space="0" w:color="auto"/>
            </w:tcBorders>
            <w:hideMark/>
          </w:tcPr>
          <w:p w:rsidR="009C3058" w:rsidRDefault="009C305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260" w:type="dxa"/>
            <w:tcBorders>
              <w:top w:val="single" w:sz="4" w:space="0" w:color="auto"/>
              <w:left w:val="single" w:sz="4" w:space="0" w:color="auto"/>
              <w:bottom w:val="single" w:sz="4" w:space="0" w:color="auto"/>
              <w:right w:val="single" w:sz="4" w:space="0" w:color="auto"/>
            </w:tcBorders>
            <w:hideMark/>
          </w:tcPr>
          <w:p w:rsidR="009C3058" w:rsidRDefault="009C305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06" w:type="dxa"/>
            <w:tcBorders>
              <w:top w:val="single" w:sz="4" w:space="0" w:color="auto"/>
              <w:left w:val="single" w:sz="4" w:space="0" w:color="auto"/>
              <w:bottom w:val="single" w:sz="4" w:space="0" w:color="auto"/>
              <w:right w:val="single" w:sz="4" w:space="0" w:color="auto"/>
            </w:tcBorders>
            <w:hideMark/>
          </w:tcPr>
          <w:p w:rsidR="009C3058" w:rsidRDefault="009C305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008" w:type="dxa"/>
            <w:tcBorders>
              <w:top w:val="single" w:sz="4" w:space="0" w:color="auto"/>
              <w:left w:val="single" w:sz="4" w:space="0" w:color="auto"/>
              <w:bottom w:val="single" w:sz="4" w:space="0" w:color="auto"/>
              <w:right w:val="single" w:sz="4" w:space="0" w:color="auto"/>
            </w:tcBorders>
            <w:hideMark/>
          </w:tcPr>
          <w:p w:rsidR="009C3058" w:rsidRDefault="009C305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077" w:type="dxa"/>
            <w:tcBorders>
              <w:top w:val="single" w:sz="4" w:space="0" w:color="auto"/>
              <w:left w:val="single" w:sz="4" w:space="0" w:color="auto"/>
              <w:bottom w:val="single" w:sz="4" w:space="0" w:color="auto"/>
              <w:right w:val="single" w:sz="4" w:space="0" w:color="auto"/>
            </w:tcBorders>
            <w:hideMark/>
          </w:tcPr>
          <w:p w:rsidR="009C3058" w:rsidRDefault="009C305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146" w:type="dxa"/>
            <w:tcBorders>
              <w:top w:val="single" w:sz="4" w:space="0" w:color="auto"/>
              <w:left w:val="single" w:sz="4" w:space="0" w:color="auto"/>
              <w:bottom w:val="single" w:sz="4" w:space="0" w:color="auto"/>
              <w:right w:val="single" w:sz="4" w:space="0" w:color="auto"/>
            </w:tcBorders>
            <w:hideMark/>
          </w:tcPr>
          <w:p w:rsidR="009C3058" w:rsidRDefault="009C305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34" w:type="dxa"/>
            <w:tcBorders>
              <w:top w:val="single" w:sz="4" w:space="0" w:color="auto"/>
              <w:left w:val="single" w:sz="4" w:space="0" w:color="auto"/>
              <w:bottom w:val="single" w:sz="4" w:space="0" w:color="auto"/>
              <w:right w:val="single" w:sz="4" w:space="0" w:color="auto"/>
            </w:tcBorders>
            <w:hideMark/>
          </w:tcPr>
          <w:p w:rsidR="009C3058" w:rsidRDefault="009C3058"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r>
      <w:tr w:rsidR="009C3058" w:rsidTr="00B33928">
        <w:tc>
          <w:tcPr>
            <w:tcW w:w="127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石岐区行政服务中心公安窗口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23188099</w:t>
            </w:r>
          </w:p>
        </w:tc>
        <w:tc>
          <w:tcPr>
            <w:tcW w:w="1260"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开发区行政服务中心公安窗口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23185616</w:t>
            </w:r>
          </w:p>
        </w:tc>
        <w:tc>
          <w:tcPr>
            <w:tcW w:w="100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东升公安分局窗口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23187627</w:t>
            </w:r>
          </w:p>
        </w:tc>
        <w:tc>
          <w:tcPr>
            <w:tcW w:w="114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南朗行政服务中心公安窗口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9C3058" w:rsidTr="00B33928">
        <w:tc>
          <w:tcPr>
            <w:tcW w:w="127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23188211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黄圃行政服务中心公安窗口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23187112</w:t>
            </w:r>
          </w:p>
        </w:tc>
        <w:tc>
          <w:tcPr>
            <w:tcW w:w="100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港口公安分局窗口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23187715</w:t>
            </w:r>
          </w:p>
        </w:tc>
        <w:tc>
          <w:tcPr>
            <w:tcW w:w="114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五桂</w:t>
            </w:r>
            <w:proofErr w:type="gramStart"/>
            <w:r>
              <w:rPr>
                <w:rFonts w:ascii="仿宋_GB2312" w:eastAsia="仿宋_GB2312" w:hAnsi="宋体" w:cs="宋体" w:hint="eastAsia"/>
                <w:color w:val="000000"/>
                <w:kern w:val="0"/>
                <w:sz w:val="20"/>
                <w:szCs w:val="20"/>
              </w:rPr>
              <w:t>山行政</w:t>
            </w:r>
            <w:proofErr w:type="gramEnd"/>
            <w:r>
              <w:rPr>
                <w:rFonts w:ascii="仿宋_GB2312" w:eastAsia="仿宋_GB2312" w:hAnsi="宋体" w:cs="宋体" w:hint="eastAsia"/>
                <w:color w:val="000000"/>
                <w:kern w:val="0"/>
                <w:sz w:val="20"/>
                <w:szCs w:val="20"/>
              </w:rPr>
              <w:t>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23186515</w:t>
            </w:r>
          </w:p>
        </w:tc>
      </w:tr>
      <w:tr w:rsidR="009C3058" w:rsidTr="00B33928">
        <w:tc>
          <w:tcPr>
            <w:tcW w:w="127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西区行政服务中心公安窗口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23187987</w:t>
            </w:r>
          </w:p>
        </w:tc>
        <w:tc>
          <w:tcPr>
            <w:tcW w:w="1260"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w:t>
            </w:r>
            <w:proofErr w:type="gramStart"/>
            <w:r>
              <w:rPr>
                <w:rFonts w:ascii="仿宋_GB2312" w:eastAsia="仿宋_GB2312" w:hAnsi="宋体" w:cs="宋体" w:hint="eastAsia"/>
                <w:color w:val="000000"/>
                <w:kern w:val="0"/>
                <w:sz w:val="20"/>
                <w:szCs w:val="20"/>
              </w:rPr>
              <w:t>凤行政</w:t>
            </w:r>
            <w:proofErr w:type="gramEnd"/>
            <w:r>
              <w:rPr>
                <w:rFonts w:ascii="仿宋_GB2312" w:eastAsia="仿宋_GB2312" w:hAnsi="宋体" w:cs="宋体" w:hint="eastAsia"/>
                <w:color w:val="000000"/>
                <w:kern w:val="0"/>
                <w:sz w:val="20"/>
                <w:szCs w:val="20"/>
              </w:rPr>
              <w:t>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100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民众公安分局窗口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23185111</w:t>
            </w:r>
          </w:p>
        </w:tc>
        <w:tc>
          <w:tcPr>
            <w:tcW w:w="114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板</w:t>
            </w:r>
            <w:proofErr w:type="gramStart"/>
            <w:r>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9C3058" w:rsidTr="00B33928">
        <w:tc>
          <w:tcPr>
            <w:tcW w:w="127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23189215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proofErr w:type="gramStart"/>
            <w:r>
              <w:rPr>
                <w:rFonts w:ascii="仿宋_GB2312" w:eastAsia="仿宋_GB2312" w:hAnsi="宋体" w:cs="宋体" w:hint="eastAsia"/>
                <w:color w:val="000000"/>
                <w:kern w:val="0"/>
                <w:sz w:val="20"/>
                <w:szCs w:val="20"/>
              </w:rPr>
              <w:t>阜</w:t>
            </w:r>
            <w:proofErr w:type="gramEnd"/>
            <w:r>
              <w:rPr>
                <w:rFonts w:ascii="仿宋_GB2312" w:eastAsia="仿宋_GB2312" w:hAnsi="宋体" w:cs="宋体" w:hint="eastAsia"/>
                <w:color w:val="000000"/>
                <w:kern w:val="0"/>
                <w:sz w:val="20"/>
                <w:szCs w:val="20"/>
              </w:rPr>
              <w:t>沙公安分局窗口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23189417</w:t>
            </w:r>
          </w:p>
        </w:tc>
        <w:tc>
          <w:tcPr>
            <w:tcW w:w="100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三角公安分局窗口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4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三乡公安分局窗口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9C3058" w:rsidTr="00B33928">
        <w:tc>
          <w:tcPr>
            <w:tcW w:w="127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23183911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23189815</w:t>
            </w:r>
          </w:p>
        </w:tc>
        <w:tc>
          <w:tcPr>
            <w:tcW w:w="100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23189626</w:t>
            </w:r>
          </w:p>
        </w:tc>
        <w:tc>
          <w:tcPr>
            <w:tcW w:w="114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23189707</w:t>
            </w:r>
          </w:p>
        </w:tc>
      </w:tr>
      <w:tr w:rsidR="009C3058" w:rsidTr="00B33928">
        <w:tc>
          <w:tcPr>
            <w:tcW w:w="127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23187316</w:t>
            </w:r>
          </w:p>
        </w:tc>
        <w:tc>
          <w:tcPr>
            <w:tcW w:w="1260"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23186007</w:t>
            </w:r>
          </w:p>
        </w:tc>
        <w:tc>
          <w:tcPr>
            <w:tcW w:w="1008"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23184909</w:t>
            </w:r>
          </w:p>
        </w:tc>
        <w:tc>
          <w:tcPr>
            <w:tcW w:w="1146"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3058" w:rsidRDefault="009C3058"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23184011</w:t>
            </w:r>
          </w:p>
        </w:tc>
      </w:tr>
    </w:tbl>
    <w:p w:rsidR="00B33928" w:rsidRDefault="00B33928" w:rsidP="00B3392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p>
    <w:p w:rsidR="009C3058" w:rsidRPr="0089419E" w:rsidRDefault="009C3058" w:rsidP="009C3058">
      <w:pPr>
        <w:autoSpaceDE w:val="0"/>
        <w:autoSpaceDN w:val="0"/>
        <w:adjustRightInd w:val="0"/>
        <w:spacing w:line="600" w:lineRule="exact"/>
        <w:ind w:firstLineChars="200" w:firstLine="640"/>
        <w:jc w:val="left"/>
        <w:rPr>
          <w:rFonts w:ascii="黑体" w:eastAsia="黑体" w:hAnsi="黑体" w:cs="宋体"/>
          <w:color w:val="000000"/>
          <w:sz w:val="32"/>
          <w:szCs w:val="32"/>
        </w:rPr>
      </w:pPr>
      <w:bookmarkStart w:id="0" w:name="_GoBack"/>
      <w:bookmarkEnd w:id="0"/>
      <w:r w:rsidRPr="0089419E">
        <w:rPr>
          <w:rFonts w:ascii="黑体" w:eastAsia="黑体" w:hAnsi="黑体" w:cs="宋体" w:hint="eastAsia"/>
          <w:color w:val="000000"/>
          <w:sz w:val="32"/>
          <w:szCs w:val="32"/>
        </w:rPr>
        <w:t>十、注意事项</w:t>
      </w:r>
    </w:p>
    <w:p w:rsidR="00AA0BED" w:rsidRDefault="0018600E" w:rsidP="009C3058">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009C3058" w:rsidRPr="009B7DB2">
        <w:rPr>
          <w:rFonts w:ascii="仿宋_GB2312" w:eastAsia="仿宋_GB2312" w:cs="宋体" w:hint="eastAsia"/>
          <w:sz w:val="32"/>
          <w:szCs w:val="32"/>
        </w:rPr>
        <w:t>业务办理</w:t>
      </w:r>
      <w:r w:rsidR="009C3058">
        <w:rPr>
          <w:rFonts w:ascii="仿宋_GB2312" w:eastAsia="仿宋_GB2312" w:cs="宋体" w:hint="eastAsia"/>
          <w:sz w:val="32"/>
          <w:szCs w:val="32"/>
        </w:rPr>
        <w:t>原则上</w:t>
      </w:r>
      <w:r w:rsidR="009C3058" w:rsidRPr="009B7DB2">
        <w:rPr>
          <w:rFonts w:ascii="仿宋_GB2312" w:eastAsia="仿宋_GB2312" w:cs="宋体" w:hint="eastAsia"/>
          <w:sz w:val="32"/>
          <w:szCs w:val="32"/>
        </w:rPr>
        <w:t>应本人办理。本人确实无法亲自办理的，</w:t>
      </w:r>
      <w:r w:rsidR="009C3058">
        <w:rPr>
          <w:rFonts w:ascii="仿宋_GB2312" w:eastAsia="仿宋_GB2312" w:cs="宋体" w:hint="eastAsia"/>
          <w:sz w:val="32"/>
          <w:szCs w:val="32"/>
        </w:rPr>
        <w:t>可由</w:t>
      </w:r>
      <w:r>
        <w:rPr>
          <w:rFonts w:ascii="仿宋_GB2312" w:eastAsia="仿宋_GB2312" w:cs="宋体" w:hint="eastAsia"/>
          <w:sz w:val="32"/>
          <w:szCs w:val="32"/>
        </w:rPr>
        <w:t>法定近</w:t>
      </w:r>
      <w:r w:rsidR="009C3058">
        <w:rPr>
          <w:rFonts w:ascii="仿宋_GB2312" w:eastAsia="仿宋_GB2312" w:cs="宋体" w:hint="eastAsia"/>
          <w:sz w:val="32"/>
          <w:szCs w:val="32"/>
        </w:rPr>
        <w:t>亲属代办，但</w:t>
      </w:r>
      <w:r w:rsidR="009C3058" w:rsidRPr="009B7DB2">
        <w:rPr>
          <w:rFonts w:ascii="仿宋_GB2312" w:eastAsia="仿宋_GB2312" w:cs="宋体" w:hint="eastAsia"/>
          <w:sz w:val="32"/>
          <w:szCs w:val="32"/>
        </w:rPr>
        <w:t>应出具有效委托书</w:t>
      </w:r>
      <w:r w:rsidR="009C3058">
        <w:rPr>
          <w:rFonts w:ascii="仿宋_GB2312" w:eastAsia="仿宋_GB2312" w:cs="宋体" w:hint="eastAsia"/>
          <w:sz w:val="32"/>
          <w:szCs w:val="32"/>
        </w:rPr>
        <w:t>或关系证明</w:t>
      </w:r>
      <w:r w:rsidR="009C3058" w:rsidRPr="009B7DB2">
        <w:rPr>
          <w:rFonts w:ascii="仿宋_GB2312" w:eastAsia="仿宋_GB2312" w:cs="宋体" w:hint="eastAsia"/>
          <w:sz w:val="32"/>
          <w:szCs w:val="32"/>
        </w:rPr>
        <w:t>、委托人和被委托人居民身份证</w:t>
      </w:r>
      <w:r w:rsidR="009C3058">
        <w:rPr>
          <w:rFonts w:ascii="仿宋_GB2312" w:eastAsia="仿宋_GB2312" w:cs="宋体" w:hint="eastAsia"/>
          <w:sz w:val="32"/>
          <w:szCs w:val="32"/>
        </w:rPr>
        <w:t>。产生的法律纠纷（后果）</w:t>
      </w:r>
      <w:r w:rsidR="009C3058" w:rsidRPr="009B7DB2">
        <w:rPr>
          <w:rFonts w:ascii="仿宋_GB2312" w:eastAsia="仿宋_GB2312" w:cs="宋体" w:hint="eastAsia"/>
          <w:sz w:val="32"/>
          <w:szCs w:val="32"/>
        </w:rPr>
        <w:t>由</w:t>
      </w:r>
      <w:r w:rsidR="009C3058" w:rsidRPr="009B7DB2">
        <w:rPr>
          <w:rFonts w:ascii="仿宋_GB2312" w:eastAsia="仿宋_GB2312" w:cs="宋体" w:hint="eastAsia"/>
          <w:sz w:val="32"/>
          <w:szCs w:val="32"/>
        </w:rPr>
        <w:lastRenderedPageBreak/>
        <w:t>委托人、被委托人</w:t>
      </w:r>
      <w:r w:rsidR="009C3058">
        <w:rPr>
          <w:rFonts w:ascii="仿宋_GB2312" w:eastAsia="仿宋_GB2312" w:cs="宋体" w:hint="eastAsia"/>
          <w:sz w:val="32"/>
          <w:szCs w:val="32"/>
        </w:rPr>
        <w:t>自行承担</w:t>
      </w:r>
      <w:r w:rsidR="009C3058" w:rsidRPr="009B7DB2">
        <w:rPr>
          <w:rFonts w:ascii="仿宋_GB2312" w:eastAsia="仿宋_GB2312" w:cs="宋体" w:hint="eastAsia"/>
          <w:sz w:val="32"/>
          <w:szCs w:val="32"/>
        </w:rPr>
        <w:t>。</w:t>
      </w:r>
    </w:p>
    <w:p w:rsidR="00B918E2" w:rsidRDefault="0018600E" w:rsidP="00B918E2">
      <w:pPr>
        <w:snapToGrid w:val="0"/>
        <w:spacing w:line="620" w:lineRule="exact"/>
        <w:ind w:firstLineChars="200" w:firstLine="640"/>
        <w:rPr>
          <w:rFonts w:eastAsia="仿宋_GB2312"/>
          <w:spacing w:val="6"/>
          <w:sz w:val="32"/>
          <w:szCs w:val="32"/>
        </w:rPr>
      </w:pPr>
      <w:r>
        <w:rPr>
          <w:rFonts w:ascii="仿宋_GB2312" w:eastAsia="仿宋_GB2312" w:cs="宋体" w:hint="eastAsia"/>
          <w:sz w:val="32"/>
          <w:szCs w:val="32"/>
        </w:rPr>
        <w:t>2.</w:t>
      </w:r>
      <w:r w:rsidR="00B918E2">
        <w:rPr>
          <w:rFonts w:eastAsia="仿宋_GB2312" w:hint="eastAsia"/>
          <w:bCs/>
          <w:spacing w:val="6"/>
          <w:sz w:val="32"/>
          <w:szCs w:val="32"/>
        </w:rPr>
        <w:t>对本人申请</w:t>
      </w:r>
      <w:r w:rsidR="00B918E2">
        <w:rPr>
          <w:rFonts w:eastAsia="仿宋_GB2312" w:hint="eastAsia"/>
          <w:spacing w:val="6"/>
          <w:sz w:val="32"/>
          <w:szCs w:val="32"/>
        </w:rPr>
        <w:t>注销居住登记的；用人单位、</w:t>
      </w:r>
      <w:r w:rsidR="00B918E2">
        <w:rPr>
          <w:rFonts w:eastAsia="仿宋_GB2312" w:hint="eastAsia"/>
          <w:bCs/>
          <w:spacing w:val="6"/>
          <w:sz w:val="32"/>
          <w:szCs w:val="32"/>
        </w:rPr>
        <w:t>全日制小学、中学、中高等职业学校或者普通高等学校、</w:t>
      </w:r>
      <w:r w:rsidR="00B918E2">
        <w:rPr>
          <w:rFonts w:eastAsia="仿宋_GB2312" w:hint="eastAsia"/>
          <w:spacing w:val="6"/>
          <w:sz w:val="32"/>
          <w:szCs w:val="32"/>
        </w:rPr>
        <w:t>出租屋主或代理人</w:t>
      </w:r>
      <w:r w:rsidR="00B918E2">
        <w:rPr>
          <w:rFonts w:eastAsia="仿宋_GB2312" w:hint="eastAsia"/>
          <w:bCs/>
          <w:spacing w:val="6"/>
          <w:sz w:val="32"/>
          <w:szCs w:val="32"/>
        </w:rPr>
        <w:t>申报流动人口已搬离现居住地址的，</w:t>
      </w:r>
      <w:r w:rsidR="00B918E2">
        <w:rPr>
          <w:rFonts w:eastAsia="仿宋_GB2312" w:hint="eastAsia"/>
          <w:spacing w:val="6"/>
          <w:sz w:val="32"/>
          <w:szCs w:val="32"/>
        </w:rPr>
        <w:t>查验所提交申报材料，符合条件的，予以注销居住登记和居住证，居住登记信息和居住</w:t>
      </w:r>
      <w:proofErr w:type="gramStart"/>
      <w:r w:rsidR="00B918E2">
        <w:rPr>
          <w:rFonts w:eastAsia="仿宋_GB2312" w:hint="eastAsia"/>
          <w:spacing w:val="6"/>
          <w:sz w:val="32"/>
          <w:szCs w:val="32"/>
        </w:rPr>
        <w:t>证信息</w:t>
      </w:r>
      <w:proofErr w:type="gramEnd"/>
      <w:r w:rsidR="00B918E2">
        <w:rPr>
          <w:rFonts w:eastAsia="仿宋_GB2312" w:hint="eastAsia"/>
          <w:spacing w:val="6"/>
          <w:sz w:val="32"/>
          <w:szCs w:val="32"/>
        </w:rPr>
        <w:t>标注为注销状态。对本人申请注销居住证的，经核实，仍在居住，注销居住证，居住</w:t>
      </w:r>
      <w:proofErr w:type="gramStart"/>
      <w:r w:rsidR="00B918E2">
        <w:rPr>
          <w:rFonts w:eastAsia="仿宋_GB2312" w:hint="eastAsia"/>
          <w:spacing w:val="6"/>
          <w:sz w:val="32"/>
          <w:szCs w:val="32"/>
        </w:rPr>
        <w:t>证信息</w:t>
      </w:r>
      <w:proofErr w:type="gramEnd"/>
      <w:r w:rsidR="00B918E2">
        <w:rPr>
          <w:rFonts w:eastAsia="仿宋_GB2312" w:hint="eastAsia"/>
          <w:spacing w:val="6"/>
          <w:sz w:val="32"/>
          <w:szCs w:val="32"/>
        </w:rPr>
        <w:t>标注为注销状态，不注销居住登记。</w:t>
      </w:r>
    </w:p>
    <w:p w:rsidR="00B918E2" w:rsidRDefault="00B918E2" w:rsidP="00B918E2">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对工作中发现</w:t>
      </w:r>
      <w:r>
        <w:rPr>
          <w:rFonts w:eastAsia="仿宋_GB2312" w:hint="eastAsia"/>
          <w:bCs/>
          <w:spacing w:val="6"/>
          <w:sz w:val="32"/>
          <w:szCs w:val="32"/>
        </w:rPr>
        <w:t>搬离现居住地址的；</w:t>
      </w:r>
      <w:r>
        <w:rPr>
          <w:rFonts w:eastAsia="仿宋_GB2312" w:hint="eastAsia"/>
          <w:spacing w:val="6"/>
          <w:sz w:val="32"/>
          <w:szCs w:val="32"/>
        </w:rPr>
        <w:t>虚假居住登记的，经核实确认后，注销居住登记和居住证，居住登记信息和居住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w:t>
      </w:r>
    </w:p>
    <w:p w:rsidR="00B918E2" w:rsidRDefault="00B918E2" w:rsidP="00B918E2">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对</w:t>
      </w:r>
      <w:proofErr w:type="gramStart"/>
      <w:r>
        <w:rPr>
          <w:rFonts w:eastAsia="仿宋_GB2312"/>
          <w:spacing w:val="6"/>
          <w:sz w:val="32"/>
          <w:szCs w:val="32"/>
        </w:rPr>
        <w:t>“</w:t>
      </w:r>
      <w:r>
        <w:rPr>
          <w:rFonts w:eastAsia="仿宋_GB2312" w:hint="eastAsia"/>
          <w:spacing w:val="6"/>
          <w:sz w:val="32"/>
          <w:szCs w:val="32"/>
        </w:rPr>
        <w:t>粤省事</w:t>
      </w:r>
      <w:r>
        <w:rPr>
          <w:rFonts w:eastAsia="仿宋_GB2312"/>
          <w:spacing w:val="6"/>
          <w:sz w:val="32"/>
          <w:szCs w:val="32"/>
        </w:rPr>
        <w:t>”</w:t>
      </w:r>
      <w:r>
        <w:rPr>
          <w:rFonts w:eastAsia="仿宋_GB2312" w:hint="eastAsia"/>
          <w:spacing w:val="6"/>
          <w:sz w:val="32"/>
          <w:szCs w:val="32"/>
        </w:rPr>
        <w:t>微信小</w:t>
      </w:r>
      <w:proofErr w:type="gramEnd"/>
      <w:r>
        <w:rPr>
          <w:rFonts w:eastAsia="仿宋_GB2312" w:hint="eastAsia"/>
          <w:spacing w:val="6"/>
          <w:sz w:val="32"/>
          <w:szCs w:val="32"/>
        </w:rPr>
        <w:t>程序申报注销居住登记或注销居住证的，按其申请注销居住登记或居住证，居住登记信息或居住</w:t>
      </w:r>
      <w:proofErr w:type="gramStart"/>
      <w:r>
        <w:rPr>
          <w:rFonts w:eastAsia="仿宋_GB2312" w:hint="eastAsia"/>
          <w:spacing w:val="6"/>
          <w:sz w:val="32"/>
          <w:szCs w:val="32"/>
        </w:rPr>
        <w:t>证信息</w:t>
      </w:r>
      <w:proofErr w:type="gramEnd"/>
      <w:r>
        <w:rPr>
          <w:rFonts w:eastAsia="仿宋_GB2312" w:hint="eastAsia"/>
          <w:spacing w:val="6"/>
          <w:sz w:val="32"/>
          <w:szCs w:val="32"/>
        </w:rPr>
        <w:t>相应标注为注销状态。</w:t>
      </w:r>
    </w:p>
    <w:p w:rsidR="00B918E2" w:rsidRDefault="00B918E2" w:rsidP="00B918E2">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居住登记已注销的，注销居住证，居住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w:t>
      </w:r>
      <w:r>
        <w:rPr>
          <w:rFonts w:eastAsia="仿宋_GB2312"/>
          <w:spacing w:val="6"/>
          <w:sz w:val="32"/>
          <w:szCs w:val="32"/>
        </w:rPr>
        <w:t xml:space="preserve"> </w:t>
      </w:r>
    </w:p>
    <w:p w:rsidR="00B918E2" w:rsidRDefault="00B918E2" w:rsidP="00B918E2">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对居住证持有人在居住地以外其他地级以上市重新办理居住登记或申领居住证的，系统自动将原居住登记信息和居住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w:t>
      </w:r>
    </w:p>
    <w:p w:rsidR="00B918E2" w:rsidRDefault="00B918E2" w:rsidP="00B918E2">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对常住户口已注销或已办理居住地常住户口登记的，注销居住登记和居住证，居住登记信息和居住</w:t>
      </w:r>
      <w:proofErr w:type="gramStart"/>
      <w:r>
        <w:rPr>
          <w:rFonts w:eastAsia="仿宋_GB2312" w:hint="eastAsia"/>
          <w:spacing w:val="6"/>
          <w:sz w:val="32"/>
          <w:szCs w:val="32"/>
        </w:rPr>
        <w:t>证信息</w:t>
      </w:r>
      <w:proofErr w:type="gramEnd"/>
      <w:r>
        <w:rPr>
          <w:rFonts w:eastAsia="仿宋_GB2312" w:hint="eastAsia"/>
          <w:spacing w:val="6"/>
          <w:sz w:val="32"/>
          <w:szCs w:val="32"/>
        </w:rPr>
        <w:t>相应标注为注销状态。</w:t>
      </w:r>
    </w:p>
    <w:p w:rsidR="00B918E2" w:rsidRDefault="00B918E2" w:rsidP="00B918E2">
      <w:pPr>
        <w:snapToGrid w:val="0"/>
        <w:spacing w:line="620" w:lineRule="exact"/>
        <w:ind w:firstLineChars="200" w:firstLine="664"/>
        <w:rPr>
          <w:rFonts w:eastAsia="仿宋_GB2312"/>
          <w:spacing w:val="6"/>
          <w:sz w:val="32"/>
          <w:szCs w:val="32"/>
        </w:rPr>
      </w:pPr>
      <w:r>
        <w:rPr>
          <w:rFonts w:eastAsia="仿宋_GB2312" w:hint="eastAsia"/>
          <w:spacing w:val="6"/>
          <w:sz w:val="32"/>
          <w:szCs w:val="32"/>
        </w:rPr>
        <w:lastRenderedPageBreak/>
        <w:t>对骗领居住证的，注销居住证，居住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标注为注销状态。如果核实居住登记有效，不注销居住登记。</w:t>
      </w:r>
    </w:p>
    <w:p w:rsidR="00B918E2" w:rsidRDefault="00B918E2" w:rsidP="00B918E2">
      <w:pPr>
        <w:snapToGrid w:val="0"/>
        <w:spacing w:line="620" w:lineRule="exact"/>
        <w:ind w:firstLineChars="200" w:firstLine="664"/>
        <w:rPr>
          <w:rFonts w:eastAsia="仿宋_GB2312"/>
          <w:spacing w:val="6"/>
          <w:sz w:val="32"/>
          <w:szCs w:val="32"/>
        </w:rPr>
      </w:pPr>
      <w:r>
        <w:rPr>
          <w:rFonts w:eastAsia="仿宋_GB2312" w:hint="eastAsia"/>
          <w:spacing w:val="6"/>
          <w:sz w:val="32"/>
          <w:szCs w:val="32"/>
        </w:rPr>
        <w:t>对换领、补领居住证的，系统自动将原居住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标注为注销状态。</w:t>
      </w:r>
    </w:p>
    <w:p w:rsidR="0018600E" w:rsidRPr="009C3058" w:rsidRDefault="00B918E2" w:rsidP="00B918E2">
      <w:pPr>
        <w:shd w:val="clear" w:color="auto" w:fill="FFFFFF"/>
        <w:autoSpaceDE w:val="0"/>
        <w:autoSpaceDN w:val="0"/>
        <w:adjustRightInd w:val="0"/>
        <w:spacing w:line="600" w:lineRule="exact"/>
        <w:ind w:firstLineChars="200" w:firstLine="664"/>
        <w:jc w:val="left"/>
        <w:rPr>
          <w:rFonts w:ascii="仿宋_GB2312" w:eastAsia="仿宋_GB2312" w:cs="宋体"/>
          <w:sz w:val="32"/>
          <w:szCs w:val="32"/>
        </w:rPr>
      </w:pPr>
      <w:r>
        <w:rPr>
          <w:rFonts w:eastAsia="仿宋_GB2312" w:hint="eastAsia"/>
          <w:spacing w:val="6"/>
          <w:sz w:val="32"/>
          <w:szCs w:val="32"/>
        </w:rPr>
        <w:t>居住证逾期未签注的，居住证使用功能中止，系统自动将居住</w:t>
      </w:r>
      <w:proofErr w:type="gramStart"/>
      <w:r>
        <w:rPr>
          <w:rFonts w:eastAsia="仿宋_GB2312" w:hint="eastAsia"/>
          <w:spacing w:val="6"/>
          <w:sz w:val="32"/>
          <w:szCs w:val="32"/>
        </w:rPr>
        <w:t>证信息</w:t>
      </w:r>
      <w:proofErr w:type="gramEnd"/>
      <w:r>
        <w:rPr>
          <w:rFonts w:eastAsia="仿宋_GB2312" w:hint="eastAsia"/>
          <w:spacing w:val="6"/>
          <w:sz w:val="32"/>
          <w:szCs w:val="32"/>
        </w:rPr>
        <w:t>标注为中止状态。</w:t>
      </w:r>
    </w:p>
    <w:sectPr w:rsidR="0018600E" w:rsidRPr="009C3058" w:rsidSect="00A11AB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F6E" w:rsidRDefault="002C2F6E" w:rsidP="002D2661">
      <w:r>
        <w:separator/>
      </w:r>
    </w:p>
  </w:endnote>
  <w:endnote w:type="continuationSeparator" w:id="0">
    <w:p w:rsidR="002C2F6E" w:rsidRDefault="002C2F6E" w:rsidP="002D2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2861435"/>
      <w:docPartObj>
        <w:docPartGallery w:val="Page Numbers (Bottom of Page)"/>
        <w:docPartUnique/>
      </w:docPartObj>
    </w:sdtPr>
    <w:sdtEndPr/>
    <w:sdtContent>
      <w:p w:rsidR="005A3045" w:rsidRDefault="005A3045">
        <w:pPr>
          <w:pStyle w:val="a4"/>
          <w:jc w:val="center"/>
        </w:pPr>
        <w:r>
          <w:fldChar w:fldCharType="begin"/>
        </w:r>
        <w:r>
          <w:instrText>PAGE   \* MERGEFORMAT</w:instrText>
        </w:r>
        <w:r>
          <w:fldChar w:fldCharType="separate"/>
        </w:r>
        <w:r w:rsidR="00B33928" w:rsidRPr="00B33928">
          <w:rPr>
            <w:noProof/>
            <w:lang w:val="zh-CN"/>
          </w:rPr>
          <w:t>5</w:t>
        </w:r>
        <w:r>
          <w:fldChar w:fldCharType="end"/>
        </w:r>
      </w:p>
    </w:sdtContent>
  </w:sdt>
  <w:p w:rsidR="005A3045" w:rsidRDefault="005A304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F6E" w:rsidRDefault="002C2F6E" w:rsidP="002D2661">
      <w:r>
        <w:separator/>
      </w:r>
    </w:p>
  </w:footnote>
  <w:footnote w:type="continuationSeparator" w:id="0">
    <w:p w:rsidR="002C2F6E" w:rsidRDefault="002C2F6E" w:rsidP="002D26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D0866"/>
    <w:multiLevelType w:val="multilevel"/>
    <w:tmpl w:val="C1E6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2566B1"/>
    <w:multiLevelType w:val="multilevel"/>
    <w:tmpl w:val="A074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9D231F"/>
    <w:multiLevelType w:val="multilevel"/>
    <w:tmpl w:val="2A48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95E05DB"/>
    <w:multiLevelType w:val="multilevel"/>
    <w:tmpl w:val="42F4E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661"/>
    <w:rsid w:val="000C6D04"/>
    <w:rsid w:val="00124B8A"/>
    <w:rsid w:val="0018600E"/>
    <w:rsid w:val="001B2766"/>
    <w:rsid w:val="00215385"/>
    <w:rsid w:val="002C2F6E"/>
    <w:rsid w:val="002D2661"/>
    <w:rsid w:val="002D3500"/>
    <w:rsid w:val="004C3A24"/>
    <w:rsid w:val="00542483"/>
    <w:rsid w:val="005A3045"/>
    <w:rsid w:val="005C7EC9"/>
    <w:rsid w:val="005F73A5"/>
    <w:rsid w:val="006E4033"/>
    <w:rsid w:val="009506D9"/>
    <w:rsid w:val="009558BB"/>
    <w:rsid w:val="009C3058"/>
    <w:rsid w:val="00A11AB0"/>
    <w:rsid w:val="00AA0BED"/>
    <w:rsid w:val="00B13F38"/>
    <w:rsid w:val="00B33928"/>
    <w:rsid w:val="00B83BF8"/>
    <w:rsid w:val="00B918E2"/>
    <w:rsid w:val="00D2635D"/>
    <w:rsid w:val="00D526C8"/>
    <w:rsid w:val="00E64CD0"/>
    <w:rsid w:val="00F26D50"/>
    <w:rsid w:val="00F74A98"/>
    <w:rsid w:val="00F77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AB0"/>
    <w:pPr>
      <w:widowControl w:val="0"/>
      <w:jc w:val="both"/>
    </w:pPr>
  </w:style>
  <w:style w:type="paragraph" w:styleId="2">
    <w:name w:val="heading 2"/>
    <w:basedOn w:val="a"/>
    <w:link w:val="2Char"/>
    <w:uiPriority w:val="9"/>
    <w:qFormat/>
    <w:rsid w:val="002D2661"/>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2D266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26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2661"/>
    <w:rPr>
      <w:sz w:val="18"/>
      <w:szCs w:val="18"/>
    </w:rPr>
  </w:style>
  <w:style w:type="paragraph" w:styleId="a4">
    <w:name w:val="footer"/>
    <w:basedOn w:val="a"/>
    <w:link w:val="Char0"/>
    <w:uiPriority w:val="99"/>
    <w:unhideWhenUsed/>
    <w:rsid w:val="002D2661"/>
    <w:pPr>
      <w:tabs>
        <w:tab w:val="center" w:pos="4153"/>
        <w:tab w:val="right" w:pos="8306"/>
      </w:tabs>
      <w:snapToGrid w:val="0"/>
      <w:jc w:val="left"/>
    </w:pPr>
    <w:rPr>
      <w:sz w:val="18"/>
      <w:szCs w:val="18"/>
    </w:rPr>
  </w:style>
  <w:style w:type="character" w:customStyle="1" w:styleId="Char0">
    <w:name w:val="页脚 Char"/>
    <w:basedOn w:val="a0"/>
    <w:link w:val="a4"/>
    <w:uiPriority w:val="99"/>
    <w:rsid w:val="002D2661"/>
    <w:rPr>
      <w:sz w:val="18"/>
      <w:szCs w:val="18"/>
    </w:rPr>
  </w:style>
  <w:style w:type="character" w:customStyle="1" w:styleId="2Char">
    <w:name w:val="标题 2 Char"/>
    <w:basedOn w:val="a0"/>
    <w:link w:val="2"/>
    <w:uiPriority w:val="9"/>
    <w:rsid w:val="002D2661"/>
    <w:rPr>
      <w:rFonts w:ascii="宋体" w:eastAsia="宋体" w:hAnsi="宋体" w:cs="宋体"/>
      <w:b/>
      <w:bCs/>
      <w:kern w:val="0"/>
      <w:sz w:val="36"/>
      <w:szCs w:val="36"/>
    </w:rPr>
  </w:style>
  <w:style w:type="character" w:customStyle="1" w:styleId="3Char">
    <w:name w:val="标题 3 Char"/>
    <w:basedOn w:val="a0"/>
    <w:link w:val="3"/>
    <w:uiPriority w:val="9"/>
    <w:rsid w:val="002D2661"/>
    <w:rPr>
      <w:rFonts w:ascii="宋体" w:eastAsia="宋体" w:hAnsi="宋体" w:cs="宋体"/>
      <w:b/>
      <w:bCs/>
      <w:kern w:val="0"/>
      <w:sz w:val="27"/>
      <w:szCs w:val="27"/>
    </w:rPr>
  </w:style>
  <w:style w:type="paragraph" w:customStyle="1" w:styleId="matters-truncate">
    <w:name w:val="matters-truncate"/>
    <w:basedOn w:val="a"/>
    <w:rsid w:val="002D2661"/>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2D2661"/>
    <w:rPr>
      <w:color w:val="0000FF"/>
      <w:u w:val="single"/>
    </w:rPr>
  </w:style>
  <w:style w:type="paragraph" w:styleId="a6">
    <w:name w:val="Normal (Web)"/>
    <w:basedOn w:val="a"/>
    <w:uiPriority w:val="99"/>
    <w:semiHidden/>
    <w:unhideWhenUsed/>
    <w:rsid w:val="002D2661"/>
    <w:pPr>
      <w:widowControl/>
      <w:spacing w:before="100" w:beforeAutospacing="1" w:after="100" w:afterAutospacing="1"/>
      <w:jc w:val="left"/>
    </w:pPr>
    <w:rPr>
      <w:rFonts w:ascii="宋体" w:eastAsia="宋体" w:hAnsi="宋体" w:cs="宋体"/>
      <w:kern w:val="0"/>
      <w:sz w:val="24"/>
      <w:szCs w:val="24"/>
    </w:rPr>
  </w:style>
  <w:style w:type="character" w:customStyle="1" w:styleId="matters-truncate-unexpand">
    <w:name w:val="matters-truncate-unexpand"/>
    <w:basedOn w:val="a0"/>
    <w:rsid w:val="002D2661"/>
  </w:style>
  <w:style w:type="paragraph" w:customStyle="1" w:styleId="inquire-title">
    <w:name w:val="inquire-title"/>
    <w:basedOn w:val="a"/>
    <w:rsid w:val="002D2661"/>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2D2661"/>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2D2661"/>
    <w:pPr>
      <w:widowControl/>
      <w:spacing w:before="100" w:beforeAutospacing="1" w:after="100" w:afterAutospacing="1"/>
      <w:jc w:val="left"/>
    </w:pPr>
    <w:rPr>
      <w:rFonts w:ascii="宋体" w:eastAsia="宋体" w:hAnsi="宋体" w:cs="宋体"/>
      <w:kern w:val="0"/>
      <w:sz w:val="24"/>
      <w:szCs w:val="24"/>
    </w:rPr>
  </w:style>
  <w:style w:type="paragraph" w:styleId="a7">
    <w:name w:val="No Spacing"/>
    <w:uiPriority w:val="1"/>
    <w:qFormat/>
    <w:rsid w:val="005C7EC9"/>
    <w:pPr>
      <w:widowControl w:val="0"/>
      <w:jc w:val="both"/>
    </w:pPr>
  </w:style>
  <w:style w:type="table" w:styleId="a8">
    <w:name w:val="Table Grid"/>
    <w:basedOn w:val="a1"/>
    <w:uiPriority w:val="59"/>
    <w:rsid w:val="009C305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221464">
      <w:bodyDiv w:val="1"/>
      <w:marLeft w:val="0"/>
      <w:marRight w:val="0"/>
      <w:marTop w:val="0"/>
      <w:marBottom w:val="0"/>
      <w:divBdr>
        <w:top w:val="none" w:sz="0" w:space="0" w:color="auto"/>
        <w:left w:val="none" w:sz="0" w:space="0" w:color="auto"/>
        <w:bottom w:val="none" w:sz="0" w:space="0" w:color="auto"/>
        <w:right w:val="none" w:sz="0" w:space="0" w:color="auto"/>
      </w:divBdr>
    </w:div>
    <w:div w:id="1420978135">
      <w:bodyDiv w:val="1"/>
      <w:marLeft w:val="0"/>
      <w:marRight w:val="0"/>
      <w:marTop w:val="0"/>
      <w:marBottom w:val="0"/>
      <w:divBdr>
        <w:top w:val="none" w:sz="0" w:space="0" w:color="auto"/>
        <w:left w:val="none" w:sz="0" w:space="0" w:color="auto"/>
        <w:bottom w:val="none" w:sz="0" w:space="0" w:color="auto"/>
        <w:right w:val="none" w:sz="0" w:space="0" w:color="auto"/>
      </w:divBdr>
      <w:divsChild>
        <w:div w:id="468744958">
          <w:marLeft w:val="0"/>
          <w:marRight w:val="0"/>
          <w:marTop w:val="0"/>
          <w:marBottom w:val="0"/>
          <w:divBdr>
            <w:top w:val="none" w:sz="0" w:space="0" w:color="auto"/>
            <w:left w:val="none" w:sz="0" w:space="0" w:color="auto"/>
            <w:bottom w:val="none" w:sz="0" w:space="0" w:color="auto"/>
            <w:right w:val="none" w:sz="0" w:space="0" w:color="auto"/>
          </w:divBdr>
          <w:divsChild>
            <w:div w:id="218327077">
              <w:marLeft w:val="0"/>
              <w:marRight w:val="0"/>
              <w:marTop w:val="0"/>
              <w:marBottom w:val="0"/>
              <w:divBdr>
                <w:top w:val="none" w:sz="0" w:space="0" w:color="auto"/>
                <w:left w:val="none" w:sz="0" w:space="0" w:color="auto"/>
                <w:bottom w:val="none" w:sz="0" w:space="0" w:color="auto"/>
                <w:right w:val="none" w:sz="0" w:space="0" w:color="auto"/>
              </w:divBdr>
            </w:div>
            <w:div w:id="519703687">
              <w:marLeft w:val="0"/>
              <w:marRight w:val="0"/>
              <w:marTop w:val="0"/>
              <w:marBottom w:val="0"/>
              <w:divBdr>
                <w:top w:val="none" w:sz="0" w:space="0" w:color="auto"/>
                <w:left w:val="none" w:sz="0" w:space="0" w:color="auto"/>
                <w:bottom w:val="none" w:sz="0" w:space="0" w:color="auto"/>
                <w:right w:val="none" w:sz="0" w:space="0" w:color="auto"/>
              </w:divBdr>
              <w:divsChild>
                <w:div w:id="1890874015">
                  <w:marLeft w:val="0"/>
                  <w:marRight w:val="0"/>
                  <w:marTop w:val="0"/>
                  <w:marBottom w:val="0"/>
                  <w:divBdr>
                    <w:top w:val="none" w:sz="0" w:space="0" w:color="auto"/>
                    <w:left w:val="none" w:sz="0" w:space="0" w:color="auto"/>
                    <w:bottom w:val="none" w:sz="0" w:space="0" w:color="auto"/>
                    <w:right w:val="none" w:sz="0" w:space="0" w:color="auto"/>
                  </w:divBdr>
                </w:div>
                <w:div w:id="1729263386">
                  <w:marLeft w:val="0"/>
                  <w:marRight w:val="0"/>
                  <w:marTop w:val="0"/>
                  <w:marBottom w:val="0"/>
                  <w:divBdr>
                    <w:top w:val="none" w:sz="0" w:space="0" w:color="auto"/>
                    <w:left w:val="none" w:sz="0" w:space="0" w:color="auto"/>
                    <w:bottom w:val="none" w:sz="0" w:space="0" w:color="auto"/>
                    <w:right w:val="none" w:sz="0" w:space="0" w:color="auto"/>
                  </w:divBdr>
                </w:div>
                <w:div w:id="1267033761">
                  <w:marLeft w:val="0"/>
                  <w:marRight w:val="0"/>
                  <w:marTop w:val="0"/>
                  <w:marBottom w:val="0"/>
                  <w:divBdr>
                    <w:top w:val="none" w:sz="0" w:space="0" w:color="auto"/>
                    <w:left w:val="none" w:sz="0" w:space="0" w:color="auto"/>
                    <w:bottom w:val="none" w:sz="0" w:space="0" w:color="auto"/>
                    <w:right w:val="none" w:sz="0" w:space="0" w:color="auto"/>
                  </w:divBdr>
                </w:div>
                <w:div w:id="1133447693">
                  <w:marLeft w:val="0"/>
                  <w:marRight w:val="0"/>
                  <w:marTop w:val="0"/>
                  <w:marBottom w:val="0"/>
                  <w:divBdr>
                    <w:top w:val="none" w:sz="0" w:space="0" w:color="auto"/>
                    <w:left w:val="none" w:sz="0" w:space="0" w:color="auto"/>
                    <w:bottom w:val="none" w:sz="0" w:space="0" w:color="auto"/>
                    <w:right w:val="none" w:sz="0" w:space="0" w:color="auto"/>
                  </w:divBdr>
                </w:div>
                <w:div w:id="379864503">
                  <w:marLeft w:val="0"/>
                  <w:marRight w:val="0"/>
                  <w:marTop w:val="0"/>
                  <w:marBottom w:val="0"/>
                  <w:divBdr>
                    <w:top w:val="none" w:sz="0" w:space="0" w:color="auto"/>
                    <w:left w:val="none" w:sz="0" w:space="0" w:color="auto"/>
                    <w:bottom w:val="none" w:sz="0" w:space="0" w:color="auto"/>
                    <w:right w:val="none" w:sz="0" w:space="0" w:color="auto"/>
                  </w:divBdr>
                </w:div>
                <w:div w:id="677387094">
                  <w:marLeft w:val="0"/>
                  <w:marRight w:val="0"/>
                  <w:marTop w:val="0"/>
                  <w:marBottom w:val="0"/>
                  <w:divBdr>
                    <w:top w:val="none" w:sz="0" w:space="0" w:color="auto"/>
                    <w:left w:val="none" w:sz="0" w:space="0" w:color="auto"/>
                    <w:bottom w:val="none" w:sz="0" w:space="0" w:color="auto"/>
                    <w:right w:val="none" w:sz="0" w:space="0" w:color="auto"/>
                  </w:divBdr>
                </w:div>
                <w:div w:id="1063524704">
                  <w:marLeft w:val="0"/>
                  <w:marRight w:val="0"/>
                  <w:marTop w:val="0"/>
                  <w:marBottom w:val="0"/>
                  <w:divBdr>
                    <w:top w:val="none" w:sz="0" w:space="0" w:color="auto"/>
                    <w:left w:val="none" w:sz="0" w:space="0" w:color="auto"/>
                    <w:bottom w:val="none" w:sz="0" w:space="0" w:color="auto"/>
                    <w:right w:val="none" w:sz="0" w:space="0" w:color="auto"/>
                  </w:divBdr>
                </w:div>
                <w:div w:id="2085715593">
                  <w:marLeft w:val="0"/>
                  <w:marRight w:val="0"/>
                  <w:marTop w:val="0"/>
                  <w:marBottom w:val="0"/>
                  <w:divBdr>
                    <w:top w:val="none" w:sz="0" w:space="0" w:color="auto"/>
                    <w:left w:val="none" w:sz="0" w:space="0" w:color="auto"/>
                    <w:bottom w:val="none" w:sz="0" w:space="0" w:color="auto"/>
                    <w:right w:val="none" w:sz="0" w:space="0" w:color="auto"/>
                  </w:divBdr>
                </w:div>
                <w:div w:id="2052343334">
                  <w:marLeft w:val="0"/>
                  <w:marRight w:val="0"/>
                  <w:marTop w:val="0"/>
                  <w:marBottom w:val="0"/>
                  <w:divBdr>
                    <w:top w:val="none" w:sz="0" w:space="0" w:color="auto"/>
                    <w:left w:val="none" w:sz="0" w:space="0" w:color="auto"/>
                    <w:bottom w:val="none" w:sz="0" w:space="0" w:color="auto"/>
                    <w:right w:val="none" w:sz="0" w:space="0" w:color="auto"/>
                  </w:divBdr>
                </w:div>
                <w:div w:id="1281187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1633">
          <w:marLeft w:val="0"/>
          <w:marRight w:val="0"/>
          <w:marTop w:val="0"/>
          <w:marBottom w:val="0"/>
          <w:divBdr>
            <w:top w:val="none" w:sz="0" w:space="0" w:color="auto"/>
            <w:left w:val="none" w:sz="0" w:space="0" w:color="auto"/>
            <w:bottom w:val="none" w:sz="0" w:space="0" w:color="auto"/>
            <w:right w:val="none" w:sz="0" w:space="0" w:color="auto"/>
          </w:divBdr>
          <w:divsChild>
            <w:div w:id="308755670">
              <w:marLeft w:val="0"/>
              <w:marRight w:val="0"/>
              <w:marTop w:val="0"/>
              <w:marBottom w:val="0"/>
              <w:divBdr>
                <w:top w:val="none" w:sz="0" w:space="0" w:color="auto"/>
                <w:left w:val="none" w:sz="0" w:space="0" w:color="auto"/>
                <w:bottom w:val="none" w:sz="0" w:space="0" w:color="auto"/>
                <w:right w:val="none" w:sz="0" w:space="0" w:color="auto"/>
              </w:divBdr>
            </w:div>
          </w:divsChild>
        </w:div>
        <w:div w:id="1788154736">
          <w:marLeft w:val="0"/>
          <w:marRight w:val="0"/>
          <w:marTop w:val="0"/>
          <w:marBottom w:val="0"/>
          <w:divBdr>
            <w:top w:val="none" w:sz="0" w:space="0" w:color="auto"/>
            <w:left w:val="none" w:sz="0" w:space="0" w:color="auto"/>
            <w:bottom w:val="none" w:sz="0" w:space="0" w:color="auto"/>
            <w:right w:val="none" w:sz="0" w:space="0" w:color="auto"/>
          </w:divBdr>
          <w:divsChild>
            <w:div w:id="640229815">
              <w:marLeft w:val="0"/>
              <w:marRight w:val="0"/>
              <w:marTop w:val="0"/>
              <w:marBottom w:val="0"/>
              <w:divBdr>
                <w:top w:val="none" w:sz="0" w:space="0" w:color="auto"/>
                <w:left w:val="none" w:sz="0" w:space="0" w:color="auto"/>
                <w:bottom w:val="none" w:sz="0" w:space="0" w:color="auto"/>
                <w:right w:val="none" w:sz="0" w:space="0" w:color="auto"/>
              </w:divBdr>
              <w:divsChild>
                <w:div w:id="1653364073">
                  <w:marLeft w:val="0"/>
                  <w:marRight w:val="0"/>
                  <w:marTop w:val="0"/>
                  <w:marBottom w:val="0"/>
                  <w:divBdr>
                    <w:top w:val="none" w:sz="0" w:space="0" w:color="auto"/>
                    <w:left w:val="none" w:sz="0" w:space="0" w:color="auto"/>
                    <w:bottom w:val="none" w:sz="0" w:space="0" w:color="auto"/>
                    <w:right w:val="none" w:sz="0" w:space="0" w:color="auto"/>
                  </w:divBdr>
                </w:div>
                <w:div w:id="828136982">
                  <w:marLeft w:val="0"/>
                  <w:marRight w:val="0"/>
                  <w:marTop w:val="0"/>
                  <w:marBottom w:val="0"/>
                  <w:divBdr>
                    <w:top w:val="none" w:sz="0" w:space="0" w:color="auto"/>
                    <w:left w:val="none" w:sz="0" w:space="0" w:color="auto"/>
                    <w:bottom w:val="none" w:sz="0" w:space="0" w:color="auto"/>
                    <w:right w:val="none" w:sz="0" w:space="0" w:color="auto"/>
                  </w:divBdr>
                  <w:divsChild>
                    <w:div w:id="1899978073">
                      <w:marLeft w:val="0"/>
                      <w:marRight w:val="0"/>
                      <w:marTop w:val="0"/>
                      <w:marBottom w:val="0"/>
                      <w:divBdr>
                        <w:top w:val="none" w:sz="0" w:space="0" w:color="auto"/>
                        <w:left w:val="none" w:sz="0" w:space="0" w:color="auto"/>
                        <w:bottom w:val="none" w:sz="0" w:space="0" w:color="auto"/>
                        <w:right w:val="none" w:sz="0" w:space="0" w:color="auto"/>
                      </w:divBdr>
                      <w:divsChild>
                        <w:div w:id="2033413774">
                          <w:marLeft w:val="0"/>
                          <w:marRight w:val="0"/>
                          <w:marTop w:val="0"/>
                          <w:marBottom w:val="0"/>
                          <w:divBdr>
                            <w:top w:val="none" w:sz="0" w:space="0" w:color="auto"/>
                            <w:left w:val="none" w:sz="0" w:space="0" w:color="auto"/>
                            <w:bottom w:val="none" w:sz="0" w:space="0" w:color="auto"/>
                            <w:right w:val="none" w:sz="0" w:space="0" w:color="auto"/>
                          </w:divBdr>
                          <w:divsChild>
                            <w:div w:id="9923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711129">
          <w:marLeft w:val="0"/>
          <w:marRight w:val="0"/>
          <w:marTop w:val="0"/>
          <w:marBottom w:val="0"/>
          <w:divBdr>
            <w:top w:val="none" w:sz="0" w:space="0" w:color="auto"/>
            <w:left w:val="none" w:sz="0" w:space="0" w:color="auto"/>
            <w:bottom w:val="none" w:sz="0" w:space="0" w:color="auto"/>
            <w:right w:val="none" w:sz="0" w:space="0" w:color="auto"/>
          </w:divBdr>
          <w:divsChild>
            <w:div w:id="1984233667">
              <w:marLeft w:val="0"/>
              <w:marRight w:val="0"/>
              <w:marTop w:val="0"/>
              <w:marBottom w:val="0"/>
              <w:divBdr>
                <w:top w:val="none" w:sz="0" w:space="0" w:color="auto"/>
                <w:left w:val="none" w:sz="0" w:space="0" w:color="auto"/>
                <w:bottom w:val="none" w:sz="0" w:space="0" w:color="auto"/>
                <w:right w:val="none" w:sz="0" w:space="0" w:color="auto"/>
              </w:divBdr>
              <w:divsChild>
                <w:div w:id="1430158514">
                  <w:marLeft w:val="0"/>
                  <w:marRight w:val="0"/>
                  <w:marTop w:val="0"/>
                  <w:marBottom w:val="0"/>
                  <w:divBdr>
                    <w:top w:val="none" w:sz="0" w:space="0" w:color="auto"/>
                    <w:left w:val="none" w:sz="0" w:space="0" w:color="auto"/>
                    <w:bottom w:val="none" w:sz="0" w:space="0" w:color="auto"/>
                    <w:right w:val="none" w:sz="0" w:space="0" w:color="auto"/>
                  </w:divBdr>
                  <w:divsChild>
                    <w:div w:id="1790780204">
                      <w:marLeft w:val="0"/>
                      <w:marRight w:val="0"/>
                      <w:marTop w:val="0"/>
                      <w:marBottom w:val="0"/>
                      <w:divBdr>
                        <w:top w:val="none" w:sz="0" w:space="0" w:color="auto"/>
                        <w:left w:val="none" w:sz="0" w:space="0" w:color="auto"/>
                        <w:bottom w:val="none" w:sz="0" w:space="0" w:color="auto"/>
                        <w:right w:val="none" w:sz="0" w:space="0" w:color="auto"/>
                      </w:divBdr>
                      <w:divsChild>
                        <w:div w:id="841046083">
                          <w:marLeft w:val="0"/>
                          <w:marRight w:val="0"/>
                          <w:marTop w:val="0"/>
                          <w:marBottom w:val="0"/>
                          <w:divBdr>
                            <w:top w:val="none" w:sz="0" w:space="0" w:color="auto"/>
                            <w:left w:val="none" w:sz="0" w:space="0" w:color="auto"/>
                            <w:bottom w:val="none" w:sz="0" w:space="0" w:color="auto"/>
                            <w:right w:val="none" w:sz="0" w:space="0" w:color="auto"/>
                          </w:divBdr>
                        </w:div>
                        <w:div w:id="582299153">
                          <w:marLeft w:val="0"/>
                          <w:marRight w:val="0"/>
                          <w:marTop w:val="0"/>
                          <w:marBottom w:val="0"/>
                          <w:divBdr>
                            <w:top w:val="none" w:sz="0" w:space="0" w:color="auto"/>
                            <w:left w:val="none" w:sz="0" w:space="0" w:color="auto"/>
                            <w:bottom w:val="none" w:sz="0" w:space="0" w:color="auto"/>
                            <w:right w:val="none" w:sz="0" w:space="0" w:color="auto"/>
                          </w:divBdr>
                        </w:div>
                        <w:div w:id="1175805771">
                          <w:marLeft w:val="0"/>
                          <w:marRight w:val="0"/>
                          <w:marTop w:val="0"/>
                          <w:marBottom w:val="0"/>
                          <w:divBdr>
                            <w:top w:val="none" w:sz="0" w:space="0" w:color="auto"/>
                            <w:left w:val="none" w:sz="0" w:space="0" w:color="auto"/>
                            <w:bottom w:val="none" w:sz="0" w:space="0" w:color="auto"/>
                            <w:right w:val="none" w:sz="0" w:space="0" w:color="auto"/>
                          </w:divBdr>
                        </w:div>
                        <w:div w:id="1980768981">
                          <w:marLeft w:val="0"/>
                          <w:marRight w:val="0"/>
                          <w:marTop w:val="0"/>
                          <w:marBottom w:val="0"/>
                          <w:divBdr>
                            <w:top w:val="none" w:sz="0" w:space="0" w:color="auto"/>
                            <w:left w:val="none" w:sz="0" w:space="0" w:color="auto"/>
                            <w:bottom w:val="none" w:sz="0" w:space="0" w:color="auto"/>
                            <w:right w:val="none" w:sz="0" w:space="0" w:color="auto"/>
                          </w:divBdr>
                        </w:div>
                        <w:div w:id="1318535373">
                          <w:marLeft w:val="0"/>
                          <w:marRight w:val="0"/>
                          <w:marTop w:val="0"/>
                          <w:marBottom w:val="0"/>
                          <w:divBdr>
                            <w:top w:val="none" w:sz="0" w:space="0" w:color="auto"/>
                            <w:left w:val="none" w:sz="0" w:space="0" w:color="auto"/>
                            <w:bottom w:val="none" w:sz="0" w:space="0" w:color="auto"/>
                            <w:right w:val="none" w:sz="0" w:space="0" w:color="auto"/>
                          </w:divBdr>
                        </w:div>
                        <w:div w:id="40711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2169873">
          <w:marLeft w:val="0"/>
          <w:marRight w:val="0"/>
          <w:marTop w:val="0"/>
          <w:marBottom w:val="0"/>
          <w:divBdr>
            <w:top w:val="none" w:sz="0" w:space="0" w:color="auto"/>
            <w:left w:val="none" w:sz="0" w:space="0" w:color="auto"/>
            <w:bottom w:val="none" w:sz="0" w:space="0" w:color="auto"/>
            <w:right w:val="none" w:sz="0" w:space="0" w:color="auto"/>
          </w:divBdr>
          <w:divsChild>
            <w:div w:id="892935344">
              <w:marLeft w:val="0"/>
              <w:marRight w:val="0"/>
              <w:marTop w:val="0"/>
              <w:marBottom w:val="0"/>
              <w:divBdr>
                <w:top w:val="none" w:sz="0" w:space="0" w:color="auto"/>
                <w:left w:val="none" w:sz="0" w:space="0" w:color="auto"/>
                <w:bottom w:val="none" w:sz="0" w:space="0" w:color="auto"/>
                <w:right w:val="none" w:sz="0" w:space="0" w:color="auto"/>
              </w:divBdr>
              <w:divsChild>
                <w:div w:id="416949885">
                  <w:marLeft w:val="0"/>
                  <w:marRight w:val="0"/>
                  <w:marTop w:val="0"/>
                  <w:marBottom w:val="0"/>
                  <w:divBdr>
                    <w:top w:val="none" w:sz="0" w:space="0" w:color="auto"/>
                    <w:left w:val="none" w:sz="0" w:space="0" w:color="auto"/>
                    <w:bottom w:val="none" w:sz="0" w:space="0" w:color="auto"/>
                    <w:right w:val="none" w:sz="0" w:space="0" w:color="auto"/>
                  </w:divBdr>
                </w:div>
                <w:div w:id="168304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11871">
          <w:marLeft w:val="0"/>
          <w:marRight w:val="0"/>
          <w:marTop w:val="0"/>
          <w:marBottom w:val="0"/>
          <w:divBdr>
            <w:top w:val="none" w:sz="0" w:space="0" w:color="auto"/>
            <w:left w:val="none" w:sz="0" w:space="0" w:color="auto"/>
            <w:bottom w:val="none" w:sz="0" w:space="0" w:color="auto"/>
            <w:right w:val="none" w:sz="0" w:space="0" w:color="auto"/>
          </w:divBdr>
          <w:divsChild>
            <w:div w:id="1123772310">
              <w:marLeft w:val="0"/>
              <w:marRight w:val="0"/>
              <w:marTop w:val="0"/>
              <w:marBottom w:val="0"/>
              <w:divBdr>
                <w:top w:val="none" w:sz="0" w:space="0" w:color="auto"/>
                <w:left w:val="none" w:sz="0" w:space="0" w:color="auto"/>
                <w:bottom w:val="none" w:sz="0" w:space="0" w:color="auto"/>
                <w:right w:val="none" w:sz="0" w:space="0" w:color="auto"/>
              </w:divBdr>
            </w:div>
          </w:divsChild>
        </w:div>
        <w:div w:id="1891334412">
          <w:marLeft w:val="0"/>
          <w:marRight w:val="0"/>
          <w:marTop w:val="0"/>
          <w:marBottom w:val="0"/>
          <w:divBdr>
            <w:top w:val="none" w:sz="0" w:space="0" w:color="auto"/>
            <w:left w:val="none" w:sz="0" w:space="0" w:color="auto"/>
            <w:bottom w:val="none" w:sz="0" w:space="0" w:color="auto"/>
            <w:right w:val="none" w:sz="0" w:space="0" w:color="auto"/>
          </w:divBdr>
        </w:div>
        <w:div w:id="1728800903">
          <w:marLeft w:val="0"/>
          <w:marRight w:val="0"/>
          <w:marTop w:val="0"/>
          <w:marBottom w:val="0"/>
          <w:divBdr>
            <w:top w:val="none" w:sz="0" w:space="0" w:color="auto"/>
            <w:left w:val="none" w:sz="0" w:space="0" w:color="auto"/>
            <w:bottom w:val="none" w:sz="0" w:space="0" w:color="auto"/>
            <w:right w:val="none" w:sz="0" w:space="0" w:color="auto"/>
          </w:divBdr>
        </w:div>
        <w:div w:id="452402870">
          <w:marLeft w:val="0"/>
          <w:marRight w:val="0"/>
          <w:marTop w:val="0"/>
          <w:marBottom w:val="0"/>
          <w:divBdr>
            <w:top w:val="none" w:sz="0" w:space="0" w:color="auto"/>
            <w:left w:val="none" w:sz="0" w:space="0" w:color="auto"/>
            <w:bottom w:val="none" w:sz="0" w:space="0" w:color="auto"/>
            <w:right w:val="none" w:sz="0" w:space="0" w:color="auto"/>
          </w:divBdr>
          <w:divsChild>
            <w:div w:id="2062360332">
              <w:marLeft w:val="0"/>
              <w:marRight w:val="0"/>
              <w:marTop w:val="0"/>
              <w:marBottom w:val="0"/>
              <w:divBdr>
                <w:top w:val="none" w:sz="0" w:space="0" w:color="auto"/>
                <w:left w:val="none" w:sz="0" w:space="0" w:color="auto"/>
                <w:bottom w:val="none" w:sz="0" w:space="0" w:color="auto"/>
                <w:right w:val="none" w:sz="0" w:space="0" w:color="auto"/>
              </w:divBdr>
              <w:divsChild>
                <w:div w:id="762452568">
                  <w:marLeft w:val="0"/>
                  <w:marRight w:val="0"/>
                  <w:marTop w:val="0"/>
                  <w:marBottom w:val="0"/>
                  <w:divBdr>
                    <w:top w:val="none" w:sz="0" w:space="0" w:color="auto"/>
                    <w:left w:val="none" w:sz="0" w:space="0" w:color="auto"/>
                    <w:bottom w:val="none" w:sz="0" w:space="0" w:color="auto"/>
                    <w:right w:val="none" w:sz="0" w:space="0" w:color="auto"/>
                  </w:divBdr>
                </w:div>
                <w:div w:id="589194033">
                  <w:marLeft w:val="0"/>
                  <w:marRight w:val="0"/>
                  <w:marTop w:val="0"/>
                  <w:marBottom w:val="0"/>
                  <w:divBdr>
                    <w:top w:val="none" w:sz="0" w:space="0" w:color="auto"/>
                    <w:left w:val="none" w:sz="0" w:space="0" w:color="auto"/>
                    <w:bottom w:val="none" w:sz="0" w:space="0" w:color="auto"/>
                    <w:right w:val="none" w:sz="0" w:space="0" w:color="auto"/>
                  </w:divBdr>
                  <w:divsChild>
                    <w:div w:id="497813982">
                      <w:marLeft w:val="0"/>
                      <w:marRight w:val="0"/>
                      <w:marTop w:val="0"/>
                      <w:marBottom w:val="0"/>
                      <w:divBdr>
                        <w:top w:val="none" w:sz="0" w:space="0" w:color="auto"/>
                        <w:left w:val="none" w:sz="0" w:space="0" w:color="auto"/>
                        <w:bottom w:val="none" w:sz="0" w:space="0" w:color="auto"/>
                        <w:right w:val="none" w:sz="0" w:space="0" w:color="auto"/>
                      </w:divBdr>
                      <w:divsChild>
                        <w:div w:id="66135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294194">
          <w:marLeft w:val="0"/>
          <w:marRight w:val="0"/>
          <w:marTop w:val="0"/>
          <w:marBottom w:val="0"/>
          <w:divBdr>
            <w:top w:val="none" w:sz="0" w:space="0" w:color="auto"/>
            <w:left w:val="none" w:sz="0" w:space="0" w:color="auto"/>
            <w:bottom w:val="none" w:sz="0" w:space="0" w:color="auto"/>
            <w:right w:val="none" w:sz="0" w:space="0" w:color="auto"/>
          </w:divBdr>
        </w:div>
      </w:divsChild>
    </w:div>
    <w:div w:id="191863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307</Words>
  <Characters>1750</Characters>
  <Application>Microsoft Office Word</Application>
  <DocSecurity>0</DocSecurity>
  <Lines>14</Lines>
  <Paragraphs>4</Paragraphs>
  <ScaleCrop>false</ScaleCrop>
  <Company>Microsoft</Company>
  <LinksUpToDate>false</LinksUpToDate>
  <CharactersWithSpaces>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25</cp:revision>
  <dcterms:created xsi:type="dcterms:W3CDTF">2020-07-15T07:23:00Z</dcterms:created>
  <dcterms:modified xsi:type="dcterms:W3CDTF">2020-08-23T01:15:00Z</dcterms:modified>
</cp:coreProperties>
</file>