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6B" w:rsidRDefault="007973D6" w:rsidP="006F3F6B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民族</w:t>
      </w:r>
      <w:r>
        <w:rPr>
          <w:rFonts w:ascii="方正小标宋_GBK" w:eastAsia="方正小标宋_GBK" w:hint="eastAsia"/>
          <w:sz w:val="44"/>
          <w:szCs w:val="44"/>
        </w:rPr>
        <w:t>成份</w:t>
      </w:r>
      <w:r w:rsidR="006F3F6B" w:rsidRPr="006F3F6B">
        <w:rPr>
          <w:rFonts w:ascii="方正小标宋_GBK" w:eastAsia="方正小标宋_GBK"/>
          <w:sz w:val="44"/>
          <w:szCs w:val="44"/>
        </w:rPr>
        <w:t>变更更正</w:t>
      </w:r>
      <w:r w:rsidR="006F3F6B">
        <w:rPr>
          <w:rFonts w:ascii="方正小标宋_GBK" w:eastAsia="方正小标宋_GBK" w:hint="eastAsia"/>
          <w:sz w:val="44"/>
          <w:szCs w:val="44"/>
        </w:rPr>
        <w:t>办事指南</w:t>
      </w:r>
    </w:p>
    <w:p w:rsidR="006F3F6B" w:rsidRPr="00DF6A86" w:rsidRDefault="00DF6A86" w:rsidP="006F3F6B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DF6A86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6F3F6B" w:rsidRPr="00DF6A86" w:rsidRDefault="006F3F6B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A018F2" w:rsidRPr="009B7DB2" w:rsidRDefault="00DF6A86" w:rsidP="00A018F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</w:t>
      </w:r>
      <w:r w:rsidR="00A018F2" w:rsidRPr="009B7DB2">
        <w:rPr>
          <w:rFonts w:ascii="仿宋_GB2312" w:eastAsia="仿宋_GB2312" w:cs="宋体" w:hint="eastAsia"/>
          <w:sz w:val="32"/>
          <w:szCs w:val="32"/>
        </w:rPr>
        <w:t>地公安分局窗口（或所属镇区行政服务中心公安窗口）</w:t>
      </w:r>
    </w:p>
    <w:p w:rsidR="006F3F6B" w:rsidRPr="00DF6A86" w:rsidRDefault="006F3F6B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6F3F6B" w:rsidRDefault="006F3F6B" w:rsidP="00977C17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6F3F6B" w:rsidRPr="00DF6A86" w:rsidRDefault="006F3F6B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9951C8" w:rsidRDefault="009951C8" w:rsidP="00977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9951C8">
        <w:rPr>
          <w:rFonts w:ascii="仿宋_GB2312" w:eastAsia="仿宋_GB2312" w:cs="宋体" w:hint="eastAsia"/>
          <w:color w:val="000000"/>
          <w:sz w:val="32"/>
          <w:szCs w:val="32"/>
        </w:rPr>
        <w:t>公民要求将原随父（母）确定的民族成份，变更为随母（父）的民族成份且符合《中国公民民族成份登记管理办法》相关规定的，可申请变更民族成份。</w:t>
      </w:r>
    </w:p>
    <w:p w:rsidR="006F3F6B" w:rsidRPr="00DF6A86" w:rsidRDefault="006F3F6B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6F3F6B" w:rsidRDefault="006F3F6B" w:rsidP="00977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  <w:r w:rsidR="007973D6">
        <w:rPr>
          <w:rFonts w:ascii="仿宋_GB2312" w:eastAsia="仿宋_GB2312" w:cs="宋体" w:hint="eastAsia"/>
          <w:color w:val="000000"/>
          <w:sz w:val="32"/>
          <w:szCs w:val="32"/>
        </w:rPr>
        <w:t>、</w:t>
      </w:r>
      <w:r w:rsidR="007973D6" w:rsidRPr="009951C8">
        <w:rPr>
          <w:rFonts w:ascii="仿宋_GB2312" w:eastAsia="仿宋_GB2312" w:cs="宋体" w:hint="eastAsia"/>
          <w:color w:val="000000"/>
          <w:sz w:val="32"/>
          <w:szCs w:val="32"/>
        </w:rPr>
        <w:t>《中国公民民族成份登记管理办法》</w:t>
      </w:r>
      <w:r w:rsidR="007973D6">
        <w:rPr>
          <w:rFonts w:ascii="仿宋_GB2312" w:eastAsia="仿宋_GB2312" w:cs="宋体" w:hint="eastAsia"/>
          <w:color w:val="000000"/>
          <w:sz w:val="32"/>
          <w:szCs w:val="32"/>
        </w:rPr>
        <w:t>（国家民委  公安部令  第2号）</w:t>
      </w:r>
    </w:p>
    <w:p w:rsidR="006F3F6B" w:rsidRPr="00DF6A86" w:rsidRDefault="006F3F6B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252009" w:rsidRPr="00252009" w:rsidRDefault="007973D6" w:rsidP="0025200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</w:t>
      </w:r>
      <w:r w:rsidR="00252009" w:rsidRPr="00252009">
        <w:rPr>
          <w:rFonts w:ascii="仿宋_GB2312" w:eastAsia="仿宋_GB2312" w:cs="宋体" w:hint="eastAsia"/>
          <w:color w:val="000000"/>
          <w:sz w:val="32"/>
          <w:szCs w:val="32"/>
        </w:rPr>
        <w:t>“粤省事”小程序申请流程：</w:t>
      </w:r>
    </w:p>
    <w:p w:rsidR="00252009" w:rsidRPr="00252009" w:rsidRDefault="00252009" w:rsidP="0025200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1.申请人实名注册（认证）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微信小</w:t>
      </w:r>
      <w:proofErr w:type="gramEnd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程序“粤省事”，登录后选择户政（治安）服务事项，再根据申请人需求对应选择“户籍登记”-“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项目变更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”-“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变更民族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”业务办理事项，按系统提示上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传相关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佐证材料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，保存提交；</w:t>
      </w:r>
    </w:p>
    <w:p w:rsidR="00252009" w:rsidRPr="00252009" w:rsidRDefault="00252009" w:rsidP="0025200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252009" w:rsidRDefault="00252009" w:rsidP="0025200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3.审核通过的，通知申请人在规定时间内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带齐申请材料</w:t>
      </w: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原件到线下受理窗口；</w:t>
      </w:r>
    </w:p>
    <w:p w:rsidR="00252009" w:rsidRDefault="00252009" w:rsidP="0025200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4.受理窗口审核无误后为申请人办理变更更正手续。</w:t>
      </w:r>
    </w:p>
    <w:p w:rsidR="007973D6" w:rsidRDefault="007973D6" w:rsidP="007973D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7973D6" w:rsidRPr="009B7DB2" w:rsidRDefault="007973D6" w:rsidP="007973D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7973D6" w:rsidRDefault="007973D6" w:rsidP="007973D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且符合变更更正情形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为申请人办理民族成份变更更正手续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6F3F6B" w:rsidRPr="00DF6A86" w:rsidRDefault="006F3F6B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9951C8" w:rsidRPr="009951C8" w:rsidRDefault="007973D6" w:rsidP="00977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9951C8" w:rsidRPr="009951C8">
        <w:rPr>
          <w:rFonts w:ascii="仿宋_GB2312" w:eastAsia="仿宋_GB2312" w:cs="宋体" w:hint="eastAsia"/>
          <w:color w:val="000000"/>
          <w:sz w:val="32"/>
          <w:szCs w:val="32"/>
        </w:rPr>
        <w:t>按要求填写的《户口项目变更更正申请审批表》；</w:t>
      </w:r>
    </w:p>
    <w:p w:rsidR="009951C8" w:rsidRPr="009951C8" w:rsidRDefault="007973D6" w:rsidP="00977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9951C8" w:rsidRPr="009951C8">
        <w:rPr>
          <w:rFonts w:ascii="仿宋_GB2312" w:eastAsia="仿宋_GB2312" w:cs="宋体" w:hint="eastAsia"/>
          <w:color w:val="000000"/>
          <w:sz w:val="32"/>
          <w:szCs w:val="32"/>
        </w:rPr>
        <w:t>本人的居民身份证、居民户口簿（属集体户的，提供集体户口簿地址页和本人的常住户口登记卡）；申请人为未成年人的，还需提供父母亲（监护人）的居民户口簿、居民身份证，由父母亲（监护人）代为申请。如未成人户口与父母亲（监护人）户口不在同一本户口簿（无法体现亲子关系）的，还须提供《出生医学证明》或公安机关出具的关系证明或县级以上民政部门出具的《收养证》。</w:t>
      </w:r>
    </w:p>
    <w:p w:rsidR="009951C8" w:rsidRDefault="007973D6" w:rsidP="00977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9951C8" w:rsidRPr="009951C8">
        <w:rPr>
          <w:rFonts w:ascii="仿宋_GB2312" w:eastAsia="仿宋_GB2312" w:cs="宋体" w:hint="eastAsia"/>
          <w:color w:val="000000"/>
          <w:sz w:val="32"/>
          <w:szCs w:val="32"/>
        </w:rPr>
        <w:t>市民族宗教管理部门出具的《公民申请变更民族成份审批表》原件。</w:t>
      </w:r>
    </w:p>
    <w:p w:rsidR="006F3F6B" w:rsidRPr="00DF6A86" w:rsidRDefault="006F3F6B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6F3F6B" w:rsidRDefault="00DF6A86" w:rsidP="00977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</w:p>
    <w:p w:rsidR="006F3F6B" w:rsidRPr="00DF6A86" w:rsidRDefault="00DF6A86" w:rsidP="00DF6A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6F3F6B" w:rsidRPr="00DF6A86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6F3F6B" w:rsidRDefault="006F3F6B" w:rsidP="00977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325E05" w:rsidRDefault="00325E05" w:rsidP="00325E0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325E05" w:rsidRDefault="00325E05" w:rsidP="00325E0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325E05" w:rsidTr="000564E6">
        <w:tc>
          <w:tcPr>
            <w:tcW w:w="1101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镇区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325E05" w:rsidTr="000564E6">
        <w:tc>
          <w:tcPr>
            <w:tcW w:w="1101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325E05" w:rsidTr="000564E6">
        <w:tc>
          <w:tcPr>
            <w:tcW w:w="1101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325E05" w:rsidTr="000564E6">
        <w:tc>
          <w:tcPr>
            <w:tcW w:w="1101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325E05" w:rsidTr="000564E6">
        <w:tc>
          <w:tcPr>
            <w:tcW w:w="1101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325E05" w:rsidTr="000564E6">
        <w:tc>
          <w:tcPr>
            <w:tcW w:w="1101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325E05" w:rsidRPr="00A63A3B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325E05" w:rsidTr="000564E6">
        <w:tc>
          <w:tcPr>
            <w:tcW w:w="1101" w:type="dxa"/>
            <w:vAlign w:val="center"/>
          </w:tcPr>
          <w:p w:rsidR="00325E05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325E05" w:rsidRPr="006338CA" w:rsidRDefault="00325E05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325E05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325E05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325E05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325E05" w:rsidRPr="004B1E27" w:rsidRDefault="00325E05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434229" w:rsidRDefault="00434229" w:rsidP="0043422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7973D6" w:rsidRPr="002862F4" w:rsidRDefault="007973D6" w:rsidP="007973D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2862F4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7973D6" w:rsidRPr="006063F0" w:rsidRDefault="007973D6" w:rsidP="007973D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063F0">
        <w:rPr>
          <w:rFonts w:ascii="仿宋_GB2312" w:eastAsia="仿宋_GB2312" w:cs="宋体" w:hint="eastAsia"/>
          <w:color w:val="000000"/>
          <w:sz w:val="32"/>
          <w:szCs w:val="32"/>
        </w:rPr>
        <w:t>1.因本市公安机关在受理户口登记、迁移过程中将申请人民族成份登记错误的，由公安机关直接更正，无需</w:t>
      </w:r>
      <w:proofErr w:type="gramStart"/>
      <w:r w:rsidRPr="006063F0">
        <w:rPr>
          <w:rFonts w:ascii="仿宋_GB2312" w:eastAsia="仿宋_GB2312" w:cs="宋体" w:hint="eastAsia"/>
          <w:color w:val="000000"/>
          <w:sz w:val="32"/>
          <w:szCs w:val="32"/>
        </w:rPr>
        <w:t>提供市</w:t>
      </w:r>
      <w:proofErr w:type="gramEnd"/>
      <w:r w:rsidR="001E0EAD">
        <w:rPr>
          <w:rFonts w:ascii="仿宋_GB2312" w:eastAsia="仿宋_GB2312" w:cs="宋体" w:hint="eastAsia"/>
          <w:color w:val="000000"/>
          <w:sz w:val="32"/>
          <w:szCs w:val="32"/>
        </w:rPr>
        <w:t>民族宗教事务</w:t>
      </w:r>
      <w:bookmarkStart w:id="0" w:name="_GoBack"/>
      <w:bookmarkEnd w:id="0"/>
      <w:r w:rsidRPr="006063F0">
        <w:rPr>
          <w:rFonts w:ascii="仿宋_GB2312" w:eastAsia="仿宋_GB2312" w:cs="宋体" w:hint="eastAsia"/>
          <w:color w:val="000000"/>
          <w:sz w:val="32"/>
          <w:szCs w:val="32"/>
        </w:rPr>
        <w:t>部门出具的《公民申请变更民族成份审批表》。</w:t>
      </w:r>
    </w:p>
    <w:p w:rsidR="007973D6" w:rsidRPr="006063F0" w:rsidRDefault="007973D6" w:rsidP="007973D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063F0"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6063F0" w:rsidRPr="006063F0">
        <w:rPr>
          <w:rFonts w:ascii="仿宋_GB2312" w:eastAsia="仿宋_GB2312" w:cs="宋体"/>
          <w:color w:val="000000"/>
          <w:sz w:val="32"/>
          <w:szCs w:val="32"/>
        </w:rPr>
        <w:t>未成年人申请</w:t>
      </w:r>
      <w:r w:rsidR="006063F0" w:rsidRPr="006063F0">
        <w:rPr>
          <w:rFonts w:ascii="仿宋_GB2312" w:eastAsia="仿宋_GB2312" w:cs="宋体" w:hint="eastAsia"/>
          <w:color w:val="000000"/>
          <w:sz w:val="32"/>
          <w:szCs w:val="32"/>
        </w:rPr>
        <w:t>变更</w:t>
      </w:r>
      <w:r w:rsidRPr="006063F0">
        <w:rPr>
          <w:rFonts w:ascii="仿宋_GB2312" w:eastAsia="仿宋_GB2312" w:cs="宋体"/>
          <w:color w:val="000000"/>
          <w:sz w:val="32"/>
          <w:szCs w:val="32"/>
        </w:rPr>
        <w:t>民族</w:t>
      </w:r>
      <w:r w:rsidR="006063F0" w:rsidRPr="006063F0">
        <w:rPr>
          <w:rFonts w:ascii="仿宋_GB2312" w:eastAsia="仿宋_GB2312" w:cs="宋体" w:hint="eastAsia"/>
          <w:color w:val="000000"/>
          <w:sz w:val="32"/>
          <w:szCs w:val="32"/>
        </w:rPr>
        <w:t>成份</w:t>
      </w:r>
      <w:r w:rsidRPr="006063F0">
        <w:rPr>
          <w:rFonts w:ascii="仿宋_GB2312" w:eastAsia="仿宋_GB2312" w:cs="宋体"/>
          <w:color w:val="000000"/>
          <w:sz w:val="32"/>
          <w:szCs w:val="32"/>
        </w:rPr>
        <w:t>时，根据生父（母）的民族成份提出变更申请的，书面申请书应当由直接抚养的一方填写和确认；根据养父（母）的民族成份提出变更申请的，书面申请书应当由公民养父母共同填写和确认；根据继父（母）的民族成份提出变更申请的，书面申请书应当由与公</w:t>
      </w:r>
      <w:r w:rsidRPr="006063F0">
        <w:rPr>
          <w:rFonts w:ascii="仿宋_GB2312" w:eastAsia="仿宋_GB2312" w:cs="宋体"/>
          <w:color w:val="000000"/>
          <w:sz w:val="32"/>
          <w:szCs w:val="32"/>
        </w:rPr>
        <w:lastRenderedPageBreak/>
        <w:t>民共同生活的生父（母）与继母（父）共同填写和确认。</w:t>
      </w:r>
    </w:p>
    <w:p w:rsidR="006063F0" w:rsidRPr="006063F0" w:rsidRDefault="006063F0" w:rsidP="007973D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063F0">
        <w:rPr>
          <w:rFonts w:ascii="仿宋_GB2312" w:eastAsia="仿宋_GB2312" w:cs="宋体" w:hint="eastAsia"/>
          <w:color w:val="000000"/>
          <w:sz w:val="32"/>
          <w:szCs w:val="32"/>
        </w:rPr>
        <w:t>3.未成年人申请变更民族成份的，由父母亲（或监护人）代为申请；成年人申请变更的，由其本人申请。</w:t>
      </w:r>
    </w:p>
    <w:sectPr w:rsidR="006063F0" w:rsidRPr="006063F0" w:rsidSect="00CE2E0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DB6" w:rsidRDefault="00804DB6" w:rsidP="000602F8">
      <w:r>
        <w:separator/>
      </w:r>
    </w:p>
  </w:endnote>
  <w:endnote w:type="continuationSeparator" w:id="0">
    <w:p w:rsidR="00804DB6" w:rsidRDefault="00804DB6" w:rsidP="0006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C2o00">
    <w:altName w:val="Times New Roman"/>
    <w:panose1 w:val="00000000000000000000"/>
    <w:charset w:val="00"/>
    <w:family w:val="roman"/>
    <w:notTrueType/>
    <w:pitch w:val="default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2437335"/>
      <w:docPartObj>
        <w:docPartGallery w:val="Page Numbers (Bottom of Page)"/>
        <w:docPartUnique/>
      </w:docPartObj>
    </w:sdtPr>
    <w:sdtEndPr/>
    <w:sdtContent>
      <w:p w:rsidR="00325E05" w:rsidRDefault="00325E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EAD" w:rsidRPr="001E0EAD">
          <w:rPr>
            <w:noProof/>
            <w:lang w:val="zh-CN"/>
          </w:rPr>
          <w:t>3</w:t>
        </w:r>
        <w:r>
          <w:fldChar w:fldCharType="end"/>
        </w:r>
      </w:p>
    </w:sdtContent>
  </w:sdt>
  <w:p w:rsidR="00325E05" w:rsidRDefault="00325E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DB6" w:rsidRDefault="00804DB6" w:rsidP="000602F8">
      <w:r>
        <w:separator/>
      </w:r>
    </w:p>
  </w:footnote>
  <w:footnote w:type="continuationSeparator" w:id="0">
    <w:p w:rsidR="00804DB6" w:rsidRDefault="00804DB6" w:rsidP="00060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20C8"/>
    <w:multiLevelType w:val="multilevel"/>
    <w:tmpl w:val="C3063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A50F8B"/>
    <w:multiLevelType w:val="multilevel"/>
    <w:tmpl w:val="1990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493B59"/>
    <w:multiLevelType w:val="multilevel"/>
    <w:tmpl w:val="A54A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611E85"/>
    <w:multiLevelType w:val="multilevel"/>
    <w:tmpl w:val="13D6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2F8"/>
    <w:rsid w:val="000602F8"/>
    <w:rsid w:val="00166E2A"/>
    <w:rsid w:val="001E0EAD"/>
    <w:rsid w:val="00252009"/>
    <w:rsid w:val="002862F4"/>
    <w:rsid w:val="00325E05"/>
    <w:rsid w:val="00434229"/>
    <w:rsid w:val="00592B36"/>
    <w:rsid w:val="006063F0"/>
    <w:rsid w:val="006F3F6B"/>
    <w:rsid w:val="007973D6"/>
    <w:rsid w:val="00804DB6"/>
    <w:rsid w:val="008072AD"/>
    <w:rsid w:val="008F6360"/>
    <w:rsid w:val="00932365"/>
    <w:rsid w:val="00977C17"/>
    <w:rsid w:val="009951C8"/>
    <w:rsid w:val="009C16C9"/>
    <w:rsid w:val="009E77D3"/>
    <w:rsid w:val="00A018F2"/>
    <w:rsid w:val="00B44BB6"/>
    <w:rsid w:val="00C83579"/>
    <w:rsid w:val="00CE2E00"/>
    <w:rsid w:val="00DF6A86"/>
    <w:rsid w:val="00FA262E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0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602F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0602F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0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02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2F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602F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0602F8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060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602F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60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0602F8"/>
  </w:style>
  <w:style w:type="paragraph" w:customStyle="1" w:styleId="inquire-title">
    <w:name w:val="inquire-title"/>
    <w:basedOn w:val="a"/>
    <w:rsid w:val="00060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060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060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0602F8"/>
  </w:style>
  <w:style w:type="paragraph" w:styleId="a7">
    <w:name w:val="Date"/>
    <w:basedOn w:val="a"/>
    <w:next w:val="a"/>
    <w:link w:val="Char1"/>
    <w:uiPriority w:val="99"/>
    <w:semiHidden/>
    <w:unhideWhenUsed/>
    <w:rsid w:val="007973D6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7973D6"/>
  </w:style>
  <w:style w:type="character" w:customStyle="1" w:styleId="fontstyle01">
    <w:name w:val="fontstyle01"/>
    <w:basedOn w:val="a0"/>
    <w:rsid w:val="007973D6"/>
    <w:rPr>
      <w:rFonts w:ascii="TTC2o00" w:hAnsi="TTC2o00" w:hint="default"/>
      <w:b w:val="0"/>
      <w:bCs w:val="0"/>
      <w:i w:val="0"/>
      <w:iCs w:val="0"/>
      <w:color w:val="000000"/>
      <w:sz w:val="32"/>
      <w:szCs w:val="32"/>
    </w:rPr>
  </w:style>
  <w:style w:type="table" w:styleId="a8">
    <w:name w:val="Table Grid"/>
    <w:basedOn w:val="a1"/>
    <w:uiPriority w:val="59"/>
    <w:rsid w:val="00325E05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7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6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4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4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8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5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29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5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0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4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33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0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6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3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12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96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64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3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9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2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91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4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7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2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9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0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4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245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15</cp:revision>
  <dcterms:created xsi:type="dcterms:W3CDTF">2020-07-15T02:50:00Z</dcterms:created>
  <dcterms:modified xsi:type="dcterms:W3CDTF">2020-08-23T01:34:00Z</dcterms:modified>
</cp:coreProperties>
</file>