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AD" w:rsidRDefault="00CD58AD" w:rsidP="00CD58AD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户口注销证明办事指南</w:t>
      </w:r>
    </w:p>
    <w:p w:rsidR="004C3E4D" w:rsidRPr="006D031E" w:rsidRDefault="004C3E4D" w:rsidP="004C3E4D">
      <w:pPr>
        <w:jc w:val="center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（2020年8月）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一、受理部门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户口注销</w:t>
      </w:r>
      <w:r w:rsidRPr="006D031E">
        <w:rPr>
          <w:rFonts w:ascii="仿宋_GB2312" w:eastAsia="仿宋_GB2312" w:hint="eastAsia"/>
          <w:sz w:val="32"/>
          <w:szCs w:val="32"/>
        </w:rPr>
        <w:t>地公安分局窗口（或所属镇区行政服务中心公安窗口）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二、受理对象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自然人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三、办理条件</w:t>
      </w:r>
    </w:p>
    <w:p w:rsidR="004C3E4D" w:rsidRDefault="002C192A" w:rsidP="004C3E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被注销户口人员的直系</w:t>
      </w:r>
      <w:r w:rsidR="004C3E4D" w:rsidRPr="00CD58AD">
        <w:rPr>
          <w:rFonts w:ascii="仿宋_GB2312" w:eastAsia="仿宋_GB2312" w:cs="宋体" w:hint="eastAsia"/>
          <w:color w:val="000000"/>
          <w:sz w:val="32"/>
          <w:szCs w:val="32"/>
        </w:rPr>
        <w:t>亲属在民事活动中需要出具户口注销证明的，可以申请出具。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四、设立依据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五、办理流程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选择“户口注销出具”事项，上传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户口簿、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居民身份证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、关系证明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3.受理地公安机关窗口通知申请人带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户口簿、居民身份证、关系证明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居民身份证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原件到线下窗口；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受理窗口核验原件无误后，为申请人出具户口注销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证明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4C3E4D" w:rsidRPr="005746EA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1.申请人带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户口簿、居民身份证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、关系证明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原件到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户籍所在地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受理部门申请。</w:t>
      </w:r>
    </w:p>
    <w:p w:rsidR="004C3E4D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2.受理部门审核证件材料无误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，为申请人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出具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户口注销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证明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C3E4D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（三）“粤省事”小程序申请流程：</w:t>
      </w:r>
    </w:p>
    <w:p w:rsidR="004C3E4D" w:rsidRPr="00D8363B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申请人实名注册（认证）</w:t>
      </w:r>
      <w:proofErr w:type="gramStart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程序“粤省事”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，登录后选择户政（治安）服务事项，再根据申请人需求对应选择“户籍登记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”-“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开具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户籍证明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-“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户口注销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证明”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业务办理事项，按系统提示上</w:t>
      </w:r>
      <w:proofErr w:type="gramStart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传相关</w:t>
      </w:r>
      <w:proofErr w:type="gramEnd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户口簿、居民身份证</w:t>
      </w:r>
      <w:r w:rsidR="002C192A">
        <w:rPr>
          <w:rFonts w:ascii="仿宋_GB2312" w:eastAsia="仿宋_GB2312" w:cs="宋体" w:hint="eastAsia"/>
          <w:color w:val="000000"/>
          <w:sz w:val="32"/>
          <w:szCs w:val="32"/>
        </w:rPr>
        <w:t>、关系证明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，保存提交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4C3E4D" w:rsidRPr="00D8363B" w:rsidRDefault="004C3E4D" w:rsidP="004C3E4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4C3E4D" w:rsidRPr="004C3E4D" w:rsidRDefault="004C3E4D" w:rsidP="002C192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审核通过的，通知申请人在规定时间内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到窗口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领取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六、所需材料</w:t>
      </w:r>
    </w:p>
    <w:p w:rsidR="002C192A" w:rsidRDefault="002C192A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1.申请人的</w:t>
      </w:r>
      <w:r w:rsidR="004C3E4D" w:rsidRPr="006D031E">
        <w:rPr>
          <w:rFonts w:ascii="仿宋_GB2312" w:eastAsia="仿宋_GB2312" w:hint="eastAsia"/>
          <w:sz w:val="32"/>
          <w:szCs w:val="32"/>
        </w:rPr>
        <w:t>户口簿</w:t>
      </w:r>
      <w:r w:rsidR="004C3E4D">
        <w:rPr>
          <w:rFonts w:ascii="仿宋_GB2312" w:eastAsia="仿宋_GB2312" w:hint="eastAsia"/>
          <w:sz w:val="32"/>
          <w:szCs w:val="32"/>
        </w:rPr>
        <w:t>、</w:t>
      </w:r>
      <w:r w:rsidR="004C3E4D" w:rsidRPr="006D031E">
        <w:rPr>
          <w:rFonts w:ascii="仿宋_GB2312" w:eastAsia="仿宋_GB2312" w:hint="eastAsia"/>
          <w:sz w:val="32"/>
          <w:szCs w:val="32"/>
        </w:rPr>
        <w:t>居民身份证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4C3E4D" w:rsidRPr="006D031E" w:rsidRDefault="002C192A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2.申请人与被注销户口人员的关系证明（如出生医学证明）。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七、办理时限</w:t>
      </w:r>
    </w:p>
    <w:p w:rsidR="002C192A" w:rsidRDefault="002C192A" w:rsidP="002C192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EB427F">
        <w:rPr>
          <w:rFonts w:ascii="仿宋_GB2312" w:eastAsia="仿宋_GB2312" w:cs="宋体" w:hint="eastAsia"/>
          <w:color w:val="000000"/>
          <w:sz w:val="32"/>
          <w:szCs w:val="32"/>
        </w:rPr>
        <w:t xml:space="preserve">证件齐全、经核实无误的，当场办理。需要调查的，5 </w:t>
      </w:r>
      <w:proofErr w:type="gramStart"/>
      <w:r w:rsidRPr="00EB427F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Pr="00EB427F">
        <w:rPr>
          <w:rFonts w:ascii="仿宋_GB2312" w:eastAsia="仿宋_GB2312" w:cs="宋体" w:hint="eastAsia"/>
          <w:color w:val="000000"/>
          <w:sz w:val="32"/>
          <w:szCs w:val="32"/>
        </w:rPr>
        <w:t>工作日内办结。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八、收费</w:t>
      </w:r>
      <w:r>
        <w:rPr>
          <w:rFonts w:ascii="黑体" w:eastAsia="黑体" w:hAnsi="黑体" w:hint="eastAsia"/>
          <w:sz w:val="32"/>
          <w:szCs w:val="32"/>
        </w:rPr>
        <w:t>依据和标准</w:t>
      </w:r>
    </w:p>
    <w:p w:rsidR="004C3E4D" w:rsidRPr="006D031E" w:rsidRDefault="004C3E4D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不收费</w:t>
      </w:r>
    </w:p>
    <w:p w:rsidR="00333DFF" w:rsidRDefault="00333DFF" w:rsidP="00333DF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333DFF" w:rsidRDefault="00333DFF" w:rsidP="00333D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333DFF" w:rsidTr="000564E6">
        <w:tc>
          <w:tcPr>
            <w:tcW w:w="1101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镇区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333DFF" w:rsidTr="000564E6">
        <w:tc>
          <w:tcPr>
            <w:tcW w:w="1101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333DFF" w:rsidTr="000564E6">
        <w:tc>
          <w:tcPr>
            <w:tcW w:w="1101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333DFF" w:rsidTr="000564E6">
        <w:tc>
          <w:tcPr>
            <w:tcW w:w="1101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333DFF" w:rsidTr="000564E6">
        <w:tc>
          <w:tcPr>
            <w:tcW w:w="1101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333DFF" w:rsidTr="000564E6">
        <w:tc>
          <w:tcPr>
            <w:tcW w:w="1101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333DFF" w:rsidRPr="00A63A3B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333DFF" w:rsidTr="000564E6">
        <w:tc>
          <w:tcPr>
            <w:tcW w:w="1101" w:type="dxa"/>
            <w:vAlign w:val="center"/>
          </w:tcPr>
          <w:p w:rsidR="00333DFF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333DFF" w:rsidRPr="006338CA" w:rsidRDefault="00333DF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333DFF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333DFF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333DFF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333DFF" w:rsidRPr="004B1E27" w:rsidRDefault="00333DF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333DFF" w:rsidRPr="00C011C8" w:rsidRDefault="00C011C8" w:rsidP="00C011C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p w:rsidR="004C3E4D" w:rsidRPr="008778C4" w:rsidRDefault="004C3E4D" w:rsidP="004C3E4D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778C4">
        <w:rPr>
          <w:rFonts w:ascii="黑体" w:eastAsia="黑体" w:hAnsi="黑体" w:hint="eastAsia"/>
          <w:sz w:val="32"/>
          <w:szCs w:val="32"/>
        </w:rPr>
        <w:t>十、注意事项</w:t>
      </w:r>
    </w:p>
    <w:p w:rsidR="004C3E4D" w:rsidRPr="008778C4" w:rsidRDefault="004C3E4D" w:rsidP="004C3E4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业务办理原则上应由本人办理。本人确实无法亲自办理的，可委托直系亲属</w:t>
      </w:r>
      <w:r w:rsidRPr="008778C4">
        <w:rPr>
          <w:rFonts w:ascii="仿宋_GB2312" w:eastAsia="仿宋_GB2312" w:hint="eastAsia"/>
          <w:sz w:val="32"/>
          <w:szCs w:val="32"/>
        </w:rPr>
        <w:t>代办，但应出具有效委托书、提供委托人和被委托人居民身份证。产生的法律纠纷（后果）由委托人、被委托人自行承担。</w:t>
      </w:r>
    </w:p>
    <w:sectPr w:rsidR="004C3E4D" w:rsidRPr="008778C4" w:rsidSect="00D8494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98" w:rsidRDefault="00553898" w:rsidP="002B4031">
      <w:r>
        <w:separator/>
      </w:r>
    </w:p>
  </w:endnote>
  <w:endnote w:type="continuationSeparator" w:id="0">
    <w:p w:rsidR="00553898" w:rsidRDefault="00553898" w:rsidP="002B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215205"/>
      <w:docPartObj>
        <w:docPartGallery w:val="Page Numbers (Bottom of Page)"/>
        <w:docPartUnique/>
      </w:docPartObj>
    </w:sdtPr>
    <w:sdtEndPr/>
    <w:sdtContent>
      <w:p w:rsidR="00333DFF" w:rsidRDefault="00333D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1C8" w:rsidRPr="00C011C8">
          <w:rPr>
            <w:noProof/>
            <w:lang w:val="zh-CN"/>
          </w:rPr>
          <w:t>3</w:t>
        </w:r>
        <w:r>
          <w:fldChar w:fldCharType="end"/>
        </w:r>
      </w:p>
    </w:sdtContent>
  </w:sdt>
  <w:p w:rsidR="00333DFF" w:rsidRDefault="00333D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98" w:rsidRDefault="00553898" w:rsidP="002B4031">
      <w:r>
        <w:separator/>
      </w:r>
    </w:p>
  </w:footnote>
  <w:footnote w:type="continuationSeparator" w:id="0">
    <w:p w:rsidR="00553898" w:rsidRDefault="00553898" w:rsidP="002B4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77729"/>
    <w:multiLevelType w:val="multilevel"/>
    <w:tmpl w:val="7ADC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0D4F2B"/>
    <w:multiLevelType w:val="multilevel"/>
    <w:tmpl w:val="F29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422A63"/>
    <w:multiLevelType w:val="multilevel"/>
    <w:tmpl w:val="1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4B457C"/>
    <w:multiLevelType w:val="multilevel"/>
    <w:tmpl w:val="ECF0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031"/>
    <w:rsid w:val="00030A0B"/>
    <w:rsid w:val="000517E0"/>
    <w:rsid w:val="000C4DEA"/>
    <w:rsid w:val="002B4031"/>
    <w:rsid w:val="002C192A"/>
    <w:rsid w:val="00327EB0"/>
    <w:rsid w:val="00333DFF"/>
    <w:rsid w:val="004C3E4D"/>
    <w:rsid w:val="00553898"/>
    <w:rsid w:val="006766C3"/>
    <w:rsid w:val="006C466D"/>
    <w:rsid w:val="00751267"/>
    <w:rsid w:val="00782D90"/>
    <w:rsid w:val="008813B5"/>
    <w:rsid w:val="009727C8"/>
    <w:rsid w:val="00A94A04"/>
    <w:rsid w:val="00AB6FBE"/>
    <w:rsid w:val="00C011C8"/>
    <w:rsid w:val="00C65EA1"/>
    <w:rsid w:val="00CD58AD"/>
    <w:rsid w:val="00D62FFB"/>
    <w:rsid w:val="00D84944"/>
    <w:rsid w:val="00EB427F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4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B403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B40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4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40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4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403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B403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B4031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2B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B403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B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2B4031"/>
  </w:style>
  <w:style w:type="paragraph" w:customStyle="1" w:styleId="inquire-title">
    <w:name w:val="inquire-title"/>
    <w:basedOn w:val="a"/>
    <w:rsid w:val="002B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2B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2B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2B4031"/>
  </w:style>
  <w:style w:type="paragraph" w:styleId="a7">
    <w:name w:val="No Spacing"/>
    <w:uiPriority w:val="1"/>
    <w:qFormat/>
    <w:rsid w:val="004C3E4D"/>
    <w:pPr>
      <w:widowControl w:val="0"/>
      <w:jc w:val="both"/>
    </w:pPr>
  </w:style>
  <w:style w:type="table" w:styleId="a8">
    <w:name w:val="Table Grid"/>
    <w:basedOn w:val="a1"/>
    <w:uiPriority w:val="59"/>
    <w:rsid w:val="00333DF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8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2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7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6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7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1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14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1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9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1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24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5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977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1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5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7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1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201</Words>
  <Characters>1148</Characters>
  <Application>Microsoft Office Word</Application>
  <DocSecurity>0</DocSecurity>
  <Lines>9</Lines>
  <Paragraphs>2</Paragraphs>
  <ScaleCrop>false</ScaleCrop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22</cp:revision>
  <dcterms:created xsi:type="dcterms:W3CDTF">2020-07-15T02:18:00Z</dcterms:created>
  <dcterms:modified xsi:type="dcterms:W3CDTF">2020-08-23T01:35:00Z</dcterms:modified>
</cp:coreProperties>
</file>