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075" w:rsidRPr="00A90075" w:rsidRDefault="00A90075" w:rsidP="00A90075">
      <w:pPr>
        <w:widowControl/>
        <w:jc w:val="center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A90075">
        <w:rPr>
          <w:rFonts w:ascii="方正小标宋_GBK" w:eastAsia="方正小标宋_GBK"/>
          <w:sz w:val="44"/>
          <w:szCs w:val="44"/>
        </w:rPr>
        <w:t>失踪人员寻回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A90075" w:rsidRPr="00293B0B" w:rsidRDefault="00293B0B" w:rsidP="00293B0B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A90075" w:rsidRPr="0017489B" w:rsidRDefault="00A90075" w:rsidP="0017489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17489B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534184" w:rsidRPr="009B7DB2" w:rsidRDefault="00AF36F5" w:rsidP="0053418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原户口注销地</w:t>
      </w:r>
      <w:r w:rsidR="00534184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A90075" w:rsidRPr="0017489B" w:rsidRDefault="00A90075" w:rsidP="0017489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17489B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A90075" w:rsidRDefault="00A90075" w:rsidP="0053418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A90075" w:rsidRPr="0017489B" w:rsidRDefault="00A90075" w:rsidP="0017489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17489B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A90075" w:rsidRPr="00A90075" w:rsidRDefault="00A90075" w:rsidP="0053418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失踪被注销户口后又重新出现的人员，可申请恢复户口。</w:t>
      </w:r>
    </w:p>
    <w:p w:rsidR="00293B0B" w:rsidRPr="00FC72DC" w:rsidRDefault="00293B0B" w:rsidP="00293B0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72DC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293B0B" w:rsidRDefault="00293B0B" w:rsidP="00293B0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</w:t>
      </w:r>
      <w:r w:rsidRPr="00563DFF">
        <w:rPr>
          <w:rFonts w:ascii="仿宋_GB2312" w:eastAsia="仿宋_GB2312" w:cs="宋体" w:hint="eastAsia"/>
          <w:color w:val="000000"/>
          <w:sz w:val="32"/>
          <w:szCs w:val="32"/>
        </w:rPr>
        <w:t>中华人民共和国户口登记条例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》</w:t>
      </w:r>
    </w:p>
    <w:p w:rsidR="00293B0B" w:rsidRPr="00FC72DC" w:rsidRDefault="00293B0B" w:rsidP="00293B0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72DC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293B0B" w:rsidRDefault="00293B0B" w:rsidP="00293B0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（一）</w:t>
      </w:r>
      <w:r w:rsidRPr="009B7DB2">
        <w:rPr>
          <w:rFonts w:ascii="仿宋_GB2312" w:eastAsia="仿宋_GB2312" w:cs="宋体" w:hint="eastAsia"/>
          <w:sz w:val="32"/>
          <w:szCs w:val="32"/>
        </w:rPr>
        <w:t>网上办理流程：</w:t>
      </w:r>
    </w:p>
    <w:p w:rsidR="00293B0B" w:rsidRDefault="00293B0B" w:rsidP="00293B0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1.申请人在省政务网上实名注册后，选择“失踪人员恢复户口”办理事项，上传所需材料；</w:t>
      </w:r>
    </w:p>
    <w:p w:rsidR="00293B0B" w:rsidRDefault="00293B0B" w:rsidP="00293B0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293B0B" w:rsidRDefault="00293B0B" w:rsidP="00293B0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293B0B" w:rsidRDefault="00293B0B" w:rsidP="00293B0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4.受理窗口核验原件无误后，办理户口恢复手续。</w:t>
      </w:r>
    </w:p>
    <w:p w:rsidR="00293B0B" w:rsidRPr="009B7DB2" w:rsidRDefault="00293B0B" w:rsidP="00293B0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</w:t>
      </w:r>
      <w:r w:rsidRPr="009B7DB2">
        <w:rPr>
          <w:rFonts w:ascii="仿宋_GB2312" w:eastAsia="仿宋_GB2312" w:cs="宋体" w:hint="eastAsia"/>
          <w:sz w:val="32"/>
          <w:szCs w:val="32"/>
        </w:rPr>
        <w:t>窗口办理流程：</w:t>
      </w:r>
    </w:p>
    <w:p w:rsidR="00293B0B" w:rsidRPr="009B7DB2" w:rsidRDefault="00293B0B" w:rsidP="00293B0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申请人带齐所需证件材料（原件、复印件）到受理部门提交；</w:t>
      </w:r>
    </w:p>
    <w:p w:rsidR="00293B0B" w:rsidRDefault="00293B0B" w:rsidP="00293B0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受理部门审核证件材料无误的，为申请人办理恢复户口手续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A90075" w:rsidRPr="0017489B" w:rsidRDefault="00A90075" w:rsidP="0017489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17489B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A90075" w:rsidRPr="00A90075" w:rsidRDefault="00A90075" w:rsidP="005341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（1）按要求填写的《入户申请审批表》。</w:t>
      </w:r>
    </w:p>
    <w:p w:rsidR="00A90075" w:rsidRPr="00A90075" w:rsidRDefault="00A90075" w:rsidP="005341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（2）现场填写的个人入户声明书。</w:t>
      </w:r>
    </w:p>
    <w:p w:rsidR="00A90075" w:rsidRPr="00A90075" w:rsidRDefault="00A90075" w:rsidP="005341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（3）申请人居民身份证。无居民身份证的，提供其他身份证件、证明。属人民法院撤销宣告失踪（死亡）的，提供法院的生效判决书。</w:t>
      </w:r>
    </w:p>
    <w:p w:rsidR="00A90075" w:rsidRPr="00A90075" w:rsidRDefault="00A90075" w:rsidP="005341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（4）复户地址居民户口簿。</w:t>
      </w:r>
    </w:p>
    <w:p w:rsidR="00A90075" w:rsidRPr="00A90075" w:rsidRDefault="00A90075" w:rsidP="005341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（5）《户口注销证明》（原户籍地公安机关提供）。</w:t>
      </w:r>
    </w:p>
    <w:p w:rsidR="00A90075" w:rsidRPr="00A90075" w:rsidRDefault="00A90075" w:rsidP="005341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（6）原籍地公安机关出具的户籍档案底册。</w:t>
      </w:r>
      <w:r w:rsidR="00293B0B">
        <w:rPr>
          <w:rFonts w:ascii="仿宋_GB2312" w:eastAsia="仿宋_GB2312" w:cs="宋体" w:hint="eastAsia"/>
          <w:color w:val="000000"/>
          <w:sz w:val="32"/>
          <w:szCs w:val="32"/>
        </w:rPr>
        <w:t>（公安机关受理窗口提供）</w:t>
      </w:r>
    </w:p>
    <w:p w:rsidR="00A90075" w:rsidRPr="00A90075" w:rsidRDefault="00A90075" w:rsidP="005341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（7）派出所对知情人、村居委会、同户人员、当事人等开展调查核实的询问笔录。</w:t>
      </w:r>
      <w:r w:rsidR="00293B0B">
        <w:rPr>
          <w:rFonts w:ascii="仿宋_GB2312" w:eastAsia="仿宋_GB2312" w:cs="宋体" w:hint="eastAsia"/>
          <w:color w:val="000000"/>
          <w:sz w:val="32"/>
          <w:szCs w:val="32"/>
        </w:rPr>
        <w:t>（公安机关受理窗口提供）</w:t>
      </w:r>
    </w:p>
    <w:p w:rsidR="00A90075" w:rsidRPr="00A90075" w:rsidRDefault="00A90075" w:rsidP="005341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（8）分局受理窗口分别进行人口信息、违法犯罪人员信息、在逃人员信息、人像比对核实确认的结果（截图）。</w:t>
      </w:r>
      <w:r w:rsidR="00293B0B">
        <w:rPr>
          <w:rFonts w:ascii="仿宋_GB2312" w:eastAsia="仿宋_GB2312" w:cs="宋体" w:hint="eastAsia"/>
          <w:color w:val="000000"/>
          <w:sz w:val="32"/>
          <w:szCs w:val="32"/>
        </w:rPr>
        <w:t>（公安机关受理窗口提供）</w:t>
      </w:r>
    </w:p>
    <w:p w:rsidR="00A90075" w:rsidRPr="00A90075" w:rsidRDefault="00A90075" w:rsidP="005341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（9）住房证明：</w:t>
      </w:r>
    </w:p>
    <w:p w:rsidR="00A90075" w:rsidRPr="00A90075" w:rsidRDefault="00A90075" w:rsidP="005341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落户至自有住房的，提供住房产权证明。</w:t>
      </w:r>
    </w:p>
    <w:p w:rsidR="00A90075" w:rsidRPr="00A90075" w:rsidRDefault="00A90075" w:rsidP="005341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落户至申请人父母亲名下房产的，提供直系亲属关系证明、</w:t>
      </w:r>
      <w:r w:rsidR="00293B0B">
        <w:rPr>
          <w:rFonts w:ascii="仿宋_GB2312" w:eastAsia="仿宋_GB2312" w:cs="宋体" w:hint="eastAsia"/>
          <w:color w:val="000000"/>
          <w:sz w:val="32"/>
          <w:szCs w:val="32"/>
        </w:rPr>
        <w:t>申请人家庭无自有</w:t>
      </w: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住房证明及父母亲住房产权证明。</w:t>
      </w:r>
    </w:p>
    <w:p w:rsidR="00A90075" w:rsidRDefault="00A90075" w:rsidP="00F91FE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落户至属地居委会集体户的，提供拟落户集体户户主首页、</w:t>
      </w:r>
      <w:r w:rsidR="00293B0B">
        <w:rPr>
          <w:rFonts w:ascii="仿宋_GB2312" w:eastAsia="仿宋_GB2312" w:cs="宋体" w:hint="eastAsia"/>
          <w:color w:val="000000"/>
          <w:sz w:val="32"/>
          <w:szCs w:val="32"/>
        </w:rPr>
        <w:t>申请人家庭无自有</w:t>
      </w:r>
      <w:r w:rsidRPr="00A90075">
        <w:rPr>
          <w:rFonts w:ascii="仿宋_GB2312" w:eastAsia="仿宋_GB2312" w:cs="宋体" w:hint="eastAsia"/>
          <w:color w:val="000000"/>
          <w:sz w:val="32"/>
          <w:szCs w:val="32"/>
        </w:rPr>
        <w:t>住房证明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17489B" w:rsidRPr="00FC72DC" w:rsidRDefault="0017489B" w:rsidP="0017489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72DC">
        <w:rPr>
          <w:rFonts w:ascii="黑体" w:eastAsia="黑体" w:hAnsi="黑体" w:cs="宋体" w:hint="eastAsia"/>
          <w:color w:val="000000"/>
          <w:sz w:val="32"/>
          <w:szCs w:val="32"/>
        </w:rPr>
        <w:lastRenderedPageBreak/>
        <w:t>七、办理时限</w:t>
      </w:r>
    </w:p>
    <w:p w:rsidR="0017489B" w:rsidRDefault="0017489B" w:rsidP="0017489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资料齐全、真实有效的，当场办理。</w:t>
      </w:r>
    </w:p>
    <w:p w:rsidR="00F003F9" w:rsidRPr="00F003F9" w:rsidRDefault="0017489B" w:rsidP="00F003F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356BF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F003F9" w:rsidRPr="00F003F9"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F003F9" w:rsidRPr="00F003F9" w:rsidRDefault="00F003F9" w:rsidP="00F003F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黑体" w:cs="宋体"/>
          <w:color w:val="000000"/>
          <w:sz w:val="32"/>
          <w:szCs w:val="32"/>
        </w:rPr>
      </w:pP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首次领取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户口簿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，不收费。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户口簿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丢失、损坏补办：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10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 xml:space="preserve"> 元/证。</w:t>
      </w:r>
    </w:p>
    <w:p w:rsidR="00F003F9" w:rsidRPr="005F0EEF" w:rsidRDefault="00F003F9" w:rsidP="00F003F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文件依据：《省物价局、省财政厅、省公安厅关于新版居民户口簿收费问题的通知》（粤价〔1996〕238 号）、《关于公布取消和免征部分行政事业性收费的通知》（财综〔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2012</w:t>
      </w: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〕97 号）</w:t>
      </w:r>
    </w:p>
    <w:p w:rsidR="00B2634E" w:rsidRDefault="00B2634E" w:rsidP="00B2634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B2634E" w:rsidRDefault="00B2634E" w:rsidP="00B2634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B2634E" w:rsidTr="000564E6">
        <w:tc>
          <w:tcPr>
            <w:tcW w:w="1101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B2634E" w:rsidTr="000564E6">
        <w:tc>
          <w:tcPr>
            <w:tcW w:w="1101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2634E" w:rsidRPr="006338CA" w:rsidRDefault="00B2634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2634E" w:rsidRPr="006338CA" w:rsidRDefault="00B2634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B2634E" w:rsidTr="000564E6">
        <w:tc>
          <w:tcPr>
            <w:tcW w:w="1101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2634E" w:rsidRPr="006338CA" w:rsidRDefault="00B2634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2634E" w:rsidRPr="006338CA" w:rsidRDefault="00B2634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B2634E" w:rsidRPr="006338CA" w:rsidRDefault="00B2634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B2634E" w:rsidTr="000564E6">
        <w:tc>
          <w:tcPr>
            <w:tcW w:w="1101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2634E" w:rsidRPr="006338CA" w:rsidRDefault="00B2634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2634E" w:rsidRPr="006338CA" w:rsidRDefault="00B2634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B2634E" w:rsidTr="000564E6">
        <w:tc>
          <w:tcPr>
            <w:tcW w:w="1101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B2634E" w:rsidRPr="006338CA" w:rsidRDefault="00B2634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B2634E" w:rsidTr="000564E6">
        <w:tc>
          <w:tcPr>
            <w:tcW w:w="1101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B2634E" w:rsidRPr="006338CA" w:rsidRDefault="00B2634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B2634E" w:rsidRPr="00A63A3B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B2634E" w:rsidTr="000564E6">
        <w:tc>
          <w:tcPr>
            <w:tcW w:w="1101" w:type="dxa"/>
            <w:vAlign w:val="center"/>
          </w:tcPr>
          <w:p w:rsidR="00B2634E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B2634E" w:rsidRPr="006338CA" w:rsidRDefault="00B2634E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B2634E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B2634E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B2634E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B2634E" w:rsidRPr="004B1E27" w:rsidRDefault="00B2634E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69091E" w:rsidRDefault="0069091E" w:rsidP="006909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2.咨询、投诉电话：0760-23188950（工作日），12345咨询热线</w:t>
      </w:r>
    </w:p>
    <w:p w:rsidR="0017489B" w:rsidRPr="00F356BF" w:rsidRDefault="0017489B" w:rsidP="0017489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F356BF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17489B" w:rsidRDefault="0017489B" w:rsidP="0017489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1.此项恢复户口业务须</w:t>
      </w:r>
      <w:r w:rsidRPr="009B7DB2">
        <w:rPr>
          <w:rFonts w:ascii="仿宋_GB2312" w:eastAsia="仿宋_GB2312" w:cs="宋体" w:hint="eastAsia"/>
          <w:sz w:val="32"/>
          <w:szCs w:val="32"/>
        </w:rPr>
        <w:t>本人</w:t>
      </w:r>
      <w:r>
        <w:rPr>
          <w:rFonts w:ascii="仿宋_GB2312" w:eastAsia="仿宋_GB2312" w:cs="宋体" w:hint="eastAsia"/>
          <w:sz w:val="32"/>
          <w:szCs w:val="32"/>
        </w:rPr>
        <w:t>亲自</w:t>
      </w:r>
      <w:r w:rsidRPr="009B7DB2">
        <w:rPr>
          <w:rFonts w:ascii="仿宋_GB2312" w:eastAsia="仿宋_GB2312" w:cs="宋体" w:hint="eastAsia"/>
          <w:sz w:val="32"/>
          <w:szCs w:val="32"/>
        </w:rPr>
        <w:t>办理。</w:t>
      </w:r>
    </w:p>
    <w:p w:rsidR="0017489B" w:rsidRDefault="0017489B" w:rsidP="0017489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2.申请人恢复户口后应立即办理第二代居民身份证。为避免申请人来回跑，在办理落户手续时申请人可提交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，受理窗口一并办理居民身份证申请。</w:t>
      </w:r>
    </w:p>
    <w:p w:rsidR="00AF36F5" w:rsidRPr="009B7DB2" w:rsidRDefault="00AF36F5" w:rsidP="0017489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</w:p>
    <w:sectPr w:rsidR="00AF36F5" w:rsidRPr="009B7DB2" w:rsidSect="002B07A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D96" w:rsidRDefault="00665D96" w:rsidP="00563729">
      <w:r>
        <w:separator/>
      </w:r>
    </w:p>
  </w:endnote>
  <w:endnote w:type="continuationSeparator" w:id="0">
    <w:p w:rsidR="00665D96" w:rsidRDefault="00665D96" w:rsidP="0056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341459"/>
      <w:docPartObj>
        <w:docPartGallery w:val="Page Numbers (Bottom of Page)"/>
        <w:docPartUnique/>
      </w:docPartObj>
    </w:sdtPr>
    <w:sdtEndPr/>
    <w:sdtContent>
      <w:p w:rsidR="00B2634E" w:rsidRDefault="00B2634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91E" w:rsidRPr="0069091E">
          <w:rPr>
            <w:noProof/>
            <w:lang w:val="zh-CN"/>
          </w:rPr>
          <w:t>4</w:t>
        </w:r>
        <w:r>
          <w:fldChar w:fldCharType="end"/>
        </w:r>
      </w:p>
    </w:sdtContent>
  </w:sdt>
  <w:p w:rsidR="00B2634E" w:rsidRDefault="00B2634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D96" w:rsidRDefault="00665D96" w:rsidP="00563729">
      <w:r>
        <w:separator/>
      </w:r>
    </w:p>
  </w:footnote>
  <w:footnote w:type="continuationSeparator" w:id="0">
    <w:p w:rsidR="00665D96" w:rsidRDefault="00665D96" w:rsidP="00563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D5975"/>
    <w:multiLevelType w:val="multilevel"/>
    <w:tmpl w:val="35849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126777"/>
    <w:multiLevelType w:val="multilevel"/>
    <w:tmpl w:val="F570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F824DD"/>
    <w:multiLevelType w:val="multilevel"/>
    <w:tmpl w:val="DC869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8C0F2F"/>
    <w:multiLevelType w:val="multilevel"/>
    <w:tmpl w:val="8394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3729"/>
    <w:rsid w:val="000E5851"/>
    <w:rsid w:val="00110D61"/>
    <w:rsid w:val="0017489B"/>
    <w:rsid w:val="00213F4B"/>
    <w:rsid w:val="00231A3B"/>
    <w:rsid w:val="00293B0B"/>
    <w:rsid w:val="002B07A7"/>
    <w:rsid w:val="002C051B"/>
    <w:rsid w:val="00305F8C"/>
    <w:rsid w:val="003D3110"/>
    <w:rsid w:val="003F0BF6"/>
    <w:rsid w:val="00534184"/>
    <w:rsid w:val="00563729"/>
    <w:rsid w:val="00665D96"/>
    <w:rsid w:val="0069091E"/>
    <w:rsid w:val="006F5051"/>
    <w:rsid w:val="007F60C5"/>
    <w:rsid w:val="008B65CA"/>
    <w:rsid w:val="008C2289"/>
    <w:rsid w:val="00A14E69"/>
    <w:rsid w:val="00A90075"/>
    <w:rsid w:val="00AF36F5"/>
    <w:rsid w:val="00B2634E"/>
    <w:rsid w:val="00B27541"/>
    <w:rsid w:val="00EF2449"/>
    <w:rsid w:val="00F003F9"/>
    <w:rsid w:val="00F91FE4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A7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6372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56372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7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7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72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63729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563729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5637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63729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637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563729"/>
  </w:style>
  <w:style w:type="paragraph" w:customStyle="1" w:styleId="inquire-title">
    <w:name w:val="inquire-title"/>
    <w:basedOn w:val="a"/>
    <w:rsid w:val="005637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5637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5637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563729"/>
  </w:style>
  <w:style w:type="table" w:styleId="a7">
    <w:name w:val="Table Grid"/>
    <w:basedOn w:val="a1"/>
    <w:uiPriority w:val="59"/>
    <w:rsid w:val="00B2634E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2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09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81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65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00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84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05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4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0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9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1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1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8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2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38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3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3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91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73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93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61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8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26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6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6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5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8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6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81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761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8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240</Words>
  <Characters>1369</Characters>
  <Application>Microsoft Office Word</Application>
  <DocSecurity>0</DocSecurity>
  <Lines>11</Lines>
  <Paragraphs>3</Paragraphs>
  <ScaleCrop>false</ScaleCrop>
  <Company>Microsoft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20</cp:revision>
  <dcterms:created xsi:type="dcterms:W3CDTF">2020-07-15T03:13:00Z</dcterms:created>
  <dcterms:modified xsi:type="dcterms:W3CDTF">2020-08-23T01:24:00Z</dcterms:modified>
</cp:coreProperties>
</file>