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kern w:val="0"/>
          <w:sz w:val="44"/>
          <w:szCs w:val="44"/>
          <w:lang w:eastAsia="zh-CN"/>
        </w:rPr>
        <w:t>南头镇</w:t>
      </w:r>
      <w:r>
        <w:rPr>
          <w:rFonts w:hint="eastAsia" w:ascii="方正小标宋简体" w:hAnsi="方正小标宋简体" w:eastAsia="方正小标宋简体" w:cs="方正小标宋简体"/>
          <w:spacing w:val="10"/>
          <w:kern w:val="0"/>
          <w:sz w:val="44"/>
          <w:szCs w:val="44"/>
        </w:rPr>
        <w:t>社会救助领域基层政务公开标准目录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10"/>
          <w:kern w:val="0"/>
          <w:sz w:val="44"/>
          <w:szCs w:val="44"/>
        </w:rPr>
      </w:pPr>
    </w:p>
    <w:tbl>
      <w:tblPr>
        <w:tblStyle w:val="4"/>
        <w:tblW w:w="13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46"/>
        <w:gridCol w:w="389"/>
        <w:gridCol w:w="2311"/>
        <w:gridCol w:w="2093"/>
        <w:gridCol w:w="1485"/>
        <w:gridCol w:w="1545"/>
        <w:gridCol w:w="1492"/>
        <w:gridCol w:w="752"/>
        <w:gridCol w:w="607"/>
        <w:gridCol w:w="58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序号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公开事项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公开内容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（要素）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公开依据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公开时限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公开主体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公开渠道和载体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公开对象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tblHeader/>
          <w:jc w:val="center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一级事项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二级事项</w:t>
            </w:r>
          </w:p>
        </w:tc>
        <w:tc>
          <w:tcPr>
            <w:tcW w:w="231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全社会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特定群体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主动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4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3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34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最低生活保障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政策法规文件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信息公开规定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广东省民政厅关于印发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广东省最低生活保障家庭经济状况核对和生活状况评估认定办法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（粤民发〔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〕103号）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关于印发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中山市2022年城乡低保标准及相关困难群众认定和救助保障标准调整方案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中民救字〔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/>
              </w:rPr>
              <w:t>2</w:t>
            </w:r>
          </w:p>
        </w:tc>
        <w:tc>
          <w:tcPr>
            <w:tcW w:w="34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办事指南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●办理事项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●办理条件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</w:rPr>
              <w:t>最低生活保障标准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●申请材料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●办理流程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●办理时间、地点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●联系方式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广东省民政厅关于印发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广东省最低生活保障家庭经济状况核对和生活状况评估认定办法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（粤民发〔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〕103号）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2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2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/>
              </w:rPr>
              <w:t>3</w:t>
            </w:r>
          </w:p>
        </w:tc>
        <w:tc>
          <w:tcPr>
            <w:tcW w:w="346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审核信息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●初审对象名单及相关信息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广东省民政厅关于印发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广东省最低生活保障家庭经济状况核对和生活状况评估认定办法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（粤民发〔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〕103号）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制定或获取信息之日起10个工作日内，公示7天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5" w:hRule="atLeast"/>
          <w:jc w:val="center"/>
        </w:trPr>
        <w:tc>
          <w:tcPr>
            <w:tcW w:w="68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346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审批信息</w:t>
            </w:r>
          </w:p>
        </w:tc>
        <w:tc>
          <w:tcPr>
            <w:tcW w:w="2311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●低保对象名单及相关信息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●低收入对象名单及相关信息</w:t>
            </w:r>
          </w:p>
        </w:tc>
        <w:tc>
          <w:tcPr>
            <w:tcW w:w="2093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广东省民政厅关于印发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广东省最低生活保障家庭经济状况核对和生活状况评估认定办法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（粤民发〔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〕103号）</w:t>
            </w:r>
          </w:p>
        </w:tc>
        <w:tc>
          <w:tcPr>
            <w:tcW w:w="148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3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特困人员救助供养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政策法规文件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4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000000"/>
                <w:spacing w:val="-6"/>
                <w:w w:val="100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信息公开规定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方正小标宋简体"/>
                <w:b w:val="0"/>
                <w:bCs w:val="0"/>
                <w:color w:val="000000"/>
                <w:spacing w:val="-6"/>
                <w:w w:val="1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《中山市人民政府关于印发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</w:rPr>
              <w:t>中山市特困人员救助供养暂行办法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（中府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105号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4" w:hRule="atLeast"/>
          <w:jc w:val="center"/>
        </w:trPr>
        <w:tc>
          <w:tcPr>
            <w:tcW w:w="68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办事指南</w:t>
            </w:r>
          </w:p>
        </w:tc>
        <w:tc>
          <w:tcPr>
            <w:tcW w:w="231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●办理事项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●办理条件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●救助供养标准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●申请材料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●办理流程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●办理时间、地点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●联系方式</w:t>
            </w:r>
          </w:p>
        </w:tc>
        <w:tc>
          <w:tcPr>
            <w:tcW w:w="209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方正小标宋简体"/>
                <w:b w:val="0"/>
                <w:bCs w:val="0"/>
                <w:color w:val="000000"/>
                <w:spacing w:val="-6"/>
                <w:w w:val="1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《中山市人民政府关于印发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</w:rPr>
              <w:t>中山市特困人员救助供养暂行办法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（中府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105号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审核信息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●初审对象名单及相关信息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●终止供养名单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方正小标宋简体"/>
                <w:b w:val="0"/>
                <w:bCs w:val="0"/>
                <w:color w:val="000000"/>
                <w:spacing w:val="-6"/>
                <w:w w:val="1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《中山市人民政府关于印发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</w:rPr>
              <w:t>中山市特困人员救助供养暂行办法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（中府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105号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制定或获取信息之日起10个工作日内，公示7天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审批信息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●特困人员名单及相关信息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小标宋简体" w:cs="方正小标宋简体"/>
                <w:b w:val="0"/>
                <w:bCs w:val="0"/>
                <w:color w:val="000000"/>
                <w:spacing w:val="-6"/>
                <w:w w:val="1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《中山市人民政府关于印发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</w:rPr>
              <w:t>中山市特困人员救助供养暂行办法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（中府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val="en-US" w:eastAsia="zh-CN"/>
              </w:rPr>
              <w:t>105号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6"/>
                <w:w w:val="100"/>
                <w:kern w:val="0"/>
                <w:sz w:val="20"/>
                <w:szCs w:val="20"/>
                <w:u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3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最低生活保障边缘家庭和支出型困难家庭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政策法规文件</w:t>
            </w:r>
          </w:p>
        </w:tc>
        <w:tc>
          <w:tcPr>
            <w:tcW w:w="2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信息公开规定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广东省人民政府办公厅关于印发广东省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最低生活保障边缘家庭和支出型困难家庭救助办法的通知》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（粤府办〔2022〕3号）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关于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开展最低生活保障边缘家庭和支出型困难家庭认定工作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中民救字〔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）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2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8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办事指南</w:t>
            </w:r>
          </w:p>
        </w:tc>
        <w:tc>
          <w:tcPr>
            <w:tcW w:w="231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●办理事项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●办理条件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</w:rPr>
              <w:t>最低生活保障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  <w:lang w:val="en-US" w:eastAsia="zh-CN"/>
              </w:rPr>
              <w:t>边缘家庭和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支出型困难家庭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</w:rPr>
              <w:t>标准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●申请材料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●办理流程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●办理时间、地点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●联系方式</w:t>
            </w:r>
          </w:p>
        </w:tc>
        <w:tc>
          <w:tcPr>
            <w:tcW w:w="209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广东省人民政府办公厅关于印发广东省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最低生活保障边缘家庭和支出型困难家庭救助办法的通知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   （粤府办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3号）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148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2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11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审核信息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●初审对象名单及相关信息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广东省人民政府办公厅关于印发广东省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最低生活保障边缘家庭和支出型困难家庭救助办法的通知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   （粤府办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3号）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制定或获取信息之日起10个工作日内，公示7天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12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审批信息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</w:rPr>
              <w:t>最低生活保障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0"/>
                <w:szCs w:val="24"/>
                <w:lang w:val="en-US" w:eastAsia="zh-CN"/>
              </w:rPr>
              <w:t>边缘家庭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对象名单及相关信息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●支出型困难家庭对象名单及相关信息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广东省人民政府办公厅关于印发广东省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最低生活保障边缘家庭和支出型困难家庭救助办法的通知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 xml:space="preserve">   （粤府办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3号）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eastAsia="zh-CN"/>
              </w:rPr>
              <w:t>南头镇人民政府网站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13</w:t>
            </w:r>
          </w:p>
        </w:tc>
        <w:tc>
          <w:tcPr>
            <w:tcW w:w="346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政策法规文件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信息公开规定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《中山市人民政府办公室关于印发中山市临时救助实施办法的通知》（中府办〔2021〕43号）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南头镇人民政府网站和申请人所在社区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14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办事指南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●办理事项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●办理条件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救助标准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●申请材料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●办理流程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●办理时间、地点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●联系方式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《中山市人民政府办公室关于印发中山市临时救助实施办法的通知》（中府办〔2021〕43号）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南头镇人民政府网站和申请人所在社区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15</w:t>
            </w:r>
          </w:p>
        </w:tc>
        <w:tc>
          <w:tcPr>
            <w:tcW w:w="346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审核审批信息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●初审对象名单及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救助金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《中山市人民政府办公室关于印发中山市临时救助实施办法的通知》（中府办〔2021〕43号）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审批后公示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南头镇人民政府网站和申请人所在社区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  <w:lang w:val="en-US" w:eastAsia="zh-CN"/>
              </w:rPr>
              <w:t>16</w:t>
            </w:r>
          </w:p>
        </w:tc>
        <w:tc>
          <w:tcPr>
            <w:tcW w:w="34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000000" w:themeColor="text1"/>
                <w:kern w:val="0"/>
                <w:sz w:val="20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救助后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获得救助的对象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名单及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救助金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《中山市人民政府办公室关于印发中山市临时救助实施办法的通知》（中府办〔2021〕43号）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获得救助后公示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6个月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南头镇公共服务办公室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南头镇人民政府网站和申请人所在社区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4"/>
              </w:rPr>
              <w:t>√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方正小标宋简体" w:eastAsia="仿宋_GB2312" w:cs="方正小标宋简体"/>
                <w:color w:val="auto"/>
                <w:kern w:val="0"/>
                <w:sz w:val="20"/>
                <w:szCs w:val="44"/>
                <w:lang w:val="en-US" w:eastAsia="zh-CN" w:bidi="ar-SA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418" w:right="1440" w:bottom="907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2098" w:right="1588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6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3"/>
    <w:rsid w:val="00096E42"/>
    <w:rsid w:val="00112823"/>
    <w:rsid w:val="00745AC9"/>
    <w:rsid w:val="007C71A2"/>
    <w:rsid w:val="008E76D3"/>
    <w:rsid w:val="023E2078"/>
    <w:rsid w:val="078930A2"/>
    <w:rsid w:val="08932242"/>
    <w:rsid w:val="097000A2"/>
    <w:rsid w:val="142A5125"/>
    <w:rsid w:val="14AE179E"/>
    <w:rsid w:val="153354A0"/>
    <w:rsid w:val="156F07FE"/>
    <w:rsid w:val="15A35B71"/>
    <w:rsid w:val="19B7508C"/>
    <w:rsid w:val="1F1D6948"/>
    <w:rsid w:val="22F76475"/>
    <w:rsid w:val="247C388E"/>
    <w:rsid w:val="25081B33"/>
    <w:rsid w:val="2879070E"/>
    <w:rsid w:val="2CCD3024"/>
    <w:rsid w:val="31CE0F3D"/>
    <w:rsid w:val="327A5A60"/>
    <w:rsid w:val="363C4E06"/>
    <w:rsid w:val="38857891"/>
    <w:rsid w:val="3DEB0DE0"/>
    <w:rsid w:val="3ED53826"/>
    <w:rsid w:val="3FF544DD"/>
    <w:rsid w:val="443853A6"/>
    <w:rsid w:val="447223CF"/>
    <w:rsid w:val="4D766448"/>
    <w:rsid w:val="51957AA8"/>
    <w:rsid w:val="51A34B0C"/>
    <w:rsid w:val="5B5359B3"/>
    <w:rsid w:val="64BF72FE"/>
    <w:rsid w:val="6C8F46E8"/>
    <w:rsid w:val="701867FC"/>
    <w:rsid w:val="745B5864"/>
    <w:rsid w:val="787222D2"/>
    <w:rsid w:val="78C4019E"/>
    <w:rsid w:val="794E0204"/>
    <w:rsid w:val="7CCF63C1"/>
    <w:rsid w:val="95FFFD37"/>
    <w:rsid w:val="DA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752</Words>
  <Characters>4290</Characters>
  <Lines>35</Lines>
  <Paragraphs>10</Paragraphs>
  <TotalTime>9</TotalTime>
  <ScaleCrop>false</ScaleCrop>
  <LinksUpToDate>false</LinksUpToDate>
  <CharactersWithSpaces>5032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2019-08-21T01:11:00Z</dcterms:created>
  <dc:creator>张恒</dc:creator>
  <cp:lastModifiedBy>guest</cp:lastModifiedBy>
  <cp:lastPrinted>2020-12-16T23:05:00Z</cp:lastPrinted>
  <dcterms:modified xsi:type="dcterms:W3CDTF">2022-09-29T09:53:49Z</dcterms:modified>
  <dc:title>南头镇社会救助领域基层政务公开标准目录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C99CCD79B62B4420B6C64DF9D731A702</vt:lpwstr>
  </property>
</Properties>
</file>