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附件3.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拟享受社会保险补贴（灵就补贴）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（批次号A0344200622023）</w:t>
      </w:r>
    </w:p>
    <w:p>
      <w:pPr>
        <w:adjustRightInd w:val="0"/>
        <w:snapToGrid w:val="0"/>
        <w:spacing w:line="312" w:lineRule="auto"/>
        <w:jc w:val="both"/>
        <w:rPr>
          <w:rFonts w:hint="eastAsia" w:ascii="仿宋_GB2312" w:eastAsia="仿宋_GB2312"/>
          <w:spacing w:val="10"/>
          <w:sz w:val="32"/>
          <w:szCs w:val="32"/>
        </w:rPr>
      </w:pPr>
    </w:p>
    <w:tbl>
      <w:tblPr>
        <w:tblStyle w:val="2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805"/>
        <w:gridCol w:w="1302"/>
        <w:gridCol w:w="1952"/>
        <w:gridCol w:w="1430"/>
        <w:gridCol w:w="1462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补贴月份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梁日枝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9772</w:t>
            </w:r>
          </w:p>
        </w:tc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灵活就业社会保险补贴</w:t>
            </w: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就业困难人员</w:t>
            </w:r>
          </w:p>
        </w:tc>
        <w:tc>
          <w:tcPr>
            <w:tcW w:w="14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</w:t>
            </w:r>
          </w:p>
        </w:tc>
        <w:tc>
          <w:tcPr>
            <w:tcW w:w="13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2693.70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0DAB6F55"/>
    <w:rsid w:val="0DA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2022-06-13T03:16:00Z</dcterms:created>
  <dc:creator>罗梓欣</dc:creator>
  <cp:lastModifiedBy>罗梓欣</cp:lastModifiedBy>
  <dcterms:modified xsi:type="dcterms:W3CDTF">2022-06-13T03:19:10Z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D15CDBF68D044C2B88E6101182521A40</vt:lpwstr>
  </property>
</Properties>
</file>