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1</w:t>
      </w:r>
    </w:p>
    <w:p>
      <w:pPr>
        <w:rPr>
          <w:rFonts w:hint="eastAsia" w:eastAsia="^^????体" w:cs="^^????体"/>
          <w:sz w:val="32"/>
          <w:szCs w:val="32"/>
        </w:rPr>
      </w:pPr>
    </w:p>
    <w:p>
      <w:pPr>
        <w:jc w:val="center"/>
        <w:rPr>
          <w:rFonts w:hint="eastAsia" w:eastAsia="创艺简标宋" w:cs="?????"/>
          <w:sz w:val="15"/>
          <w:szCs w:val="15"/>
        </w:rPr>
      </w:pPr>
      <w:bookmarkStart w:id="0" w:name="_GoBack"/>
      <w:r>
        <w:rPr>
          <w:rFonts w:hint="eastAsia" w:eastAsia="创艺简标宋" w:cs="宋体"/>
          <w:sz w:val="44"/>
          <w:szCs w:val="44"/>
        </w:rPr>
        <w:t>小榄镇人才公寓积分入住计分标准</w:t>
      </w:r>
    </w:p>
    <w:bookmarkEnd w:id="0"/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718"/>
        <w:gridCol w:w="798"/>
        <w:gridCol w:w="3493"/>
        <w:gridCol w:w="735"/>
        <w:gridCol w:w="26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tblHeader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b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b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kern w:val="0"/>
                <w:sz w:val="24"/>
                <w:szCs w:val="24"/>
                <w:lang w:bidi="ar"/>
              </w:rPr>
              <w:t>计分要素</w:t>
            </w: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b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kern w:val="0"/>
                <w:sz w:val="24"/>
                <w:szCs w:val="24"/>
                <w:lang w:bidi="ar"/>
              </w:rPr>
              <w:t>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b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sz w:val="24"/>
                <w:szCs w:val="24"/>
              </w:rPr>
              <w:t>得分分值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b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中山市紧缺适用高层次人才</w:t>
            </w: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第一层次高层次人才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只取最高得分项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第二层次高层次人才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第三层次高层次人才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第四层次高层次人才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第五层次高层次人才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第六层次高层次人才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第七层次高层次人才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第八层次高层次人才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博士学位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全日制研究生、硕士学位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专业技术职称</w:t>
            </w: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正高级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副高级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四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在榄工作年限</w:t>
            </w:r>
          </w:p>
        </w:tc>
        <w:tc>
          <w:tcPr>
            <w:tcW w:w="4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按照满1年加1分的标准加分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1+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（最高不得超过5分）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其他加分要素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专利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在榄企业申报专利的专利发明人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带专利来榄工作的专利发明人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配偶人才情况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符合小榄镇人才公寓配租条件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其它加分要素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10亿元以上企业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可分配4个加分额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亿元以上企业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可分配3加分额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上市企业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可分配4加分额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规上企业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可分配3加分额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高新技术企业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可分配4加分额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总部企业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szCs w:val="24"/>
                <w:lang w:bidi="ar"/>
              </w:rPr>
              <w:t>可分配3加分额</w:t>
            </w:r>
          </w:p>
        </w:tc>
      </w:tr>
    </w:tbl>
    <w:p>
      <w:pPr>
        <w:widowControl/>
        <w:jc w:val="left"/>
        <w:textAlignment w:val="center"/>
        <w:rPr>
          <w:rFonts w:hint="eastAsia" w:eastAsia="仿宋_GB2312" w:cs="仿宋_GB2312"/>
          <w:kern w:val="0"/>
          <w:sz w:val="24"/>
          <w:szCs w:val="24"/>
          <w:lang w:bidi="ar"/>
        </w:rPr>
      </w:pPr>
    </w:p>
    <w:p>
      <w:pPr>
        <w:widowControl/>
        <w:jc w:val="left"/>
        <w:textAlignment w:val="center"/>
        <w:rPr>
          <w:rFonts w:eastAsia="仿宋_GB2312" w:cs="仿宋_GB2312"/>
          <w:kern w:val="0"/>
          <w:sz w:val="24"/>
          <w:szCs w:val="24"/>
          <w:lang w:bidi="ar"/>
        </w:rPr>
      </w:pPr>
      <w:r>
        <w:rPr>
          <w:rFonts w:hint="eastAsia" w:eastAsia="仿宋_GB2312" w:cs="仿宋_GB2312"/>
          <w:kern w:val="0"/>
          <w:sz w:val="24"/>
          <w:szCs w:val="24"/>
          <w:lang w:bidi="ar"/>
        </w:rPr>
        <w:t>说明：</w:t>
      </w:r>
    </w:p>
    <w:p>
      <w:pPr>
        <w:widowControl/>
        <w:ind w:firstLine="480" w:firstLineChars="200"/>
        <w:jc w:val="left"/>
        <w:textAlignment w:val="center"/>
        <w:rPr>
          <w:rFonts w:eastAsia="仿宋_GB2312" w:cs="仿宋_GB2312"/>
          <w:kern w:val="24"/>
          <w:sz w:val="24"/>
          <w:szCs w:val="24"/>
          <w:lang w:bidi="ar"/>
        </w:rPr>
      </w:pPr>
      <w:r>
        <w:rPr>
          <w:rFonts w:eastAsia="仿宋_GB2312" w:cs="仿宋_GB2312"/>
          <w:kern w:val="24"/>
          <w:sz w:val="24"/>
          <w:szCs w:val="24"/>
          <w:lang w:bidi="ar"/>
        </w:rPr>
        <w:t>1</w:t>
      </w:r>
      <w:r>
        <w:rPr>
          <w:rFonts w:hint="eastAsia" w:eastAsia="仿宋_GB2312" w:cs="仿宋_GB2312"/>
          <w:kern w:val="24"/>
          <w:sz w:val="24"/>
          <w:szCs w:val="24"/>
          <w:lang w:bidi="ar"/>
        </w:rPr>
        <w:t>．小榄镇才公寓作为人才周转之用，按照以上人才层次、职称级别、学历层次、技能级别、企业税收等综合情况进行积分入住。</w:t>
      </w:r>
    </w:p>
    <w:p>
      <w:pPr>
        <w:widowControl/>
        <w:ind w:firstLine="480" w:firstLineChars="200"/>
        <w:jc w:val="left"/>
        <w:textAlignment w:val="center"/>
        <w:rPr>
          <w:rFonts w:eastAsia="仿宋_GB2312" w:cs="仿宋_GB2312"/>
          <w:kern w:val="24"/>
          <w:sz w:val="24"/>
          <w:szCs w:val="24"/>
        </w:rPr>
      </w:pPr>
      <w:r>
        <w:rPr>
          <w:rFonts w:eastAsia="仿宋_GB2312" w:cs="仿宋_GB2312"/>
          <w:kern w:val="24"/>
          <w:sz w:val="24"/>
          <w:szCs w:val="24"/>
          <w:lang w:bidi="ar"/>
        </w:rPr>
        <w:t>2</w:t>
      </w:r>
      <w:r>
        <w:rPr>
          <w:rFonts w:hint="eastAsia" w:eastAsia="仿宋_GB2312" w:cs="仿宋_GB2312"/>
          <w:kern w:val="24"/>
          <w:sz w:val="24"/>
          <w:szCs w:val="24"/>
          <w:lang w:bidi="ar"/>
        </w:rPr>
        <w:t>．在人才积分相同的情况，先按人才层次、学历、职称（职业资格）、工作单位规模等条件的先后、高低顺序安排承租人才公寓。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^^????体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13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111E"/>
    <w:rsid w:val="060F4717"/>
    <w:rsid w:val="3F7A6713"/>
    <w:rsid w:val="7F8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font11"/>
    <w:qFormat/>
    <w:uiPriority w:val="0"/>
    <w:rPr>
      <w:rFonts w:ascii="黑体" w:hAnsi="宋体" w:eastAsia="黑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中山市小榄镇人民政府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2022-02-24T01:04:00Z</dcterms:created>
  <dc:creator>谭凌锋</dc:creator>
  <cp:lastModifiedBy>谭凌锋</cp:lastModifiedBy>
  <dcterms:modified xsi:type="dcterms:W3CDTF">2022-02-24T01:05:40Z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