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rPr>
          <w:rFonts w:hint="eastAsia" w:ascii="黑体" w:hAnsi="黑体" w:eastAsia="黑体" w:cs="黑体"/>
          <w:snapToGrid w:val="0"/>
          <w:spacing w:val="6"/>
          <w:kern w:val="32"/>
          <w:sz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6"/>
          <w:kern w:val="32"/>
          <w:sz w:val="32"/>
          <w:lang w:val="en-US" w:eastAsia="zh-CN"/>
        </w:rPr>
        <w:t>附件3</w:t>
      </w:r>
    </w:p>
    <w:tbl>
      <w:tblPr>
        <w:tblStyle w:val="3"/>
        <w:tblW w:w="84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3105"/>
        <w:gridCol w:w="3225"/>
        <w:gridCol w:w="1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8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snapToGrid w:val="0"/>
                <w:color w:val="000000"/>
                <w:spacing w:val="6"/>
                <w:kern w:val="32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44"/>
                <w:szCs w:val="44"/>
                <w:u w:val="none"/>
                <w:lang w:val="en-US" w:eastAsia="zh-CN" w:bidi="ar"/>
              </w:rPr>
              <w:t>2021年度中山市“慈善典范项目纪念章”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spacing w:val="6"/>
                <w:kern w:val="0"/>
                <w:sz w:val="44"/>
                <w:szCs w:val="44"/>
                <w:u w:val="none"/>
                <w:lang w:val="en-US" w:eastAsia="zh-CN" w:bidi="ar"/>
              </w:rPr>
              <w:t>获得者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44"/>
                <w:szCs w:val="44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3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3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3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所属组织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3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纪念章等级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中山市职工解困基金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中山市职工解困基金会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金菊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汇爱筑家，圆梦困难家庭平安屋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中山市慈善总会</w:t>
            </w:r>
          </w:p>
        </w:tc>
        <w:tc>
          <w:tcPr>
            <w:tcW w:w="1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“爱心陪伴成长”项目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中山市红十字会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银菊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“Happy在星星小镇”自闭症儿童及家长支援计划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中山市青少年活动中心</w:t>
            </w:r>
          </w:p>
        </w:tc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“扶残助残”项目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广东狮子会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中山代表处</w:t>
            </w:r>
          </w:p>
        </w:tc>
        <w:tc>
          <w:tcPr>
            <w:tcW w:w="1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“青年拾分爱”旧物环保回收利用项目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青年志愿者协会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铜菊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因病致困慈善救助项目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  <w:t>中山市小榄镇慈善会</w:t>
            </w:r>
          </w:p>
        </w:tc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“与你同行·定位安心”助残项目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eastAsia="zh-CN"/>
              </w:rPr>
              <w:t>中山市助残志愿者协会</w:t>
            </w:r>
          </w:p>
        </w:tc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“平安使者”应急防护教育、消防安全知识普及进基层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中山市青年志愿者协会</w:t>
            </w:r>
          </w:p>
        </w:tc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lang w:eastAsia="zh-CN"/>
              </w:rPr>
              <w:t>长者学堂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  <w:t>中山市小榄镇慈善会</w:t>
            </w:r>
          </w:p>
        </w:tc>
        <w:tc>
          <w:tcPr>
            <w:tcW w:w="1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4"/>
      </w:pPr>
      <w:r>
        <w:separator/>
      </w:r>
    </w:p>
  </w:footnote>
  <w:footnote w:type="continuationSeparator" w:id="1">
    <w:p>
      <w:pPr>
        <w:spacing w:line="240" w:lineRule="auto"/>
        <w:ind w:firstLine="66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854AC"/>
    <w:rsid w:val="46807621"/>
    <w:rsid w:val="7FC8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600" w:lineRule="exact"/>
      <w:ind w:firstLine="664" w:firstLineChars="200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360" w:lineRule="auto"/>
      <w:ind w:firstLine="880" w:firstLineChars="200"/>
      <w:jc w:val="both"/>
    </w:pPr>
    <w:rPr>
      <w:rFonts w:hint="eastAsia" w:ascii="Times New Roman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2022-02-14T03:44:00Z</dcterms:created>
  <dc:creator>jzk010</dc:creator>
  <cp:lastModifiedBy>jzk010</cp:lastModifiedBy>
  <dcterms:modified xsi:type="dcterms:W3CDTF">2022-02-14T04:59:20Z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