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“一书</w:t>
      </w:r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</w:rPr>
        <w:t>二</w:t>
      </w: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方案”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 w:cs="Times New Roman"/>
          <w:sz w:val="28"/>
          <w:szCs w:val="24"/>
          <w:highlight w:val="none"/>
        </w:rPr>
      </w:pPr>
    </w:p>
    <w:p>
      <w:pPr>
        <w:snapToGrid w:val="0"/>
        <w:spacing w:line="360" w:lineRule="auto"/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w:t>编制机关  （公章）：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中山市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自然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资源局</w:t>
      </w:r>
    </w:p>
    <w:p>
      <w:pPr>
        <w:snapToGrid w:val="0"/>
        <w:spacing w:line="360" w:lineRule="auto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w:t>主要负责人（签字）：</w:t>
      </w:r>
    </w:p>
    <w:p>
      <w:pPr>
        <w:snapToGrid w:val="0"/>
        <w:spacing w:line="360" w:lineRule="auto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w:t xml:space="preserve">编　 制　 时　 间： 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  </w:t>
      </w:r>
      <w:r>
        <w:rPr>
          <w:rFonts w:ascii="宋体" w:hAnsi="宋体" w:eastAsia="宋体" w:cs="Times New Roman"/>
          <w:sz w:val="32"/>
          <w:szCs w:val="32"/>
          <w:highlight w:val="none"/>
        </w:rPr>
        <w:t xml:space="preserve"> 年 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  </w:t>
      </w:r>
      <w:r>
        <w:rPr>
          <w:rFonts w:ascii="宋体" w:hAnsi="宋体" w:eastAsia="宋体" w:cs="Times New Roman"/>
          <w:sz w:val="32"/>
          <w:szCs w:val="32"/>
          <w:highlight w:val="none"/>
        </w:rPr>
        <w:t xml:space="preserve">月 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 </w:t>
      </w:r>
      <w:r>
        <w:rPr>
          <w:rFonts w:ascii="宋体" w:hAnsi="宋体" w:eastAsia="宋体" w:cs="Times New Roman"/>
          <w:sz w:val="32"/>
          <w:szCs w:val="32"/>
          <w:highlight w:val="none"/>
        </w:rPr>
        <w:t xml:space="preserve"> 日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中华人民共和国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自然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资源部监制</w:t>
      </w: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  <w:br w:type="page"/>
      </w:r>
    </w:p>
    <w:p>
      <w:pPr>
        <w:spacing w:line="360" w:lineRule="auto"/>
        <w:ind w:firstLine="2249" w:firstLineChars="700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282"/>
        <w:gridCol w:w="1577"/>
        <w:gridCol w:w="198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申请用地单位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中山市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建设用地项目名称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中山市2021年度第二十四批次城镇建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申请用地总面积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0.8234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0.7706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状</w:t>
            </w:r>
          </w:p>
        </w:tc>
        <w:tc>
          <w:tcPr>
            <w:tcW w:w="2748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类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合     计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0.8234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（一）农用地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0.6118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中</w:t>
            </w:r>
          </w:p>
        </w:tc>
        <w:tc>
          <w:tcPr>
            <w:tcW w:w="228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耕地</w:t>
            </w:r>
          </w:p>
        </w:tc>
        <w:tc>
          <w:tcPr>
            <w:tcW w:w="1577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0.2337</w:t>
            </w:r>
          </w:p>
        </w:tc>
        <w:tc>
          <w:tcPr>
            <w:tcW w:w="1987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水田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highlight w:val="none"/>
                <w:lang w:val="en-US" w:eastAsia="zh-CN"/>
              </w:rPr>
              <w:t>0.0046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4"/>
                <w:highlight w:val="none"/>
                <w:lang w:val="en-US" w:eastAsia="zh-CN"/>
              </w:rPr>
              <w:t>0.0046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水浇地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0.2291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0.2291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林地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园地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0.1285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其他农用地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0.2496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0.2496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可调整合计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0.1285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0.1285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（二）建设用地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0.0528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（三）未利用地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0.1588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分批次城市\镇建设用地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拟开发地块名称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地块编号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D17HHA20210340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17-2021-19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0.0139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D17HHA20210338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17-2021-18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0.0146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D17HHA20210342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17-2021-20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0.0210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D17HHA20210296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17-2021-29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0.0106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D17HHA20210294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17-2021-28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0.0275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D17HHA20210293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17-2021-27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0.0214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D17HHA20210255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17-2021-26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0.0169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D17HHA20210253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17-2021-25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0.0127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D17HHa20210251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17-2021-24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0.0168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D17HHA20210249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17-2021-23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0.0177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D17HHa20210247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17-2021-22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0.0163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D17HHa20210223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17-2021-05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0.0262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D17HHA20210233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17-2021-10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0.0147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D17HHA20210229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17-2021-08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D17HHA20210242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17-2021-11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0.0160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D17HHA20210231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17-2021-09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0.0215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D17HHa20210225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17-2021-06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0.0224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D17HHA20210344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17-2021-46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0.0062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D17HHA20210346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17-2021-47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0.0066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D17HHA20210318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17-2021-45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0.0156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D17HHA20210311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17-2021-41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0.0282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D17HHA20210003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17-2021-14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0.0171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D17HHA20210002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17-2021-13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0.0225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D17HHA20210005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17-2021-16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0.0199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D17HHA20210006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17-2021-17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0.0156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D17HHA20210004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17-2021-15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0.0156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D17HHA20210001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17-2021-12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0.0219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D17HHA20210330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17-2021-54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0.0206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D17HHA20210313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17-2021-42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0.0298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D17HHA20210306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17-2021-38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0.0170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D17HHA20210227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17-2021-07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0.0309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D17HHA20210321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17-2021-49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0.0176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D17HHA20210319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17-2021-48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0.0246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D17HHA20210288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17-2021-31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0.0128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D17HHA20210286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17-2021-30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0.0169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D17HHA20210292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17-2021-33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0.0165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D17HHA20210304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17-2021-37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0.0137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D17HHA20210302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17-2021-36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0.0225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D17HHA20210300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17-2021-35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0.0283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D17HHA20210298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17-2021-34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0.0132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D17HHA20210290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17-2021-32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0.0183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D17HHA20210334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17-2021-56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0.0109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D17HHA20210336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17-2021-57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0.0119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D17HHA20210323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17-2021-50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0.0133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D17HHA20210332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17-2021-55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0.0207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D10GGd20210357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10-2021-20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0.0125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  <w:sectPr>
          <w:footerReference r:id="rId4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jc w:val="both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 xml:space="preserve">                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计量单位：公顷</w:t>
      </w:r>
    </w:p>
    <w:tbl>
      <w:tblPr>
        <w:tblStyle w:val="7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0.6118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0.3622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符合</w:t>
            </w: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本年度计划指标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农用地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ind w:firstLine="720" w:firstLineChars="3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0.6118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0.6118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按规定使用中山市20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指标（新增建设用地指标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0.7706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公顷、农转用指标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0.6118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耕地指标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0.3622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）。</w:t>
            </w:r>
          </w:p>
        </w:tc>
      </w:tr>
    </w:tbl>
    <w:p>
      <w:pPr>
        <w:spacing w:line="360" w:lineRule="auto"/>
        <w:ind w:firstLine="2714" w:firstLineChars="901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</w:rPr>
        <w:t>三、补充耕地方案</w:t>
      </w:r>
    </w:p>
    <w:p>
      <w:pPr>
        <w:spacing w:line="360" w:lineRule="auto"/>
        <w:ind w:right="-340" w:rightChars="-162"/>
        <w:jc w:val="right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计量单位：公顷、公斤、万元</w:t>
      </w:r>
    </w:p>
    <w:tbl>
      <w:tblPr>
        <w:tblStyle w:val="7"/>
        <w:tblW w:w="9430" w:type="dxa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380"/>
        <w:gridCol w:w="957"/>
        <w:gridCol w:w="549"/>
        <w:gridCol w:w="443"/>
        <w:gridCol w:w="142"/>
        <w:gridCol w:w="1301"/>
        <w:gridCol w:w="190"/>
        <w:gridCol w:w="494"/>
        <w:gridCol w:w="992"/>
        <w:gridCol w:w="210"/>
        <w:gridCol w:w="9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占用耕地面积</w:t>
            </w:r>
          </w:p>
        </w:tc>
        <w:tc>
          <w:tcPr>
            <w:tcW w:w="7164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含</w:t>
            </w:r>
            <w:r>
              <w:rPr>
                <w:rFonts w:ascii="Times New Roman" w:hAnsi="Times New Roman" w:eastAsia="宋体" w:cs="Times New Roman"/>
                <w:sz w:val="24"/>
                <w:highlight w:val="none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度以上坡耕地</w:t>
            </w:r>
          </w:p>
        </w:tc>
        <w:tc>
          <w:tcPr>
            <w:tcW w:w="20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其他情况需补充耕地面积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0.1285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补充耕地义务单位</w:t>
            </w:r>
          </w:p>
        </w:tc>
        <w:tc>
          <w:tcPr>
            <w:tcW w:w="716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补充耕地责任单位</w:t>
            </w:r>
          </w:p>
        </w:tc>
        <w:tc>
          <w:tcPr>
            <w:tcW w:w="716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挂钩确认信息编号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义务单位缴纳耕地开垦费总额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9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实际补充耕地总费用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19.663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补充耕地确认信息编号</w:t>
            </w:r>
          </w:p>
        </w:tc>
        <w:tc>
          <w:tcPr>
            <w:tcW w:w="7164" w:type="dxa"/>
            <w:gridSpan w:val="11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440000202112708174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430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需补充情况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补充耕地数量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0.3622</w:t>
            </w:r>
          </w:p>
        </w:tc>
        <w:tc>
          <w:tcPr>
            <w:tcW w:w="308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0.3622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补充水田规模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0.0046</w:t>
            </w:r>
          </w:p>
        </w:tc>
        <w:tc>
          <w:tcPr>
            <w:tcW w:w="308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补充标准粮食产能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5433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5433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430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承诺补充耕地面积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挂钩土地整治项目备案号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挂钩补充耕地数量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所在县（市、区）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承诺补充水田规模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挂钩的土地整治项目备案号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挂钩水田规模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所在县（市、区）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承诺补充标准粮食产能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挂钩的土地整治项目备案号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挂钩标准粮食产能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所在县（市、区）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矩形 2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351CE"/>
    <w:rsid w:val="00000588"/>
    <w:rsid w:val="00020CCE"/>
    <w:rsid w:val="000A3BF5"/>
    <w:rsid w:val="000D1AE5"/>
    <w:rsid w:val="000D7D67"/>
    <w:rsid w:val="00100D22"/>
    <w:rsid w:val="00132036"/>
    <w:rsid w:val="00183138"/>
    <w:rsid w:val="001A6AF5"/>
    <w:rsid w:val="001F563C"/>
    <w:rsid w:val="002216F1"/>
    <w:rsid w:val="002F0AE5"/>
    <w:rsid w:val="0035346A"/>
    <w:rsid w:val="00390C16"/>
    <w:rsid w:val="00394A21"/>
    <w:rsid w:val="003B3CCD"/>
    <w:rsid w:val="003E5D43"/>
    <w:rsid w:val="004351CE"/>
    <w:rsid w:val="004604EE"/>
    <w:rsid w:val="004C5B34"/>
    <w:rsid w:val="004E2DB5"/>
    <w:rsid w:val="004F205D"/>
    <w:rsid w:val="00500571"/>
    <w:rsid w:val="005569D0"/>
    <w:rsid w:val="00581197"/>
    <w:rsid w:val="00642F23"/>
    <w:rsid w:val="00683D48"/>
    <w:rsid w:val="006F3511"/>
    <w:rsid w:val="006F7C00"/>
    <w:rsid w:val="00762370"/>
    <w:rsid w:val="00774F68"/>
    <w:rsid w:val="007770BA"/>
    <w:rsid w:val="00794D1C"/>
    <w:rsid w:val="00892FBF"/>
    <w:rsid w:val="0089649E"/>
    <w:rsid w:val="008972DC"/>
    <w:rsid w:val="00915F36"/>
    <w:rsid w:val="00951E76"/>
    <w:rsid w:val="009545A1"/>
    <w:rsid w:val="00955195"/>
    <w:rsid w:val="00956E01"/>
    <w:rsid w:val="009C6548"/>
    <w:rsid w:val="009E0468"/>
    <w:rsid w:val="00A12FB8"/>
    <w:rsid w:val="00A51318"/>
    <w:rsid w:val="00A97360"/>
    <w:rsid w:val="00AC457D"/>
    <w:rsid w:val="00AE69DA"/>
    <w:rsid w:val="00B02B13"/>
    <w:rsid w:val="00B16F62"/>
    <w:rsid w:val="00B52C41"/>
    <w:rsid w:val="00B53926"/>
    <w:rsid w:val="00B823E8"/>
    <w:rsid w:val="00BA2175"/>
    <w:rsid w:val="00C46F84"/>
    <w:rsid w:val="00CC3689"/>
    <w:rsid w:val="00D065E9"/>
    <w:rsid w:val="00D27106"/>
    <w:rsid w:val="00D93697"/>
    <w:rsid w:val="00DA5C28"/>
    <w:rsid w:val="00E149DF"/>
    <w:rsid w:val="00E20BBF"/>
    <w:rsid w:val="00E66DDC"/>
    <w:rsid w:val="00EC1F8C"/>
    <w:rsid w:val="00EE513E"/>
    <w:rsid w:val="00EF27AA"/>
    <w:rsid w:val="00F14C20"/>
    <w:rsid w:val="00F35307"/>
    <w:rsid w:val="00FB428A"/>
    <w:rsid w:val="00FB7489"/>
    <w:rsid w:val="00FC4B8E"/>
    <w:rsid w:val="00FD6C5D"/>
    <w:rsid w:val="00FE52F0"/>
    <w:rsid w:val="07260E35"/>
    <w:rsid w:val="080E768D"/>
    <w:rsid w:val="081F3773"/>
    <w:rsid w:val="08E309FF"/>
    <w:rsid w:val="0A834DE5"/>
    <w:rsid w:val="0BCA5242"/>
    <w:rsid w:val="0C2A00B7"/>
    <w:rsid w:val="0D035F79"/>
    <w:rsid w:val="0D48590F"/>
    <w:rsid w:val="0EC361A6"/>
    <w:rsid w:val="0EDF60E4"/>
    <w:rsid w:val="0F0712F7"/>
    <w:rsid w:val="10234F21"/>
    <w:rsid w:val="109C3BE2"/>
    <w:rsid w:val="1334443A"/>
    <w:rsid w:val="1530649C"/>
    <w:rsid w:val="155D6941"/>
    <w:rsid w:val="15B6630B"/>
    <w:rsid w:val="1600647A"/>
    <w:rsid w:val="1D76522A"/>
    <w:rsid w:val="1F79168C"/>
    <w:rsid w:val="20F337E4"/>
    <w:rsid w:val="21627E5B"/>
    <w:rsid w:val="22280842"/>
    <w:rsid w:val="22542B6B"/>
    <w:rsid w:val="25772989"/>
    <w:rsid w:val="259E2C06"/>
    <w:rsid w:val="2AC52996"/>
    <w:rsid w:val="2D56054E"/>
    <w:rsid w:val="2D9705AB"/>
    <w:rsid w:val="2DCB7D29"/>
    <w:rsid w:val="2E295308"/>
    <w:rsid w:val="2F192522"/>
    <w:rsid w:val="34264CA4"/>
    <w:rsid w:val="342F7A89"/>
    <w:rsid w:val="3D0D046A"/>
    <w:rsid w:val="3D741ED6"/>
    <w:rsid w:val="3DCC6328"/>
    <w:rsid w:val="3E8669EE"/>
    <w:rsid w:val="415E5072"/>
    <w:rsid w:val="41B045A8"/>
    <w:rsid w:val="42AD02BA"/>
    <w:rsid w:val="43FA3C0F"/>
    <w:rsid w:val="463A2190"/>
    <w:rsid w:val="47FA53DD"/>
    <w:rsid w:val="48A6458B"/>
    <w:rsid w:val="4AE94C87"/>
    <w:rsid w:val="4B392DF0"/>
    <w:rsid w:val="4C556125"/>
    <w:rsid w:val="4C6F16B6"/>
    <w:rsid w:val="4D374AD5"/>
    <w:rsid w:val="4EB24586"/>
    <w:rsid w:val="51F05428"/>
    <w:rsid w:val="578442E0"/>
    <w:rsid w:val="5B600AF4"/>
    <w:rsid w:val="5BA45C68"/>
    <w:rsid w:val="5BDB687E"/>
    <w:rsid w:val="5C761027"/>
    <w:rsid w:val="5CDE0C5D"/>
    <w:rsid w:val="62E21FF9"/>
    <w:rsid w:val="64C86FDE"/>
    <w:rsid w:val="65F541BF"/>
    <w:rsid w:val="67D81CFE"/>
    <w:rsid w:val="687D1FA8"/>
    <w:rsid w:val="692F13B6"/>
    <w:rsid w:val="69C151B5"/>
    <w:rsid w:val="6AC00E5F"/>
    <w:rsid w:val="6D415DCA"/>
    <w:rsid w:val="708B03AE"/>
    <w:rsid w:val="732642B7"/>
    <w:rsid w:val="7787007F"/>
    <w:rsid w:val="78695011"/>
    <w:rsid w:val="7AA01559"/>
    <w:rsid w:val="7B632F27"/>
    <w:rsid w:val="7BEB0230"/>
    <w:rsid w:val="7C743D3D"/>
    <w:rsid w:val="7D3D00E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249</Words>
  <Characters>1422</Characters>
  <Lines>11</Lines>
  <Paragraphs>3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2019-09-06T05:56:00Z</dcterms:created>
  <dc:creator>AutoBVT</dc:creator>
  <cp:lastModifiedBy>曹宇晟</cp:lastModifiedBy>
  <cp:lastPrinted>2021-12-06T12:28:00Z</cp:lastPrinted>
  <dcterms:modified xsi:type="dcterms:W3CDTF">2022-01-11T07:00:10Z</dcterms:modified>
  <dc:title>建设用地项目呈报材料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46A9520F174A4E51BB15F34121D62470</vt:lpwstr>
  </property>
</Properties>
</file>