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</w:rPr>
        <w:t>石岐街道202</w:t>
      </w:r>
      <w:r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</w:rPr>
        <w:t>年1</w:t>
      </w:r>
      <w:r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</w:rPr>
        <w:t>月拟发放</w:t>
      </w:r>
      <w:r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  <w:lang w:eastAsia="zh-CN"/>
        </w:rPr>
        <w:t>员工制家政企业社会保险补贴</w:t>
      </w:r>
      <w:r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</w:rPr>
        <w:t>名单</w:t>
      </w:r>
    </w:p>
    <w:p>
      <w:pPr>
        <w:jc w:val="center"/>
        <w:rPr>
          <w:rFonts w:hint="eastAsia" w:ascii="黑体" w:hAnsi="黑体" w:eastAsia="黑体" w:cs="黑体"/>
          <w:color w:val="auto"/>
          <w:spacing w:val="-6"/>
          <w:kern w:val="2"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val="en-US" w:eastAsia="zh-CN"/>
        </w:rPr>
        <w:t>填报单位：中山市人力资源和社会保障局石岐分局                  填报日期：2021年12月14日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770"/>
        <w:gridCol w:w="1725"/>
        <w:gridCol w:w="2205"/>
        <w:gridCol w:w="2175"/>
        <w:gridCol w:w="2010"/>
        <w:gridCol w:w="960"/>
        <w:gridCol w:w="148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享受人数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中山民源家政劳动服务有限公司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袁月玲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中山市石岐区第一祥和楼二幢6-8卡、1-2幢13、14卡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中国交通银行中山分行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484600600018170047076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13人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  <w:t>15445元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color w:val="auto"/>
          <w:spacing w:val="-6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6"/>
          <w:kern w:val="2"/>
          <w:sz w:val="30"/>
          <w:szCs w:val="30"/>
          <w:lang w:val="en-US" w:eastAsia="zh-CN"/>
        </w:rPr>
        <w:t>填报人：陈熹微                        联系电话：88783011</w:t>
      </w:r>
    </w:p>
    <w:p>
      <w:bookmarkStart w:id="0" w:name="_GoBack"/>
      <w:bookmarkEnd w:id="0"/>
    </w:p>
    <w:sectPr>
      <w:pgSz w:w="16838" w:h="11906" w:orient="landscape"/>
      <w:pgMar w:top="1757" w:right="1587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5AD7"/>
    <w:rsid w:val="55B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2021-12-14T08:49:00Z</dcterms:created>
  <dc:creator>石岐总值班室</dc:creator>
  <cp:lastModifiedBy>石岐总值班室</cp:lastModifiedBy>
  <dcterms:modified xsi:type="dcterms:W3CDTF">2021-12-14T08:50:21Z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