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tbl>
      <w:tblPr>
        <w:tblStyle w:val="2"/>
        <w:tblW w:w="155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551"/>
        <w:gridCol w:w="1959"/>
        <w:gridCol w:w="725"/>
        <w:gridCol w:w="1840"/>
        <w:gridCol w:w="1290"/>
        <w:gridCol w:w="885"/>
        <w:gridCol w:w="885"/>
        <w:gridCol w:w="1095"/>
        <w:gridCol w:w="893"/>
        <w:gridCol w:w="1117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总成绩及入围体检人员名单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中山市食品药品审评认证中心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职员管理岗位十级以上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2110704120066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211120105121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梁桢桢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中山市食品药品审评认证中心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职员管理岗位十级以上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2110704120066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211010211209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刘映雯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中山市食品药品审评认证中心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职员管理岗位十级以上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2110704120066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211120103022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陈楚燕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中山市食品药品审评认证中心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职员管理岗位十级以上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2110704120066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211080202508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杜至焓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中山市食品药品审评认证中心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职员管理岗位十级以上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2110704120066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211110106910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55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中山市食品药品检验所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职员管理岗位十级以上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2110704120390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211020201729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宁雪锐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中山市食品药品检验所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职员管理岗位十级以上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2110704120390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211120105406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中山市食品药品检验所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职员管理岗位十级以上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2110704120390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211030106518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中山市食品药品检验所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职员管理岗位十级以上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2110704120390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211120105230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吴楚枫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中山市食品药品检验所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职员管理岗位十级以上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2110704120390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211050102922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彭宜丹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31.04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放弃面试</w:t>
            </w:r>
          </w:p>
        </w:tc>
      </w:tr>
    </w:tbl>
    <w:p/>
    <w:sectPr>
      <w:pgSz w:w="16838" w:h="11906" w:orient="landscape"/>
      <w:pgMar w:top="1293" w:right="590" w:bottom="1293" w:left="59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B3A7A"/>
    <w:rsid w:val="00AB2FC1"/>
    <w:rsid w:val="41D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2021-11-09T11:05:00Z</dcterms:created>
  <dc:creator>何君铭</dc:creator>
  <cp:lastModifiedBy>郑毅敏</cp:lastModifiedBy>
  <cp:lastPrinted>2021-11-09T11:13:26Z</cp:lastPrinted>
  <dcterms:modified xsi:type="dcterms:W3CDTF">2021-11-09T11:14:04Z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