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lineRule="exact" w:line="400"/>
        <w:jc w:val="center"/>
        <w:rPr>
          <w:rFonts w:eastAsia="宋体" w:hint="eastAsia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default"/>
          <w:lang w:val="en-US"/>
        </w:rPr>
        <w:t>9</w:t>
      </w:r>
      <w:r>
        <w:rPr>
          <w:rFonts w:hint="eastAsia"/>
        </w:rPr>
        <w:t>月住房保障工作情况公示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</w:rPr>
        <w:t>一、</w:t>
      </w:r>
      <w:r>
        <w:rPr>
          <w:rFonts w:eastAsia="仿宋_GB2312" w:hint="eastAsia"/>
          <w:b/>
          <w:sz w:val="30"/>
          <w:lang w:val="en-US" w:eastAsia="zh-CN"/>
        </w:rPr>
        <w:t>202</w:t>
      </w:r>
      <w:r>
        <w:rPr>
          <w:rFonts w:eastAsia="仿宋_GB2312" w:hint="default"/>
          <w:b/>
          <w:sz w:val="30"/>
          <w:lang w:val="en-US" w:eastAsia="zh-CN"/>
        </w:rPr>
        <w:t>1</w:t>
      </w:r>
      <w:r>
        <w:rPr>
          <w:rFonts w:eastAsia="仿宋_GB2312" w:hint="eastAsia"/>
          <w:b/>
          <w:sz w:val="30"/>
        </w:rPr>
        <w:t>年工作目标责任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spacing w:lineRule="exact" w:line="500"/>
        <w:ind w:firstLine="600" w:firstLineChars="200"/>
        <w:rPr>
          <w:rFonts w:eastAsia="仿宋_GB2312" w:hint="eastAsia"/>
          <w:b w:val="false"/>
          <w:bCs/>
          <w:sz w:val="30"/>
          <w:lang w:val="en-US" w:eastAsia="zh-CN"/>
        </w:rPr>
      </w:pPr>
      <w:r>
        <w:rPr>
          <w:rFonts w:eastAsia="仿宋_GB2312" w:hint="eastAsia"/>
          <w:b w:val="false"/>
          <w:bCs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sz w:val="30"/>
          <w:lang w:val="en-US" w:eastAsia="zh-CN"/>
        </w:rPr>
        <w:t>202</w:t>
      </w:r>
      <w:r>
        <w:rPr>
          <w:rFonts w:eastAsia="仿宋_GB2312" w:hint="default"/>
          <w:b w:val="false"/>
          <w:bCs/>
          <w:sz w:val="30"/>
          <w:lang w:val="en-US" w:eastAsia="zh-CN"/>
        </w:rPr>
        <w:t>1</w:t>
      </w:r>
      <w:r>
        <w:rPr>
          <w:rFonts w:eastAsia="仿宋_GB2312" w:hint="eastAsia"/>
          <w:b w:val="false"/>
          <w:bCs/>
          <w:sz w:val="30"/>
          <w:lang w:val="en-US" w:eastAsia="zh-CN"/>
        </w:rPr>
        <w:t>年工作目标责任。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  <w:lang w:eastAsia="zh-CN"/>
        </w:rPr>
        <w:t>二、</w:t>
      </w:r>
      <w:r>
        <w:rPr>
          <w:rFonts w:eastAsia="仿宋_GB2312" w:hint="eastAsia"/>
          <w:b/>
          <w:sz w:val="30"/>
        </w:rPr>
        <w:t>棚户区改造项目信息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我镇没有棚户区改造工程项目。</w:t>
      </w:r>
    </w:p>
    <w:p>
      <w:pPr>
        <w:pStyle w:val="style0"/>
        <w:numPr>
          <w:ilvl w:val="0"/>
          <w:numId w:val="0"/>
        </w:numPr>
        <w:spacing w:lineRule="exact" w:line="500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sz w:val="30"/>
        </w:rPr>
        <w:t>保障性住房申请、审批、</w:t>
      </w:r>
      <w:r>
        <w:rPr>
          <w:rFonts w:ascii="仿宋_GB2312" w:eastAsia="仿宋_GB2312" w:hint="eastAsia"/>
          <w:b/>
          <w:sz w:val="30"/>
        </w:rPr>
        <w:t>分配、</w:t>
      </w:r>
      <w:r>
        <w:rPr>
          <w:rFonts w:eastAsia="仿宋_GB2312" w:hint="eastAsia"/>
          <w:b/>
          <w:sz w:val="30"/>
        </w:rPr>
        <w:t>退出及</w:t>
      </w:r>
      <w:r>
        <w:rPr>
          <w:rFonts w:ascii="仿宋_GB2312" w:eastAsia="仿宋_GB2312" w:hint="eastAsia"/>
          <w:b/>
          <w:sz w:val="30"/>
        </w:rPr>
        <w:t>住房租赁补贴发放</w:t>
      </w:r>
      <w:r>
        <w:rPr>
          <w:rFonts w:eastAsia="仿宋_GB2312" w:hint="eastAsia"/>
          <w:b/>
          <w:sz w:val="30"/>
        </w:rPr>
        <w:t>情况</w:t>
      </w:r>
      <w:r>
        <w:rPr>
          <w:rFonts w:eastAsia="仿宋_GB2312" w:hint="eastAsia"/>
          <w:b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  <w:bookmarkStart w:id="0" w:name="_GoBack"/>
          <w:bookmarkEnd w:id="0"/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吴恩明、郭丽红、梁卫洪、梁细根、吴丽华、罗微影、李杏燕、梁植媛、梁荣森、黄善桃、梁富权、颜 叶、黄群英、吴雪影、谭青葵、汤瑞娥、谢翠珍、黄杏娇、苏 燕、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三、我镇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个保障房项目，具体情况公示如下：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1、B）情况描述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796280" cy="3369945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699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sz w:val="32"/>
          <w:szCs w:val="32"/>
        </w:rPr>
        <w:t>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sz w:val="32"/>
          <w:szCs w:val="32"/>
        </w:rPr>
        <w:t>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sz w:val="32"/>
          <w:szCs w:val="32"/>
        </w:rPr>
        <w:t>平方米，建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25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847080" cy="3462020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sz w:val="32"/>
          <w:szCs w:val="32"/>
        </w:rPr>
        <w:t>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sz w:val="32"/>
          <w:szCs w:val="32"/>
        </w:rPr>
        <w:t>平方米，建7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left"/>
        <w:rPr/>
      </w:pP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sz w:val="32"/>
          <w:szCs w:val="32"/>
        </w:rPr>
        <w:t>平方米，共建1幢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Words>2212</Words>
  <Pages>1</Pages>
  <Characters>2442</Characters>
  <Application>WPS Office</Application>
  <DocSecurity>0</DocSecurity>
  <Paragraphs>105</Paragraphs>
  <ScaleCrop>false</ScaleCrop>
  <Company>微软中国</Company>
  <LinksUpToDate>false</LinksUpToDate>
  <CharactersWithSpaces>2454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2021-09-28T01:11:41Z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1c79471f73c94413886d4e1094ebe520</vt:lpwstr>
  </property>
</Properties>
</file>