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left"/>
        <w:textAlignment w:val="auto"/>
        <w:outlineLvl w:val="9"/>
        <w:rPr>
          <w:rFonts w:hint="eastAsia" w:ascii="黑体" w:hAnsi="黑体" w:eastAsia="黑体" w:cs="黑体"/>
          <w:b w:val="0"/>
          <w:kern w:val="2"/>
          <w:sz w:val="32"/>
          <w:szCs w:val="32"/>
          <w:u w:val="none"/>
          <w:lang w:val="en-US" w:eastAsia="zh-CN" w:bidi="ar-SA"/>
        </w:rPr>
      </w:pPr>
      <w:r>
        <w:rPr>
          <w:rFonts w:hint="eastAsia" w:ascii="黑体" w:hAnsi="黑体" w:eastAsia="黑体" w:cs="黑体"/>
          <w:b w:val="0"/>
          <w:kern w:val="2"/>
          <w:sz w:val="32"/>
          <w:szCs w:val="32"/>
          <w:u w:val="none"/>
          <w:lang w:val="en-US" w:eastAsia="zh-CN" w:bidi="ar-SA"/>
        </w:rPr>
        <w:t>附件6</w:t>
      </w:r>
    </w:p>
    <w:p>
      <w:pPr>
        <w:pStyle w:val="3"/>
        <w:pageBreakBefore w:val="0"/>
        <w:widowControl w:val="0"/>
        <w:kinsoku/>
        <w:wordWrap/>
        <w:overflowPunct/>
        <w:topLinePunct w:val="0"/>
        <w:autoSpaceDE/>
        <w:autoSpaceDN/>
        <w:bidi w:val="0"/>
        <w:adjustRightInd/>
        <w:snapToGrid/>
        <w:spacing w:before="0" w:beforeLines="0" w:after="0" w:afterLines="0" w:line="540" w:lineRule="atLeast"/>
        <w:ind w:left="0" w:leftChars="0" w:right="0" w:rightChars="0"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降低缴存比例</w:t>
      </w:r>
      <w:r>
        <w:rPr>
          <w:rFonts w:hint="default" w:ascii="Times New Roman" w:hAnsi="Times New Roman" w:eastAsia="方正小标宋简体" w:cs="Times New Roman"/>
          <w:b/>
          <w:bCs w:val="0"/>
          <w:sz w:val="44"/>
          <w:szCs w:val="44"/>
          <w:lang w:val="en-US" w:eastAsia="zh-CN"/>
        </w:rPr>
        <w:t>/</w:t>
      </w:r>
      <w:r>
        <w:rPr>
          <w:rFonts w:hint="default" w:ascii="Times New Roman" w:hAnsi="Times New Roman" w:eastAsia="方正小标宋简体" w:cs="Times New Roman"/>
          <w:b w:val="0"/>
          <w:bCs/>
          <w:sz w:val="44"/>
          <w:szCs w:val="44"/>
          <w:lang w:val="en-US" w:eastAsia="zh-CN"/>
        </w:rPr>
        <w:t>免缴通知书</w:t>
      </w:r>
    </w:p>
    <w:p>
      <w:pPr>
        <w:pageBreakBefore w:val="0"/>
        <w:widowControl w:val="0"/>
        <w:kinsoku/>
        <w:wordWrap/>
        <w:overflowPunct/>
        <w:topLinePunct w:val="0"/>
        <w:autoSpaceDE/>
        <w:autoSpaceDN/>
        <w:bidi w:val="0"/>
        <w:adjustRightInd/>
        <w:snapToGrid/>
        <w:spacing w:line="540" w:lineRule="atLeast"/>
        <w:ind w:left="0" w:leftChars="0" w:right="0" w:rightChars="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right="0" w:rightChars="0"/>
        <w:jc w:val="both"/>
        <w:textAlignment w:val="auto"/>
        <w:outlineLvl w:val="9"/>
        <w:rPr>
          <w:rFonts w:hint="default" w:ascii="Times New Roman" w:hAnsi="Times New Roman" w:eastAsia="仿宋_GB2312" w:cs="Times New Roman"/>
          <w:b w:val="0"/>
          <w:bCs/>
          <w:sz w:val="32"/>
          <w:szCs w:val="32"/>
          <w:u w:val="none"/>
          <w:lang w:val="en-US" w:eastAsia="zh-CN"/>
        </w:rPr>
      </w:pPr>
      <w:r>
        <w:rPr>
          <w:rFonts w:hint="eastAsia" w:ascii="Times New Roman" w:hAnsi="Times New Roman" w:eastAsia="仿宋_GB2312" w:cs="Times New Roman"/>
          <w:b w:val="0"/>
          <w:bCs/>
          <w:sz w:val="32"/>
          <w:szCs w:val="32"/>
          <w:lang w:val="en-US" w:eastAsia="zh-CN"/>
        </w:rPr>
        <w:t>　　</w:t>
      </w:r>
      <w:r>
        <w:rPr>
          <w:rFonts w:hint="default" w:ascii="Times New Roman" w:hAnsi="Times New Roman" w:eastAsia="仿宋_GB2312" w:cs="Times New Roman"/>
          <w:b w:val="0"/>
          <w:bCs/>
          <w:sz w:val="32"/>
          <w:szCs w:val="32"/>
          <w:lang w:val="en-US" w:eastAsia="zh-CN"/>
        </w:rPr>
        <w:t>经查询，</w:t>
      </w:r>
      <w:r>
        <w:rPr>
          <w:rFonts w:hint="default" w:ascii="Times New Roman" w:hAnsi="Times New Roman" w:eastAsia="仿宋_GB2312" w:cs="Times New Roman"/>
          <w:b w:val="0"/>
          <w:bCs/>
          <w:sz w:val="32"/>
          <w:szCs w:val="32"/>
          <w:u w:val="single"/>
          <w:lang w:val="en-US" w:eastAsia="zh-CN"/>
        </w:rPr>
        <w:t xml:space="preserve">      （公司名称）      </w:t>
      </w:r>
      <w:r>
        <w:rPr>
          <w:rFonts w:hint="default" w:ascii="Times New Roman" w:hAnsi="Times New Roman" w:eastAsia="仿宋_GB2312" w:cs="Times New Roman"/>
          <w:b w:val="0"/>
          <w:bCs/>
          <w:sz w:val="32"/>
          <w:szCs w:val="32"/>
          <w:u w:val="none"/>
          <w:lang w:val="en-US" w:eastAsia="zh-CN"/>
        </w:rPr>
        <w:t>自</w:t>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none"/>
          <w:lang w:val="en-US" w:eastAsia="zh-CN"/>
        </w:rPr>
        <w:t>年</w:t>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no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right="0" w:rightChars="0"/>
        <w:jc w:val="both"/>
        <w:textAlignment w:val="auto"/>
        <w:outlineLvl w:val="9"/>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none"/>
          <w:lang w:val="en-US" w:eastAsia="zh-CN"/>
        </w:rPr>
        <w:t>日至今，暂未发现因违反人力资源社会保障法律法规而受到我局和我市各镇街综合行政执法部门行政罚的情形。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right="0" w:rightChars="0"/>
        <w:jc w:val="both"/>
        <w:textAlignment w:val="auto"/>
        <w:outlineLvl w:val="9"/>
        <w:rPr>
          <w:rFonts w:hint="default" w:ascii="Times New Roman" w:hAnsi="Times New Roman" w:eastAsia="仿宋_GB2312" w:cs="Times New Roman"/>
          <w:b w:val="0"/>
          <w:bCs/>
          <w:sz w:val="32"/>
          <w:szCs w:val="32"/>
          <w:u w:val="none"/>
          <w:lang w:val="en-US" w:eastAsia="zh-CN"/>
        </w:rPr>
      </w:pPr>
      <w:r>
        <w:rPr>
          <w:rFonts w:hint="eastAsia" w:ascii="Times New Roman" w:hAnsi="Times New Roman" w:eastAsia="仿宋_GB2312" w:cs="Times New Roman"/>
          <w:b w:val="0"/>
          <w:bCs/>
          <w:sz w:val="32"/>
          <w:szCs w:val="32"/>
          <w:u w:val="none"/>
          <w:lang w:val="en-US" w:eastAsia="zh-CN"/>
        </w:rPr>
        <w:t>　　</w:t>
      </w:r>
      <w:r>
        <w:rPr>
          <w:rFonts w:hint="default" w:ascii="Times New Roman" w:hAnsi="Times New Roman" w:eastAsia="仿宋_GB2312" w:cs="Times New Roman"/>
          <w:b w:val="0"/>
          <w:bCs/>
          <w:sz w:val="32"/>
          <w:szCs w:val="32"/>
          <w:u w:val="none"/>
          <w:lang w:val="en-US" w:eastAsia="zh-CN"/>
        </w:rPr>
        <w:t>根据</w:t>
      </w:r>
      <w:r>
        <w:rPr>
          <w:rFonts w:hint="default" w:ascii="Times New Roman" w:hAnsi="Times New Roman" w:eastAsia="仿宋_GB2312" w:cs="Times New Roman"/>
          <w:b w:val="0"/>
          <w:kern w:val="2"/>
          <w:sz w:val="32"/>
          <w:szCs w:val="32"/>
          <w:u w:val="none"/>
          <w:lang w:val="en-US" w:eastAsia="zh-CN" w:bidi="ar-SA"/>
        </w:rPr>
        <w:t>《建设工程领域农民工工资支付保证金管理实施细</w:t>
      </w:r>
      <w:r>
        <w:rPr>
          <w:rFonts w:hint="default" w:ascii="Times New Roman" w:hAnsi="Times New Roman" w:eastAsia="仿宋_GB2312" w:cs="Times New Roman"/>
          <w:b w:val="0"/>
          <w:bCs/>
          <w:sz w:val="32"/>
          <w:szCs w:val="32"/>
          <w:u w:val="none"/>
          <w:lang w:val="en-US" w:eastAsia="zh-CN"/>
        </w:rPr>
        <w:t>则》（</w:t>
      </w:r>
      <w:r>
        <w:rPr>
          <w:rFonts w:hint="default" w:ascii="Times New Roman" w:hAnsi="Times New Roman" w:eastAsia="仿宋_GB2312" w:cs="Times New Roman"/>
          <w:spacing w:val="-6"/>
          <w:sz w:val="32"/>
          <w:szCs w:val="32"/>
          <w:vertAlign w:val="baseline"/>
          <w:lang w:eastAsia="zh-CN"/>
        </w:rPr>
        <w:t>中人社发〔</w:t>
      </w:r>
      <w:r>
        <w:rPr>
          <w:rFonts w:hint="default" w:ascii="Times New Roman" w:hAnsi="Times New Roman" w:eastAsia="仿宋_GB2312" w:cs="Times New Roman"/>
          <w:spacing w:val="-6"/>
          <w:sz w:val="32"/>
          <w:szCs w:val="32"/>
          <w:vertAlign w:val="baseline"/>
          <w:lang w:val="en-US" w:eastAsia="zh-CN"/>
        </w:rPr>
        <w:t>2020〕81号</w:t>
      </w:r>
      <w:r>
        <w:rPr>
          <w:rFonts w:hint="default" w:ascii="Times New Roman" w:hAnsi="Times New Roman" w:eastAsia="仿宋_GB2312" w:cs="Times New Roman"/>
          <w:b w:val="0"/>
          <w:bCs/>
          <w:sz w:val="32"/>
          <w:szCs w:val="32"/>
          <w:u w:val="none"/>
          <w:lang w:val="en-US" w:eastAsia="zh-CN"/>
        </w:rPr>
        <w:t>）第六条“对缴存前连续两年未发生拖欠工资行为的施工单位，在缴存新项</w:t>
      </w:r>
      <w:r>
        <w:rPr>
          <w:rFonts w:hint="default" w:ascii="Times New Roman" w:hAnsi="Times New Roman" w:eastAsia="仿宋_GB2312" w:cs="Times New Roman"/>
          <w:b w:val="0"/>
          <w:bCs w:val="0"/>
          <w:color w:val="000000"/>
          <w:spacing w:val="-6"/>
          <w:sz w:val="32"/>
          <w:szCs w:val="32"/>
          <w:lang w:val="en-US" w:eastAsia="zh-CN" w:bidi="ar-SA"/>
        </w:rPr>
        <w:t>目工资保证金时按工程承包合同总价的1.5%缴存工资保证金，</w:t>
      </w:r>
      <w:r>
        <w:rPr>
          <w:rFonts w:hint="default" w:ascii="Times New Roman" w:hAnsi="Times New Roman" w:eastAsia="仿宋_GB2312" w:cs="Times New Roman"/>
          <w:b w:val="0"/>
          <w:bCs w:val="0"/>
          <w:color w:val="000000"/>
          <w:spacing w:val="-6"/>
          <w:sz w:val="32"/>
          <w:szCs w:val="32"/>
          <w:lang w:val="zh-CN" w:bidi="ar-SA"/>
        </w:rPr>
        <w:t>但</w:t>
      </w:r>
      <w:r>
        <w:rPr>
          <w:rFonts w:hint="default" w:ascii="Times New Roman" w:hAnsi="Times New Roman" w:eastAsia="仿宋_GB2312" w:cs="Times New Roman"/>
          <w:b w:val="0"/>
          <w:bCs w:val="0"/>
          <w:color w:val="000000"/>
          <w:spacing w:val="-6"/>
          <w:sz w:val="32"/>
          <w:szCs w:val="32"/>
          <w:lang w:val="en-US" w:eastAsia="zh-CN" w:bidi="ar-SA"/>
        </w:rPr>
        <w:t>缴存金额上限不超过500万元（含本数）</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val="0"/>
          <w:color w:val="000000"/>
          <w:spacing w:val="-6"/>
          <w:sz w:val="32"/>
          <w:szCs w:val="32"/>
          <w:lang w:val="en-US" w:eastAsia="zh-CN" w:bidi="ar-SA"/>
        </w:rPr>
        <w:t>对连续三年来未发生拖欠工资行为，可免于缴存新项目的工资保证金”的</w:t>
      </w:r>
      <w:r>
        <w:rPr>
          <w:rFonts w:hint="default" w:ascii="Times New Roman" w:hAnsi="Times New Roman" w:eastAsia="仿宋_GB2312" w:cs="Times New Roman"/>
          <w:b w:val="0"/>
          <w:bCs/>
          <w:sz w:val="32"/>
          <w:szCs w:val="32"/>
          <w:u w:val="none"/>
          <w:lang w:val="en-US" w:eastAsia="zh-CN"/>
        </w:rPr>
        <w:t>规定</w:t>
      </w:r>
      <w:r>
        <w:rPr>
          <w:rFonts w:hint="default" w:ascii="Times New Roman" w:hAnsi="Times New Roman" w:eastAsia="仿宋_GB2312" w:cs="Times New Roman"/>
          <w:b w:val="0"/>
          <w:bCs w:val="0"/>
          <w:color w:val="000000"/>
          <w:spacing w:val="-6"/>
          <w:sz w:val="32"/>
          <w:szCs w:val="32"/>
          <w:lang w:val="en-US" w:eastAsia="zh-CN" w:bidi="ar-SA"/>
        </w:rPr>
        <w:t>，</w:t>
      </w:r>
      <w:r>
        <w:rPr>
          <w:rFonts w:hint="default" w:ascii="Times New Roman" w:hAnsi="Times New Roman" w:eastAsia="仿宋_GB2312" w:cs="Times New Roman"/>
          <w:b w:val="0"/>
          <w:bCs/>
          <w:sz w:val="32"/>
          <w:szCs w:val="32"/>
          <w:u w:val="none"/>
          <w:lang w:val="en-US" w:eastAsia="zh-CN"/>
        </w:rPr>
        <w:t>该施工企业符合连续</w:t>
      </w:r>
      <w:r>
        <w:rPr>
          <w:rFonts w:hint="default" w:ascii="Times New Roman" w:hAnsi="Times New Roman" w:eastAsia="仿宋_GB2312" w:cs="Times New Roman"/>
          <w:b w:val="0"/>
          <w:bCs/>
          <w:sz w:val="32"/>
          <w:szCs w:val="32"/>
          <w:u w:val="single"/>
          <w:lang w:val="en-US" w:eastAsia="zh-CN"/>
        </w:rPr>
        <w:t>（两年或三年）</w:t>
      </w:r>
      <w:r>
        <w:rPr>
          <w:rFonts w:hint="default" w:ascii="Times New Roman" w:hAnsi="Times New Roman" w:eastAsia="仿宋_GB2312" w:cs="Times New Roman"/>
          <w:b w:val="0"/>
          <w:bCs/>
          <w:sz w:val="32"/>
          <w:szCs w:val="32"/>
          <w:u w:val="none"/>
          <w:lang w:val="en-US" w:eastAsia="zh-CN"/>
        </w:rPr>
        <w:t>未发生拖欠工资行为的要求，新承建的</w:t>
      </w:r>
      <w:r>
        <w:rPr>
          <w:rFonts w:hint="eastAsia" w:ascii="Times New Roman" w:hAnsi="Times New Roman" w:eastAsia="仿宋_GB2312" w:cs="Times New Roman"/>
          <w:b w:val="0"/>
          <w:bCs/>
          <w:sz w:val="32"/>
          <w:szCs w:val="32"/>
          <w:u w:val="single"/>
          <w:lang w:val="en-US" w:eastAsia="zh-CN"/>
        </w:rPr>
        <w:t xml:space="preserve">   （工程建设项目名称）    </w:t>
      </w:r>
      <w:r>
        <w:rPr>
          <w:rFonts w:hint="default" w:ascii="Times New Roman" w:hAnsi="Times New Roman" w:eastAsia="仿宋_GB2312" w:cs="Times New Roman"/>
          <w:b w:val="0"/>
          <w:bCs/>
          <w:sz w:val="32"/>
          <w:szCs w:val="32"/>
          <w:u w:val="none"/>
          <w:lang w:val="en-US" w:eastAsia="zh-CN"/>
        </w:rPr>
        <w:t>工程建设项目可以（</w:t>
      </w:r>
      <w:r>
        <w:rPr>
          <w:rFonts w:hint="default" w:ascii="Times New Roman" w:hAnsi="Times New Roman" w:eastAsia="仿宋_GB2312" w:cs="Times New Roman"/>
          <w:b w:val="0"/>
          <w:bCs/>
          <w:sz w:val="32"/>
          <w:szCs w:val="32"/>
          <w:u w:val="single"/>
          <w:lang w:val="en-US" w:eastAsia="zh-CN"/>
        </w:rPr>
        <w:t>按施工合同总造价的1.5%办理工资保证金缴存业务或免缴工人工资保证金）</w:t>
      </w:r>
      <w:r>
        <w:rPr>
          <w:rFonts w:hint="default" w:ascii="Times New Roman" w:hAnsi="Times New Roman" w:eastAsia="仿宋_GB2312" w:cs="Times New Roman"/>
          <w:b w:val="0"/>
          <w:bCs/>
          <w:sz w:val="32"/>
          <w:szCs w:val="32"/>
          <w:u w:val="none"/>
          <w:lang w:val="en-US" w:eastAsia="zh-CN"/>
        </w:rPr>
        <w:t>。</w:t>
      </w:r>
    </w:p>
    <w:p>
      <w:pPr>
        <w:pageBreakBefore w:val="0"/>
        <w:widowControl w:val="0"/>
        <w:kinsoku/>
        <w:wordWrap/>
        <w:overflowPunct/>
        <w:topLinePunct w:val="0"/>
        <w:autoSpaceDE/>
        <w:autoSpaceDN/>
        <w:bidi w:val="0"/>
        <w:adjustRightInd/>
        <w:snapToGrid/>
        <w:spacing w:line="540" w:lineRule="atLeast"/>
        <w:ind w:left="0" w:leftChars="0" w:right="0" w:rightChars="0" w:firstLine="3840" w:firstLineChars="1200"/>
        <w:textAlignment w:val="auto"/>
        <w:rPr>
          <w:rFonts w:hint="default" w:ascii="Times New Roman" w:hAnsi="Times New Roman" w:eastAsia="仿宋_GB2312" w:cs="Times New Roman"/>
          <w:b w:val="0"/>
          <w:bCs/>
          <w:sz w:val="32"/>
          <w:szCs w:val="32"/>
          <w:u w:val="none"/>
          <w:lang w:val="en-US" w:eastAsia="zh-CN"/>
        </w:rPr>
      </w:pPr>
    </w:p>
    <w:p>
      <w:pPr>
        <w:pageBreakBefore w:val="0"/>
        <w:widowControl w:val="0"/>
        <w:kinsoku/>
        <w:wordWrap/>
        <w:overflowPunct/>
        <w:topLinePunct w:val="0"/>
        <w:autoSpaceDE/>
        <w:autoSpaceDN/>
        <w:bidi w:val="0"/>
        <w:adjustRightInd/>
        <w:snapToGrid/>
        <w:spacing w:line="540" w:lineRule="atLeast"/>
        <w:ind w:left="0" w:leftChars="0" w:right="0" w:rightChars="0" w:firstLine="3840" w:firstLineChars="1200"/>
        <w:textAlignment w:val="auto"/>
        <w:rPr>
          <w:rFonts w:hint="default" w:ascii="Times New Roman" w:hAnsi="Times New Roman" w:eastAsia="仿宋_GB2312" w:cs="Times New Roman"/>
          <w:b w:val="0"/>
          <w:bCs/>
          <w:sz w:val="32"/>
          <w:szCs w:val="32"/>
          <w:u w:val="none"/>
          <w:lang w:val="en-US" w:eastAsia="zh-CN"/>
        </w:rPr>
      </w:pPr>
    </w:p>
    <w:p>
      <w:pPr>
        <w:pageBreakBefore w:val="0"/>
        <w:widowControl w:val="0"/>
        <w:kinsoku/>
        <w:wordWrap/>
        <w:overflowPunct/>
        <w:topLinePunct w:val="0"/>
        <w:autoSpaceDE/>
        <w:autoSpaceDN/>
        <w:bidi w:val="0"/>
        <w:adjustRightInd/>
        <w:snapToGrid/>
        <w:spacing w:line="540" w:lineRule="atLeast"/>
        <w:ind w:left="0" w:leftChars="0" w:right="0" w:rightChars="0" w:firstLine="3840" w:firstLineChars="12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中山市人力资源和社会保障局</w:t>
      </w:r>
    </w:p>
    <w:p>
      <w:pPr>
        <w:pStyle w:val="3"/>
        <w:pageBreakBefore w:val="0"/>
        <w:widowControl w:val="0"/>
        <w:kinsoku/>
        <w:wordWrap/>
        <w:overflowPunct/>
        <w:topLinePunct w:val="0"/>
        <w:autoSpaceDE/>
        <w:autoSpaceDN/>
        <w:bidi w:val="0"/>
        <w:adjustRightInd/>
        <w:snapToGrid/>
        <w:spacing w:before="0" w:beforeLines="0" w:after="0" w:afterLines="0" w:line="540" w:lineRule="atLeast"/>
        <w:ind w:left="0" w:leftChars="0" w:right="0" w:rightChars="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年    月    日</w:t>
      </w:r>
      <w:bookmarkStart w:id="0" w:name="_GoBack"/>
      <w:bookmarkEnd w:id="0"/>
    </w:p>
    <w:sectPr>
      <w:footerReference r:id="rId3" w:type="default"/>
      <w:pgSz w:w="11906" w:h="16838"/>
      <w:pgMar w:top="1701" w:right="1701" w:bottom="1701" w:left="1701" w:header="1417" w:footer="1417" w:gutter="0"/>
      <w:pgBorders>
        <w:top w:val="none" w:sz="0" w:space="0"/>
        <w:left w:val="none" w:sz="0" w:space="0"/>
        <w:bottom w:val="none" w:sz="0" w:space="0"/>
        <w:right w:val="none" w:sz="0" w:space="0"/>
      </w:pgBorders>
      <w:pgNumType w:fmt="numberInDash"/>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宋体-方正超大字符集">
    <w:altName w:val="宋体"/>
    <w:panose1 w:val="03000509000000000000"/>
    <w:charset w:val="86"/>
    <w:family w:val="script"/>
    <w:pitch w:val="default"/>
    <w:sig w:usb0="00000000" w:usb1="00000000" w:usb2="00000000" w:usb3="00000000" w:csb0="00040000" w:csb1="00000000"/>
  </w:font>
  <w:font w:name="*FangSong-4178-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公文小标宋简">
    <w:altName w:val="宋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auto"/>
    <w:pitch w:val="default"/>
    <w:sig w:usb0="00000000" w:usb1="00000000" w:usb2="00000000" w:usb3="00000000" w:csb0="00040000" w:csb1="00000000"/>
  </w:font>
  <w:font w:name="STSong-Light">
    <w:altName w:val="Times New Roman"/>
    <w:panose1 w:val="00000000000000000000"/>
    <w:charset w:val="00"/>
    <w:family w:val="roman"/>
    <w:pitch w:val="default"/>
    <w:sig w:usb0="00000000" w:usb1="00000000" w:usb2="00000000" w:usb3="00000000" w:csb0="00000001" w:csb1="00000000"/>
  </w:font>
  <w:font w:name="华文行楷">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书体坊米芾体">
    <w:altName w:val="宋体"/>
    <w:panose1 w:val="02010601030101010101"/>
    <w:charset w:val="86"/>
    <w:family w:val="auto"/>
    <w:pitch w:val="default"/>
    <w:sig w:usb0="00000000" w:usb1="00000000" w:usb2="00000000" w:usb3="00000000" w:csb0="00040000" w:csb1="00000000"/>
  </w:font>
  <w:font w:name="FontAwesome">
    <w:altName w:val="Latha"/>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A00002EF" w:usb1="4000204B" w:usb2="00000000" w:usb3="00000000" w:csb0="2000009F" w:csb1="00000000"/>
  </w:font>
  <w:font w:name="Segoe Print">
    <w:altName w:val="Verdana"/>
    <w:panose1 w:val="02000600000000000000"/>
    <w:charset w:val="00"/>
    <w:family w:val="auto"/>
    <w:pitch w:val="default"/>
    <w:sig w:usb0="00000000" w:usb1="00000000" w:usb2="00000000" w:usb3="00000000" w:csb0="2000009F" w:csb1="47010000"/>
  </w:font>
  <w:font w:name="微软简标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方正美黑简体">
    <w:altName w:val="黑体"/>
    <w:panose1 w:val="03000509000000000000"/>
    <w:charset w:val="86"/>
    <w:family w:val="script"/>
    <w:pitch w:val="default"/>
    <w:sig w:usb0="00000000" w:usb1="00000000" w:usb2="00000010" w:usb3="00000000" w:csb0="00040000" w:csb1="00000000"/>
  </w:font>
  <w:font w:name="Adobe 仿宋 Std R">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ordiaUPC">
    <w:altName w:val="Latha"/>
    <w:panose1 w:val="020B0304020202020204"/>
    <w:charset w:val="00"/>
    <w:family w:val="auto"/>
    <w:pitch w:val="default"/>
    <w:sig w:usb0="00000000" w:usb1="00000000" w:usb2="00000000" w:usb3="00000000" w:csb0="00010001" w:csb1="00000000"/>
  </w:font>
  <w:font w:name="方正大标宋简体">
    <w:altName w:val="宋体"/>
    <w:panose1 w:val="02010601030101010101"/>
    <w:charset w:val="86"/>
    <w:family w:val="auto"/>
    <w:pitch w:val="default"/>
    <w:sig w:usb0="00000000" w:usb1="00000000" w:usb2="0000001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MingLiU_HKSCS">
    <w:altName w:val="PMingLiU"/>
    <w:panose1 w:val="02020500000000000000"/>
    <w:charset w:val="88"/>
    <w:family w:val="auto"/>
    <w:pitch w:val="default"/>
    <w:sig w:usb0="00000000" w:usb1="00000000" w:usb2="00000016" w:usb3="00000000" w:csb0="00100001" w:csb1="00000000"/>
  </w:font>
  <w:font w:name="MingLiU_HKSCS-ExtB">
    <w:altName w:val="PMingLiU"/>
    <w:panose1 w:val="02020500000000000000"/>
    <w:charset w:val="88"/>
    <w:family w:val="auto"/>
    <w:pitch w:val="default"/>
    <w:sig w:usb0="00000000" w:usb1="00000000" w:usb2="00000000" w:usb3="00000000" w:csb0="00100001" w:csb1="00000000"/>
  </w:font>
  <w:font w:name="MS Gothic">
    <w:panose1 w:val="020B0609070205080204"/>
    <w:charset w:val="80"/>
    <w:family w:val="auto"/>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Century">
    <w:altName w:val="Bookman Old Style"/>
    <w:panose1 w:val="0204060405050502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 New">
    <w:altName w:val="Latha"/>
    <w:panose1 w:val="020B0304020202020204"/>
    <w:charset w:val="00"/>
    <w:family w:val="auto"/>
    <w:pitch w:val="default"/>
    <w:sig w:usb0="00000000" w:usb1="00000000" w:usb2="00000000" w:usb3="00000000" w:csb0="00010001" w:csb1="00000000"/>
  </w:font>
  <w:font w:name="Century Gothic">
    <w:altName w:val="Shruti"/>
    <w:panose1 w:val="020B0502020202020204"/>
    <w:charset w:val="00"/>
    <w:family w:val="auto"/>
    <w:pitch w:val="default"/>
    <w:sig w:usb0="00000000" w:usb1="00000000" w:usb2="00000000" w:usb3="00000000" w:csb0="2000009F" w:csb1="DFD70000"/>
  </w:font>
  <w:font w:name="Nyala">
    <w:altName w:val="Shruti"/>
    <w:panose1 w:val="02000504070300020003"/>
    <w:charset w:val="00"/>
    <w:family w:val="auto"/>
    <w:pitch w:val="default"/>
    <w:sig w:usb0="00000000" w:usb1="00000000" w:usb2="00000800" w:usb3="00000000" w:csb0="00000093" w:csb1="00000000"/>
  </w:font>
  <w:font w:name="Latha">
    <w:panose1 w:val="02000400000000000000"/>
    <w:charset w:val="00"/>
    <w:family w:val="auto"/>
    <w:pitch w:val="default"/>
    <w:sig w:usb0="001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Shruti">
    <w:panose1 w:val="02000500000000000000"/>
    <w:charset w:val="00"/>
    <w:family w:val="auto"/>
    <w:pitch w:val="default"/>
    <w:sig w:usb0="00040000" w:usb1="00000000" w:usb2="00000000" w:usb3="00000000" w:csb0="00000000" w:csb1="00000000"/>
  </w:font>
  <w:font w:name="微软大标宋">
    <w:altName w:val="新宋体"/>
    <w:panose1 w:val="02010609000101010101"/>
    <w:charset w:val="86"/>
    <w:family w:val="modern"/>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egoe UI">
    <w:altName w:val="Shruti"/>
    <w:panose1 w:val="020B0502040204020203"/>
    <w:charset w:val="00"/>
    <w:family w:val="auto"/>
    <w:pitch w:val="default"/>
    <w:sig w:usb0="00000000" w:usb1="00000000" w:usb2="00000029" w:usb3="00000000" w:csb0="200001DF" w:csb1="20000000"/>
  </w:font>
  <w:font w:name="MingLiUfalt">
    <w:altName w:val="MingLiU"/>
    <w:panose1 w:val="00000000000000000000"/>
    <w:charset w:val="88"/>
    <w:family w:val="modern"/>
    <w:pitch w:val="default"/>
    <w:sig w:usb0="00000000" w:usb1="00000000" w:usb2="00000010" w:usb3="00000000" w:csb0="00100000" w:csb1="00000000"/>
  </w:font>
  <w:font w:name="MingLiU">
    <w:panose1 w:val="02020309000000000000"/>
    <w:charset w:val="88"/>
    <w:family w:val="auto"/>
    <w:pitch w:val="default"/>
    <w:sig w:usb0="00000003" w:usb1="082E0000" w:usb2="00000016" w:usb3="00000000" w:csb0="00100001" w:csb1="00000000"/>
  </w:font>
  <w:font w:name="幼圆">
    <w:altName w:val="宋体"/>
    <w:panose1 w:val="02010509060101010101"/>
    <w:charset w:val="86"/>
    <w:family w:val="auto"/>
    <w:pitch w:val="default"/>
    <w:sig w:usb0="00000000" w:usb1="00000000" w:usb2="00000000" w:usb3="00000000" w:csb0="00040000" w:csb1="00000000"/>
  </w:font>
  <w:font w:name="创艺简宋体">
    <w:altName w:val="宋体"/>
    <w:panose1 w:val="00000000000000000000"/>
    <w:charset w:val="00"/>
    <w:family w:val="auto"/>
    <w:pitch w:val="default"/>
    <w:sig w:usb0="00000000" w:usb1="00000000" w:usb2="00000000" w:usb3="00000000" w:csb0="00040001" w:csb1="00000000"/>
  </w:font>
  <w:font w:name="font-weight : 400">
    <w:altName w:val="Latha"/>
    <w:panose1 w:val="00000000000000000000"/>
    <w:charset w:val="00"/>
    <w:family w:val="auto"/>
    <w:pitch w:val="default"/>
    <w:sig w:usb0="00000000" w:usb1="00000000" w:usb2="00000000" w:usb3="00000000" w:csb0="00000000" w:csb1="00000000"/>
  </w:font>
  <w:font w:name="方正宋三简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Yu Gothic Medium">
    <w:altName w:val="MS UI Gothic"/>
    <w:panose1 w:val="020B0500000000000000"/>
    <w:charset w:val="80"/>
    <w:family w:val="auto"/>
    <w:pitch w:val="default"/>
    <w:sig w:usb0="00000000" w:usb1="00000000"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apple-system;BlinkMacSystemFont">
    <w:altName w:val="Times New Roman"/>
    <w:panose1 w:val="00000000000000000000"/>
    <w:charset w:val="00"/>
    <w:family w:val="roman"/>
    <w:pitch w:val="default"/>
    <w:sig w:usb0="00000000" w:usb1="00000000" w:usb2="00000000" w:usb3="00000000" w:csb0="00000000" w:csb1="00000000"/>
  </w:font>
  <w:font w:name="Thorndale">
    <w:altName w:val="Times New Roman"/>
    <w:panose1 w:val="00000000000000000000"/>
    <w:charset w:val="00"/>
    <w:family w:val="roman"/>
    <w:pitch w:val="default"/>
    <w:sig w:usb0="00000000" w:usb1="00000000" w:usb2="00000000" w:usb3="00000000" w:csb0="00000000" w:csb1="00000000"/>
  </w:font>
  <w:font w:name="Hiragino Sans GB W3">
    <w:altName w:val="Times New Roman"/>
    <w:panose1 w:val="00000000000000000000"/>
    <w:charset w:val="00"/>
    <w:family w:val="roman"/>
    <w:pitch w:val="default"/>
    <w:sig w:usb0="00000000" w:usb1="00000000" w:usb2="00000000" w:usb3="00000000" w:csb0="00000000" w:csb1="00000000"/>
  </w:font>
  <w:font w:name="Albany">
    <w:altName w:val="Arial"/>
    <w:panose1 w:val="00000000000000000000"/>
    <w:charset w:val="00"/>
    <w:family w:val="swiss"/>
    <w:pitch w:val="default"/>
    <w:sig w:usb0="00000000" w:usb1="00000000" w:usb2="00000000" w:usb3="00000000" w:csb0="00000000" w:csb1="00000000"/>
  </w:font>
  <w:font w:name="Menlo Bold">
    <w:altName w:val="Times New Roman"/>
    <w:panose1 w:val="00000000000000000000"/>
    <w:charset w:val="00"/>
    <w:family w:val="auto"/>
    <w:pitch w:val="default"/>
    <w:sig w:usb0="00000000" w:usb1="00000000" w:usb2="00000028" w:usb3="00000000" w:csb0="000001DF" w:csb1="00000000"/>
  </w:font>
  <w:font w:name="Segoe UI Symbol">
    <w:altName w:val="Symbol"/>
    <w:panose1 w:val="020B0502040204020203"/>
    <w:charset w:val="00"/>
    <w:family w:val="swiss"/>
    <w:pitch w:val="default"/>
    <w:sig w:usb0="00000000" w:usb1="00000000" w:usb2="0064C000" w:usb3="00000002" w:csb0="00000001" w:csb1="40000000"/>
  </w:font>
  <w:font w:name="-apple-system-font">
    <w:altName w:val="Latha"/>
    <w:panose1 w:val="00000000000000000000"/>
    <w:charset w:val="00"/>
    <w:family w:val="auto"/>
    <w:pitch w:val="default"/>
    <w:sig w:usb0="00000000" w:usb1="00000000" w:usb2="00000000" w:usb3="00000000" w:csb0="00000000" w:csb1="00000000"/>
  </w:font>
  <w:font w:name="Kozuka Mincho Pro M">
    <w:altName w:val="MS PMincho"/>
    <w:panose1 w:val="02020600000000000000"/>
    <w:charset w:val="80"/>
    <w:family w:val="auto"/>
    <w:pitch w:val="default"/>
    <w:sig w:usb0="00000000" w:usb1="00000000" w:usb2="00000012" w:usb3="00000000" w:csb0="20020005" w:csb1="00000000"/>
  </w:font>
  <w:font w:name="PMingLiU-ExtB">
    <w:altName w:val="PMingLiU"/>
    <w:panose1 w:val="02020500000000000000"/>
    <w:charset w:val="88"/>
    <w:family w:val="auto"/>
    <w:pitch w:val="default"/>
    <w:sig w:usb0="00000000" w:usb1="00000000" w:usb2="00000000" w:usb3="00000000" w:csb0="00100001" w:csb1="00000000"/>
  </w:font>
  <w:font w:name="Yu Gothic UI">
    <w:altName w:val="MS UI Gothic"/>
    <w:panose1 w:val="020B05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A00002BF" w:usb1="68C7FCFB" w:usb2="00000010"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Grande">
    <w:altName w:val="Arial"/>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Book Antiqua">
    <w:panose1 w:val="02040602050305030304"/>
    <w:charset w:val="00"/>
    <w:family w:val="roman"/>
    <w:pitch w:val="default"/>
    <w:sig w:usb0="00000287" w:usb1="00000000" w:usb2="00000000" w:usb3="00000000" w:csb0="2000009F" w:csb1="DFD70000"/>
  </w:font>
  <w:font w:name="Meiryo UI">
    <w:altName w:val="MS UI Gothic"/>
    <w:panose1 w:val="020B0604030504040204"/>
    <w:charset w:val="80"/>
    <w:family w:val="auto"/>
    <w:pitch w:val="default"/>
    <w:sig w:usb0="00000000" w:usb1="00000000" w:usb2="00010012" w:usb3="00000000" w:csb0="6002009F" w:csb1="DFD70000"/>
  </w:font>
  <w:font w:name="MS PMincho">
    <w:panose1 w:val="02020600040205080304"/>
    <w:charset w:val="80"/>
    <w:family w:val="auto"/>
    <w:pitch w:val="default"/>
    <w:sig w:usb0="A00002BF" w:usb1="68C7FCFB" w:usb2="00000010"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仿宋GB_2312">
    <w:altName w:val="宋体"/>
    <w:panose1 w:val="00000000000000000000"/>
    <w:charset w:val="86"/>
    <w:family w:val="roman"/>
    <w:pitch w:val="default"/>
    <w:sig w:usb0="00000000" w:usb1="00000000" w:usb2="00000000"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汉仪大宋简">
    <w:altName w:val="宋体"/>
    <w:panose1 w:val="0201060900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书宋_GBK">
    <w:altName w:val="宋体"/>
    <w:panose1 w:val="02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204B" w:usb2="00000000" w:usb3="00000000" w:csb0="2000009F" w:csb1="00000000"/>
  </w:font>
  <w:font w:name="氓庐鈥姑ぢ解€�">
    <w:altName w:val="Latha"/>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t">
    <w:altName w:val="Courier New"/>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Albertus Extra Bold">
    <w:altName w:val="Shruti"/>
    <w:panose1 w:val="020E0802040304020204"/>
    <w:charset w:val="00"/>
    <w:family w:val="auto"/>
    <w:pitch w:val="default"/>
    <w:sig w:usb0="00000000" w:usb1="00000000" w:usb2="00000000" w:usb3="00000000" w:csb0="00000093" w:csb1="00000000"/>
  </w:font>
  <w:font w:name="Albertus Medium">
    <w:altName w:val="Shruti"/>
    <w:panose1 w:val="020E06020303040203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A00002EF" w:usb1="420020EB" w:usb2="00000000" w:usb3="00000000" w:csb0="2000009F" w:csb1="00000000"/>
  </w:font>
  <w:font w:name="Constantia">
    <w:panose1 w:val="02030602050306030303"/>
    <w:charset w:val="00"/>
    <w:family w:val="auto"/>
    <w:pitch w:val="default"/>
    <w:sig w:usb0="A00002EF" w:usb1="4000204B" w:usb2="00000000" w:usb3="00000000" w:csb0="2000009F" w:csb1="00000000"/>
  </w:font>
  <w:font w:name="CourierPS">
    <w:altName w:val="Latha"/>
    <w:panose1 w:val="02060409020205020404"/>
    <w:charset w:val="00"/>
    <w:family w:val="auto"/>
    <w:pitch w:val="default"/>
    <w:sig w:usb0="00000000" w:usb1="00000000" w:usb2="00000000" w:usb3="00000000" w:csb0="00000093" w:csb1="00000000"/>
  </w:font>
  <w:font w:name="Microsoft Sans Serif">
    <w:panose1 w:val="020B0604020202020204"/>
    <w:charset w:val="00"/>
    <w:family w:val="auto"/>
    <w:pitch w:val="default"/>
    <w:sig w:usb0="61007BDF" w:usb1="80000000" w:usb2="00000008" w:usb3="00000000" w:csb0="200101FF" w:csb1="20280000"/>
  </w:font>
  <w:font w:name="SymbolPS">
    <w:altName w:val="Latha"/>
    <w:panose1 w:val="05050102010607020607"/>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微软简">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等线 Light">
    <w:altName w:val="Latha"/>
    <w:panose1 w:val="00000000000000000000"/>
    <w:charset w:val="00"/>
    <w:family w:val="auto"/>
    <w:pitch w:val="default"/>
    <w:sig w:usb0="00000000" w:usb1="00000000" w:usb2="00000000" w:usb3="00000000" w:csb0="00000000" w:csb1="00000000"/>
  </w:font>
  <w:font w:name="Adobe Arabic">
    <w:altName w:val="Times New Roman"/>
    <w:panose1 w:val="00000000000000000000"/>
    <w:charset w:val="00"/>
    <w:family w:val="roman"/>
    <w:pitch w:val="default"/>
    <w:sig w:usb0="00000000" w:usb1="00000000" w:usb2="00000000" w:usb3="00000000" w:csb0="00000041" w:csb1="00000000"/>
  </w:font>
  <w:font w:name="Adobe ｷﾂﾋﾎ Std R">
    <w:altName w:val="MS Mincho"/>
    <w:panose1 w:val="00000000000000000000"/>
    <w:charset w:val="80"/>
    <w:family w:val="roman"/>
    <w:pitch w:val="default"/>
    <w:sig w:usb0="00000000" w:usb1="00000000" w:usb2="00000000" w:usb3="00000000" w:csb0="00020000" w:csb1="00000000"/>
  </w:font>
  <w:font w:name="VideoJS">
    <w:altName w:val="Latha"/>
    <w:panose1 w:val="00000000000000000000"/>
    <w:charset w:val="00"/>
    <w:family w:val="auto"/>
    <w:pitch w:val="default"/>
    <w:sig w:usb0="00000000" w:usb1="00000000" w:usb2="00000000" w:usb3="00000000" w:csb0="00000000" w:csb1="00000000"/>
  </w:font>
  <w:font w:name="华文隶书">
    <w:altName w:val="宋体"/>
    <w:panose1 w:val="0201080004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Latha"/>
    <w:panose1 w:val="00000000000000000000"/>
    <w:charset w:val="00"/>
    <w:family w:val="auto"/>
    <w:pitch w:val="default"/>
    <w:sig w:usb0="00000000" w:usb1="00000000" w:usb2="00000000" w:usb3="00000000" w:csb0="00000000" w:csb1="00000000"/>
  </w:font>
  <w:font w:name="time">
    <w:altName w:val="Latha"/>
    <w:panose1 w:val="00000000000000000000"/>
    <w:charset w:val="00"/>
    <w:family w:val="auto"/>
    <w:pitch w:val="default"/>
    <w:sig w:usb0="00000000" w:usb1="00000000" w:usb2="00000000" w:usb3="00000000" w:csb0="00000000" w:csb1="00000000"/>
  </w:font>
  <w:font w:name="times">
    <w:altName w:val="Latha"/>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00" w:usb3="00000000" w:csb0="00040000" w:csb1="00000000"/>
  </w:font>
  <w:font w:name="ZWAdobeF">
    <w:altName w:val="Latha"/>
    <w:panose1 w:val="00000000000000000000"/>
    <w:charset w:val="00"/>
    <w:family w:val="auto"/>
    <w:pitch w:val="default"/>
    <w:sig w:usb0="00000000" w:usb1="00000000" w:usb2="00000000" w:usb3="00000000" w:csb0="400001FF" w:csb1="FFFF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Vijaya">
    <w:altName w:val="Microsoft Sans Serif"/>
    <w:panose1 w:val="020B0604020202020204"/>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方正粗黑宋简体">
    <w:altName w:val="宋体"/>
    <w:panose1 w:val="02000000000000000000"/>
    <w:charset w:val="86"/>
    <w:family w:val="auto"/>
    <w:pitch w:val="default"/>
    <w:sig w:usb0="00000000" w:usb1="00000000" w:usb2="00000012" w:usb3="00000000" w:csb0="00040001" w:csb1="00000000"/>
  </w:font>
  <w:font w:name="Symbol">
    <w:panose1 w:val="050501020107060205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黑体">
    <w:panose1 w:val="02010600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Nimbus Roman No9 L">
    <w:altName w:val="Latha"/>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iconfont">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方正兰亭黑简体">
    <w:altName w:val="黑体"/>
    <w:panose1 w:val="00000000000000000000"/>
    <w:charset w:val="86"/>
    <w:family w:val="auto"/>
    <w:pitch w:val="default"/>
    <w:sig w:usb0="00000000" w:usb1="00000000" w:usb2="00000000" w:usb3="00000000" w:csb0="00040000" w:csb1="00000000"/>
  </w:font>
  <w:font w:name="Malgun Gothic">
    <w:altName w:val="Gulim"/>
    <w:panose1 w:val="020B0503020000020004"/>
    <w:charset w:val="81"/>
    <w:family w:val="auto"/>
    <w:pitch w:val="default"/>
    <w:sig w:usb0="00000000" w:usb1="00000000" w:usb2="00000012" w:usb3="00000000" w:csb0="0008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8199C"/>
    <w:rsid w:val="000B68EE"/>
    <w:rsid w:val="007331CA"/>
    <w:rsid w:val="00D72139"/>
    <w:rsid w:val="00DF5DA3"/>
    <w:rsid w:val="014857FE"/>
    <w:rsid w:val="01C0530A"/>
    <w:rsid w:val="01D41E63"/>
    <w:rsid w:val="01ED6792"/>
    <w:rsid w:val="01F32229"/>
    <w:rsid w:val="02EA3734"/>
    <w:rsid w:val="030906A4"/>
    <w:rsid w:val="03607733"/>
    <w:rsid w:val="036272EB"/>
    <w:rsid w:val="03A30ED5"/>
    <w:rsid w:val="03AF1219"/>
    <w:rsid w:val="03CC48DE"/>
    <w:rsid w:val="03F666B5"/>
    <w:rsid w:val="04261460"/>
    <w:rsid w:val="044B00C9"/>
    <w:rsid w:val="051071D8"/>
    <w:rsid w:val="054F74E5"/>
    <w:rsid w:val="05AB30C0"/>
    <w:rsid w:val="05C0621C"/>
    <w:rsid w:val="060050B3"/>
    <w:rsid w:val="060957C8"/>
    <w:rsid w:val="060D26AD"/>
    <w:rsid w:val="065413B7"/>
    <w:rsid w:val="06C662E3"/>
    <w:rsid w:val="06EE2645"/>
    <w:rsid w:val="07484C05"/>
    <w:rsid w:val="078F2AF0"/>
    <w:rsid w:val="07982FB4"/>
    <w:rsid w:val="07CD359C"/>
    <w:rsid w:val="07F2062F"/>
    <w:rsid w:val="0842231D"/>
    <w:rsid w:val="084F5320"/>
    <w:rsid w:val="089F0411"/>
    <w:rsid w:val="08EA537C"/>
    <w:rsid w:val="096C3801"/>
    <w:rsid w:val="099578FB"/>
    <w:rsid w:val="09AD389B"/>
    <w:rsid w:val="09BE1C41"/>
    <w:rsid w:val="0AA733B8"/>
    <w:rsid w:val="0B1A4394"/>
    <w:rsid w:val="0B267DDA"/>
    <w:rsid w:val="0B2C1F5F"/>
    <w:rsid w:val="0B3902E4"/>
    <w:rsid w:val="0B3C2918"/>
    <w:rsid w:val="0BD027FD"/>
    <w:rsid w:val="0C083201"/>
    <w:rsid w:val="0C243B78"/>
    <w:rsid w:val="0C514AC6"/>
    <w:rsid w:val="0C5B2A21"/>
    <w:rsid w:val="0CA96442"/>
    <w:rsid w:val="0CEC16A7"/>
    <w:rsid w:val="0D2331A1"/>
    <w:rsid w:val="0D2A7814"/>
    <w:rsid w:val="0D377D71"/>
    <w:rsid w:val="0D6E04AE"/>
    <w:rsid w:val="0D973752"/>
    <w:rsid w:val="0DA95DF9"/>
    <w:rsid w:val="0DE11B77"/>
    <w:rsid w:val="0DF97A58"/>
    <w:rsid w:val="0EBF0D28"/>
    <w:rsid w:val="0F5B0088"/>
    <w:rsid w:val="0FDE6EA9"/>
    <w:rsid w:val="0FF20AE6"/>
    <w:rsid w:val="10706AD2"/>
    <w:rsid w:val="10845CDB"/>
    <w:rsid w:val="108A1EAB"/>
    <w:rsid w:val="10B64BDB"/>
    <w:rsid w:val="11002934"/>
    <w:rsid w:val="11AF305B"/>
    <w:rsid w:val="11D56BC4"/>
    <w:rsid w:val="12242114"/>
    <w:rsid w:val="12331559"/>
    <w:rsid w:val="12714CC2"/>
    <w:rsid w:val="128B0748"/>
    <w:rsid w:val="12D37DA6"/>
    <w:rsid w:val="12F631CD"/>
    <w:rsid w:val="13E872E1"/>
    <w:rsid w:val="147B1311"/>
    <w:rsid w:val="14B63113"/>
    <w:rsid w:val="154F7D4E"/>
    <w:rsid w:val="15732857"/>
    <w:rsid w:val="159E44DC"/>
    <w:rsid w:val="15AF7F1D"/>
    <w:rsid w:val="15C93EF2"/>
    <w:rsid w:val="16A36EF9"/>
    <w:rsid w:val="16B735E6"/>
    <w:rsid w:val="16C257DB"/>
    <w:rsid w:val="17C7698C"/>
    <w:rsid w:val="18524702"/>
    <w:rsid w:val="186C0CD9"/>
    <w:rsid w:val="187752F9"/>
    <w:rsid w:val="189C4E51"/>
    <w:rsid w:val="18FC7B53"/>
    <w:rsid w:val="19395365"/>
    <w:rsid w:val="19A709AC"/>
    <w:rsid w:val="19CA7A9A"/>
    <w:rsid w:val="19D243C5"/>
    <w:rsid w:val="19E557F7"/>
    <w:rsid w:val="1A0471AA"/>
    <w:rsid w:val="1A4E65D9"/>
    <w:rsid w:val="1A683E2B"/>
    <w:rsid w:val="1AB4738E"/>
    <w:rsid w:val="1AEC4FCB"/>
    <w:rsid w:val="1BB32BA0"/>
    <w:rsid w:val="1C077E68"/>
    <w:rsid w:val="1C1D4BEB"/>
    <w:rsid w:val="1C682F31"/>
    <w:rsid w:val="1D227CD0"/>
    <w:rsid w:val="1D5878F6"/>
    <w:rsid w:val="1DA37EC7"/>
    <w:rsid w:val="1DF72EB1"/>
    <w:rsid w:val="1E106A91"/>
    <w:rsid w:val="1E251237"/>
    <w:rsid w:val="1E3E720A"/>
    <w:rsid w:val="1E9302A6"/>
    <w:rsid w:val="1E9D28AC"/>
    <w:rsid w:val="1EA52989"/>
    <w:rsid w:val="1EAB53E1"/>
    <w:rsid w:val="1EB92CF8"/>
    <w:rsid w:val="1EBF144B"/>
    <w:rsid w:val="1F286589"/>
    <w:rsid w:val="1FE15111"/>
    <w:rsid w:val="200C11BD"/>
    <w:rsid w:val="20390F62"/>
    <w:rsid w:val="20465B74"/>
    <w:rsid w:val="20656D7B"/>
    <w:rsid w:val="207B69AC"/>
    <w:rsid w:val="20AB3DB1"/>
    <w:rsid w:val="20C12D52"/>
    <w:rsid w:val="21FD0B95"/>
    <w:rsid w:val="22570E1F"/>
    <w:rsid w:val="22CB0914"/>
    <w:rsid w:val="236C1C9A"/>
    <w:rsid w:val="23F42C3D"/>
    <w:rsid w:val="24127E36"/>
    <w:rsid w:val="24B17CA8"/>
    <w:rsid w:val="24B84150"/>
    <w:rsid w:val="24D00C66"/>
    <w:rsid w:val="24E3257A"/>
    <w:rsid w:val="24FB6F9C"/>
    <w:rsid w:val="25355521"/>
    <w:rsid w:val="254539C3"/>
    <w:rsid w:val="25C86557"/>
    <w:rsid w:val="260F76A9"/>
    <w:rsid w:val="26470A0C"/>
    <w:rsid w:val="26523EF7"/>
    <w:rsid w:val="266915E2"/>
    <w:rsid w:val="266D7CC1"/>
    <w:rsid w:val="268642E5"/>
    <w:rsid w:val="269F10E0"/>
    <w:rsid w:val="26B22105"/>
    <w:rsid w:val="26B6314E"/>
    <w:rsid w:val="26F14C23"/>
    <w:rsid w:val="276630C6"/>
    <w:rsid w:val="276A264F"/>
    <w:rsid w:val="278E266C"/>
    <w:rsid w:val="282D4405"/>
    <w:rsid w:val="28612407"/>
    <w:rsid w:val="289E1A91"/>
    <w:rsid w:val="28A5656A"/>
    <w:rsid w:val="2916683E"/>
    <w:rsid w:val="29230AAE"/>
    <w:rsid w:val="298953BA"/>
    <w:rsid w:val="29BC0856"/>
    <w:rsid w:val="29BD4716"/>
    <w:rsid w:val="29F5101D"/>
    <w:rsid w:val="2A2662B0"/>
    <w:rsid w:val="2A7D7BCF"/>
    <w:rsid w:val="2A890D24"/>
    <w:rsid w:val="2A9317D2"/>
    <w:rsid w:val="2ACD00E2"/>
    <w:rsid w:val="2AF86FC1"/>
    <w:rsid w:val="2B05084D"/>
    <w:rsid w:val="2B742EB8"/>
    <w:rsid w:val="2B9213CF"/>
    <w:rsid w:val="2BB6668C"/>
    <w:rsid w:val="2BCB72DE"/>
    <w:rsid w:val="2C8E5781"/>
    <w:rsid w:val="2CB556A2"/>
    <w:rsid w:val="2CE77974"/>
    <w:rsid w:val="2CE87875"/>
    <w:rsid w:val="2D0E79E6"/>
    <w:rsid w:val="2D6127D4"/>
    <w:rsid w:val="2D7F55A1"/>
    <w:rsid w:val="2DA50B36"/>
    <w:rsid w:val="2DA736E0"/>
    <w:rsid w:val="2DC70968"/>
    <w:rsid w:val="2E0579F0"/>
    <w:rsid w:val="2E1F1989"/>
    <w:rsid w:val="2E76752B"/>
    <w:rsid w:val="2F8211F5"/>
    <w:rsid w:val="2FA55551"/>
    <w:rsid w:val="2FE256C6"/>
    <w:rsid w:val="30252468"/>
    <w:rsid w:val="302E146D"/>
    <w:rsid w:val="305B3A0C"/>
    <w:rsid w:val="306E4B7E"/>
    <w:rsid w:val="306F2783"/>
    <w:rsid w:val="30D853DD"/>
    <w:rsid w:val="31DE0DCA"/>
    <w:rsid w:val="320C11AC"/>
    <w:rsid w:val="32E715C3"/>
    <w:rsid w:val="32F81C8A"/>
    <w:rsid w:val="336A1135"/>
    <w:rsid w:val="336B0595"/>
    <w:rsid w:val="337431A7"/>
    <w:rsid w:val="337D76BE"/>
    <w:rsid w:val="33911892"/>
    <w:rsid w:val="33C137EC"/>
    <w:rsid w:val="341E6DBF"/>
    <w:rsid w:val="346C4C74"/>
    <w:rsid w:val="347515D3"/>
    <w:rsid w:val="347A2029"/>
    <w:rsid w:val="35012FD5"/>
    <w:rsid w:val="354E7576"/>
    <w:rsid w:val="35893BB3"/>
    <w:rsid w:val="35F0245A"/>
    <w:rsid w:val="36D349AC"/>
    <w:rsid w:val="36DA235C"/>
    <w:rsid w:val="36F80111"/>
    <w:rsid w:val="37185678"/>
    <w:rsid w:val="372932BE"/>
    <w:rsid w:val="374F7DFD"/>
    <w:rsid w:val="37E2610E"/>
    <w:rsid w:val="38AB45B5"/>
    <w:rsid w:val="3A0B2430"/>
    <w:rsid w:val="3A316F0F"/>
    <w:rsid w:val="3A9B0168"/>
    <w:rsid w:val="3B0A4F85"/>
    <w:rsid w:val="3B0C210B"/>
    <w:rsid w:val="3B0F1F4F"/>
    <w:rsid w:val="3BA901BF"/>
    <w:rsid w:val="3BAB545B"/>
    <w:rsid w:val="3BEB6701"/>
    <w:rsid w:val="3C802222"/>
    <w:rsid w:val="3CA16DE9"/>
    <w:rsid w:val="3CD84554"/>
    <w:rsid w:val="3D627238"/>
    <w:rsid w:val="3DA336CF"/>
    <w:rsid w:val="3DC40CE3"/>
    <w:rsid w:val="3DCA61E8"/>
    <w:rsid w:val="3DCF5320"/>
    <w:rsid w:val="3E176310"/>
    <w:rsid w:val="3E2C58D9"/>
    <w:rsid w:val="3E9044CF"/>
    <w:rsid w:val="3E974909"/>
    <w:rsid w:val="3EA02B7A"/>
    <w:rsid w:val="3EBF3D62"/>
    <w:rsid w:val="3EE21025"/>
    <w:rsid w:val="3F343D28"/>
    <w:rsid w:val="3F367D7F"/>
    <w:rsid w:val="3F886883"/>
    <w:rsid w:val="40664AAB"/>
    <w:rsid w:val="40B94659"/>
    <w:rsid w:val="40DB7EBF"/>
    <w:rsid w:val="41080716"/>
    <w:rsid w:val="414F28A7"/>
    <w:rsid w:val="415B5271"/>
    <w:rsid w:val="418C24B1"/>
    <w:rsid w:val="418C4549"/>
    <w:rsid w:val="41AF5CEC"/>
    <w:rsid w:val="420A4E9F"/>
    <w:rsid w:val="42836C6D"/>
    <w:rsid w:val="42BB0AC5"/>
    <w:rsid w:val="42BB1679"/>
    <w:rsid w:val="42DB1D41"/>
    <w:rsid w:val="430A03D5"/>
    <w:rsid w:val="4335701F"/>
    <w:rsid w:val="43BD075B"/>
    <w:rsid w:val="43CE354E"/>
    <w:rsid w:val="43D80E1E"/>
    <w:rsid w:val="44644900"/>
    <w:rsid w:val="44920837"/>
    <w:rsid w:val="44A14EE2"/>
    <w:rsid w:val="44CD3A33"/>
    <w:rsid w:val="45312E23"/>
    <w:rsid w:val="453921C6"/>
    <w:rsid w:val="456949B3"/>
    <w:rsid w:val="458A100D"/>
    <w:rsid w:val="45C5278D"/>
    <w:rsid w:val="46887A37"/>
    <w:rsid w:val="46987D9B"/>
    <w:rsid w:val="47285F5B"/>
    <w:rsid w:val="47415A10"/>
    <w:rsid w:val="476E694F"/>
    <w:rsid w:val="479C57A3"/>
    <w:rsid w:val="47A45802"/>
    <w:rsid w:val="47B407C2"/>
    <w:rsid w:val="47E96BE2"/>
    <w:rsid w:val="484B13A3"/>
    <w:rsid w:val="48854D20"/>
    <w:rsid w:val="488C3184"/>
    <w:rsid w:val="48D14F61"/>
    <w:rsid w:val="490059F4"/>
    <w:rsid w:val="491C61F6"/>
    <w:rsid w:val="497B1AA5"/>
    <w:rsid w:val="49F92F2F"/>
    <w:rsid w:val="4A404008"/>
    <w:rsid w:val="4A494E84"/>
    <w:rsid w:val="4A731CBA"/>
    <w:rsid w:val="4AB27BF5"/>
    <w:rsid w:val="4B8A1E7D"/>
    <w:rsid w:val="4BE41573"/>
    <w:rsid w:val="4C160407"/>
    <w:rsid w:val="4CA4168D"/>
    <w:rsid w:val="4CA64BC6"/>
    <w:rsid w:val="4CCF1B08"/>
    <w:rsid w:val="4D4D2FC9"/>
    <w:rsid w:val="4D882010"/>
    <w:rsid w:val="4DD95CB0"/>
    <w:rsid w:val="4E487AE3"/>
    <w:rsid w:val="4EB45D30"/>
    <w:rsid w:val="4EC20005"/>
    <w:rsid w:val="4F49536C"/>
    <w:rsid w:val="4FF83315"/>
    <w:rsid w:val="5011554F"/>
    <w:rsid w:val="50331016"/>
    <w:rsid w:val="508D59A6"/>
    <w:rsid w:val="50A01317"/>
    <w:rsid w:val="50BC4614"/>
    <w:rsid w:val="50C164A8"/>
    <w:rsid w:val="50E42486"/>
    <w:rsid w:val="50FB3A34"/>
    <w:rsid w:val="512B0D18"/>
    <w:rsid w:val="512E7992"/>
    <w:rsid w:val="51322761"/>
    <w:rsid w:val="517255F5"/>
    <w:rsid w:val="52326744"/>
    <w:rsid w:val="52626463"/>
    <w:rsid w:val="52A14B2E"/>
    <w:rsid w:val="52BD7F0B"/>
    <w:rsid w:val="52D806D7"/>
    <w:rsid w:val="52DC6128"/>
    <w:rsid w:val="53BF3948"/>
    <w:rsid w:val="53CA39C7"/>
    <w:rsid w:val="5415620B"/>
    <w:rsid w:val="54272642"/>
    <w:rsid w:val="54551144"/>
    <w:rsid w:val="57362E70"/>
    <w:rsid w:val="57827AC9"/>
    <w:rsid w:val="57BE5ABE"/>
    <w:rsid w:val="57D37FE3"/>
    <w:rsid w:val="57E449DE"/>
    <w:rsid w:val="58612F8B"/>
    <w:rsid w:val="58E5087D"/>
    <w:rsid w:val="592461D1"/>
    <w:rsid w:val="59593201"/>
    <w:rsid w:val="599626F7"/>
    <w:rsid w:val="59BA7AC4"/>
    <w:rsid w:val="59C23DC7"/>
    <w:rsid w:val="59F57B9F"/>
    <w:rsid w:val="5A0D12A7"/>
    <w:rsid w:val="5A2C0ECF"/>
    <w:rsid w:val="5A377CD4"/>
    <w:rsid w:val="5A6E319D"/>
    <w:rsid w:val="5B4C20DC"/>
    <w:rsid w:val="5B8F63BD"/>
    <w:rsid w:val="5B8F7922"/>
    <w:rsid w:val="5B9F1F5C"/>
    <w:rsid w:val="5BA41CFE"/>
    <w:rsid w:val="5BB04125"/>
    <w:rsid w:val="5BF83B57"/>
    <w:rsid w:val="5C10456F"/>
    <w:rsid w:val="5C131D06"/>
    <w:rsid w:val="5C440142"/>
    <w:rsid w:val="5C6966AC"/>
    <w:rsid w:val="5C817CA4"/>
    <w:rsid w:val="5CE8199C"/>
    <w:rsid w:val="5CFF3508"/>
    <w:rsid w:val="5D026394"/>
    <w:rsid w:val="5D620C8F"/>
    <w:rsid w:val="5D7C7AB4"/>
    <w:rsid w:val="5DF06894"/>
    <w:rsid w:val="5E681ED7"/>
    <w:rsid w:val="5F424370"/>
    <w:rsid w:val="5F754507"/>
    <w:rsid w:val="5FB669FE"/>
    <w:rsid w:val="60505452"/>
    <w:rsid w:val="6085099D"/>
    <w:rsid w:val="60C04485"/>
    <w:rsid w:val="60CF4C69"/>
    <w:rsid w:val="60DC2178"/>
    <w:rsid w:val="60F63811"/>
    <w:rsid w:val="61317F5B"/>
    <w:rsid w:val="621313B4"/>
    <w:rsid w:val="623961F8"/>
    <w:rsid w:val="62723676"/>
    <w:rsid w:val="62B64825"/>
    <w:rsid w:val="63334750"/>
    <w:rsid w:val="63451FFE"/>
    <w:rsid w:val="63897F96"/>
    <w:rsid w:val="642D6D08"/>
    <w:rsid w:val="64FB622F"/>
    <w:rsid w:val="66015957"/>
    <w:rsid w:val="6638221E"/>
    <w:rsid w:val="66AB33B6"/>
    <w:rsid w:val="66D3648C"/>
    <w:rsid w:val="6716394E"/>
    <w:rsid w:val="674B1920"/>
    <w:rsid w:val="67762351"/>
    <w:rsid w:val="6777277F"/>
    <w:rsid w:val="67841B3D"/>
    <w:rsid w:val="68260FFC"/>
    <w:rsid w:val="68927D5D"/>
    <w:rsid w:val="689E3A52"/>
    <w:rsid w:val="68B4728F"/>
    <w:rsid w:val="69CC6D85"/>
    <w:rsid w:val="6A183595"/>
    <w:rsid w:val="6A916312"/>
    <w:rsid w:val="6AFA60F8"/>
    <w:rsid w:val="6B7B4516"/>
    <w:rsid w:val="6C4A4D71"/>
    <w:rsid w:val="6CA301FF"/>
    <w:rsid w:val="6D2C7DCA"/>
    <w:rsid w:val="6D5F7F63"/>
    <w:rsid w:val="6D7C402E"/>
    <w:rsid w:val="6DDE7868"/>
    <w:rsid w:val="6DFD15A1"/>
    <w:rsid w:val="6E121D14"/>
    <w:rsid w:val="6EA9067B"/>
    <w:rsid w:val="6EDF1FE9"/>
    <w:rsid w:val="6F0D0FDF"/>
    <w:rsid w:val="6F5A3768"/>
    <w:rsid w:val="6F6A4806"/>
    <w:rsid w:val="6FDB122F"/>
    <w:rsid w:val="701823F0"/>
    <w:rsid w:val="704A1363"/>
    <w:rsid w:val="70A06D87"/>
    <w:rsid w:val="70C0332E"/>
    <w:rsid w:val="711B5A6A"/>
    <w:rsid w:val="716A30C1"/>
    <w:rsid w:val="71BE2E6D"/>
    <w:rsid w:val="71C02F6F"/>
    <w:rsid w:val="7267039D"/>
    <w:rsid w:val="72F76859"/>
    <w:rsid w:val="732C55AD"/>
    <w:rsid w:val="73952B36"/>
    <w:rsid w:val="73B74AA8"/>
    <w:rsid w:val="73C9093A"/>
    <w:rsid w:val="74A02328"/>
    <w:rsid w:val="74D23BC9"/>
    <w:rsid w:val="750B7F62"/>
    <w:rsid w:val="75431EE6"/>
    <w:rsid w:val="756F76AF"/>
    <w:rsid w:val="757C3FF3"/>
    <w:rsid w:val="75B155F4"/>
    <w:rsid w:val="75B47961"/>
    <w:rsid w:val="75E90A73"/>
    <w:rsid w:val="75EC61AE"/>
    <w:rsid w:val="764A1629"/>
    <w:rsid w:val="77D23CDB"/>
    <w:rsid w:val="77F40EBA"/>
    <w:rsid w:val="780D794F"/>
    <w:rsid w:val="78C122B6"/>
    <w:rsid w:val="798B103A"/>
    <w:rsid w:val="79BE580D"/>
    <w:rsid w:val="7A3E2089"/>
    <w:rsid w:val="7AFD4EE8"/>
    <w:rsid w:val="7B2F3FB5"/>
    <w:rsid w:val="7BB95E47"/>
    <w:rsid w:val="7C373CD0"/>
    <w:rsid w:val="7CEF69AA"/>
    <w:rsid w:val="7D3146C2"/>
    <w:rsid w:val="7DE5162D"/>
    <w:rsid w:val="7E53059E"/>
    <w:rsid w:val="7EC51EE1"/>
    <w:rsid w:val="7ED107A3"/>
    <w:rsid w:val="7F52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afterLines="0"/>
    </w:pPr>
    <w:rPr>
      <w:rFonts w:ascii="Calibri" w:hAnsi="Calibri" w:eastAsia="宋体"/>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2021-02-25T03:15:00Z</dcterms:created>
  <dc:creator>Administrator</dc:creator>
  <cp:lastModifiedBy>戚宏亮</cp:lastModifiedBy>
  <cp:lastPrinted>2021-04-08T02:11:00Z</cp:lastPrinted>
  <dcterms:modified xsi:type="dcterms:W3CDTF">2021-04-09T00:46:58Z</dcterms:modified>
  <dc:title>中山市人力资源和社会保障局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