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2</w:t>
      </w:r>
    </w:p>
    <w:p>
      <w:pPr>
        <w:spacing w:line="560" w:lineRule="exact"/>
        <w:jc w:val="left"/>
        <w:rPr>
          <w:rFonts w:eastAsia="黑体"/>
          <w:bCs/>
          <w:sz w:val="32"/>
          <w:szCs w:val="32"/>
        </w:rPr>
      </w:pPr>
    </w:p>
    <w:p>
      <w:pPr>
        <w:spacing w:line="560" w:lineRule="exact"/>
        <w:jc w:val="center"/>
        <w:rPr>
          <w:rFonts w:hint="eastAsia" w:eastAsia="方正小标宋简体"/>
          <w:b/>
          <w:bCs/>
          <w:sz w:val="44"/>
          <w:szCs w:val="44"/>
          <w:lang w:eastAsia="zh-CN"/>
        </w:rPr>
      </w:pPr>
      <w:r>
        <w:rPr>
          <w:rFonts w:hint="eastAsia" w:eastAsia="方正小标宋简体"/>
          <w:sz w:val="44"/>
          <w:szCs w:val="44"/>
        </w:rPr>
        <w:t>20</w:t>
      </w:r>
      <w:r>
        <w:rPr>
          <w:rFonts w:hint="eastAsia" w:eastAsia="方正小标宋简体"/>
          <w:sz w:val="44"/>
          <w:szCs w:val="44"/>
          <w:lang w:val="en-US" w:eastAsia="zh-CN"/>
        </w:rPr>
        <w:t>22</w:t>
      </w:r>
      <w:r>
        <w:rPr>
          <w:rFonts w:hint="eastAsia" w:eastAsia="方正小标宋简体"/>
          <w:sz w:val="44"/>
          <w:szCs w:val="44"/>
        </w:rPr>
        <w:t>年中山市工业发展专项资金(技术改造专题）项目</w:t>
      </w:r>
      <w:r>
        <w:rPr>
          <w:rFonts w:eastAsia="方正小标宋简体"/>
          <w:color w:val="000000"/>
          <w:kern w:val="0"/>
          <w:sz w:val="44"/>
          <w:szCs w:val="44"/>
          <w:shd w:val="clear" w:color="auto" w:fill="FFFFFF"/>
        </w:rPr>
        <w:t>库申请材料</w:t>
      </w:r>
      <w:r>
        <w:rPr>
          <w:rFonts w:hint="eastAsia" w:eastAsia="方正小标宋简体"/>
          <w:color w:val="000000"/>
          <w:kern w:val="0"/>
          <w:sz w:val="44"/>
          <w:szCs w:val="44"/>
          <w:shd w:val="clear" w:color="auto" w:fill="FFFFFF"/>
          <w:lang w:eastAsia="zh-CN"/>
        </w:rPr>
        <w:t>要求</w:t>
      </w:r>
    </w:p>
    <w:p>
      <w:pPr>
        <w:spacing w:line="560" w:lineRule="exact"/>
        <w:ind w:firstLine="640" w:firstLineChars="200"/>
        <w:rPr>
          <w:rFonts w:eastAsia="仿宋_GB2312"/>
          <w:color w:val="000000"/>
          <w:kern w:val="0"/>
          <w:sz w:val="32"/>
          <w:szCs w:val="32"/>
        </w:rPr>
      </w:pPr>
    </w:p>
    <w:p>
      <w:pPr>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eastAsia="zh-CN"/>
        </w:rPr>
        <w:t>（一）</w:t>
      </w:r>
      <w:r>
        <w:rPr>
          <w:rFonts w:hint="default" w:ascii="Times New Roman" w:hAnsi="Times New Roman" w:eastAsia="仿宋_GB2312" w:cs="Times New Roman"/>
          <w:color w:val="000000"/>
          <w:kern w:val="0"/>
          <w:sz w:val="32"/>
          <w:szCs w:val="32"/>
        </w:rPr>
        <w:t>封面</w:t>
      </w:r>
      <w:r>
        <w:rPr>
          <w:rFonts w:hint="default" w:ascii="Times New Roman" w:hAnsi="Times New Roman" w:eastAsia="仿宋_GB2312" w:cs="Times New Roman"/>
          <w:color w:val="000000"/>
          <w:kern w:val="0"/>
          <w:sz w:val="32"/>
          <w:szCs w:val="32"/>
          <w:lang w:eastAsia="zh-CN"/>
        </w:rPr>
        <w:t>和</w:t>
      </w:r>
      <w:r>
        <w:rPr>
          <w:rFonts w:hint="default" w:ascii="Times New Roman" w:hAnsi="Times New Roman" w:eastAsia="仿宋_GB2312" w:cs="Times New Roman"/>
          <w:color w:val="000000"/>
          <w:kern w:val="0"/>
          <w:sz w:val="32"/>
          <w:szCs w:val="32"/>
        </w:rPr>
        <w:t>目录</w:t>
      </w:r>
    </w:p>
    <w:p>
      <w:pPr>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封面标明</w:t>
      </w:r>
      <w:r>
        <w:rPr>
          <w:rFonts w:hint="default" w:ascii="Times New Roman" w:hAnsi="Times New Roman" w:eastAsia="仿宋_GB2312" w:cs="Times New Roman"/>
          <w:color w:val="000000"/>
          <w:kern w:val="0"/>
          <w:sz w:val="32"/>
          <w:szCs w:val="32"/>
          <w:lang w:eastAsia="zh-CN"/>
        </w:rPr>
        <w:t>项目</w:t>
      </w:r>
      <w:r>
        <w:rPr>
          <w:rFonts w:hint="default" w:ascii="Times New Roman" w:hAnsi="Times New Roman" w:eastAsia="仿宋_GB2312" w:cs="Times New Roman"/>
          <w:color w:val="000000"/>
          <w:kern w:val="0"/>
          <w:sz w:val="32"/>
          <w:szCs w:val="32"/>
        </w:rPr>
        <w:t>单位</w:t>
      </w:r>
      <w:r>
        <w:rPr>
          <w:rFonts w:hint="default" w:ascii="Times New Roman" w:hAnsi="Times New Roman" w:eastAsia="仿宋_GB2312" w:cs="Times New Roman"/>
          <w:color w:val="000000"/>
          <w:kern w:val="0"/>
          <w:sz w:val="32"/>
          <w:szCs w:val="32"/>
          <w:lang w:eastAsia="zh-CN"/>
        </w:rPr>
        <w:t>（盖章）</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eastAsia="zh-CN"/>
        </w:rPr>
        <w:t>项目名称、扶持</w:t>
      </w:r>
      <w:r>
        <w:rPr>
          <w:rFonts w:hint="default" w:ascii="Times New Roman" w:hAnsi="Times New Roman" w:eastAsia="仿宋_GB2312" w:cs="Times New Roman"/>
          <w:color w:val="000000"/>
          <w:kern w:val="0"/>
          <w:sz w:val="32"/>
          <w:szCs w:val="32"/>
        </w:rPr>
        <w:t>方式</w:t>
      </w:r>
      <w:r>
        <w:rPr>
          <w:rFonts w:hint="default" w:ascii="Times New Roman" w:hAnsi="Times New Roman" w:eastAsia="仿宋_GB2312" w:cs="Times New Roman"/>
          <w:color w:val="000000"/>
          <w:kern w:val="0"/>
          <w:sz w:val="32"/>
          <w:szCs w:val="32"/>
          <w:lang w:eastAsia="zh-CN"/>
        </w:rPr>
        <w:t>和联系方式等（附件</w:t>
      </w: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，目录应列明所提交的各种文件材料及页码。</w:t>
      </w:r>
    </w:p>
    <w:p>
      <w:pPr>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二</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入库</w:t>
      </w:r>
      <w:r>
        <w:rPr>
          <w:rFonts w:hint="default" w:ascii="Times New Roman" w:hAnsi="Times New Roman" w:eastAsia="仿宋_GB2312" w:cs="Times New Roman"/>
          <w:sz w:val="32"/>
          <w:szCs w:val="32"/>
        </w:rPr>
        <w:t>申请表（见附件</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三</w:t>
      </w:r>
      <w:r>
        <w:rPr>
          <w:rFonts w:hint="default"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eastAsia="zh-CN"/>
        </w:rPr>
        <w:t>项目入库</w:t>
      </w:r>
      <w:r>
        <w:rPr>
          <w:rFonts w:hint="default" w:ascii="Times New Roman" w:hAnsi="Times New Roman" w:eastAsia="仿宋_GB2312" w:cs="Times New Roman"/>
          <w:color w:val="000000"/>
          <w:kern w:val="0"/>
          <w:sz w:val="32"/>
          <w:szCs w:val="32"/>
        </w:rPr>
        <w:t>申请报告</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sz w:val="32"/>
          <w:szCs w:val="32"/>
          <w:lang w:eastAsia="zh-CN"/>
        </w:rPr>
        <w:t>见附件</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color w:val="000000"/>
          <w:kern w:val="0"/>
          <w:sz w:val="32"/>
          <w:szCs w:val="32"/>
          <w:lang w:eastAsia="zh-CN"/>
        </w:rPr>
        <w:t>）</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）由工信部门出具的项目备案、核准或审批文件</w:t>
      </w:r>
      <w:r>
        <w:rPr>
          <w:rFonts w:hint="default" w:ascii="Times New Roman" w:hAnsi="Times New Roman" w:eastAsia="仿宋_GB2312" w:cs="Times New Roman"/>
          <w:sz w:val="32"/>
          <w:szCs w:val="32"/>
          <w:lang w:eastAsia="zh-CN"/>
        </w:rPr>
        <w:t>复印件（盖章）</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企业</w:t>
      </w:r>
      <w:r>
        <w:rPr>
          <w:rFonts w:hint="default" w:ascii="Times New Roman" w:hAnsi="Times New Roman" w:eastAsia="仿宋_GB2312" w:cs="Times New Roman"/>
          <w:sz w:val="32"/>
          <w:szCs w:val="32"/>
        </w:rPr>
        <w:t>营业执照</w:t>
      </w:r>
      <w:r>
        <w:rPr>
          <w:rFonts w:hint="default" w:ascii="Times New Roman" w:hAnsi="Times New Roman" w:eastAsia="仿宋_GB2312" w:cs="Times New Roman"/>
          <w:sz w:val="32"/>
          <w:szCs w:val="32"/>
          <w:lang w:eastAsia="zh-CN"/>
        </w:rPr>
        <w:t>复印件（盖章）</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（六）20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eastAsia="zh-CN"/>
        </w:rPr>
        <w:t>年中山市工业发展专项资金(技术改造专题）项目汇总表</w:t>
      </w:r>
      <w:r>
        <w:rPr>
          <w:rFonts w:hint="default" w:ascii="Times New Roman" w:hAnsi="Times New Roman" w:eastAsia="仿宋_GB2312" w:cs="Times New Roman"/>
          <w:b w:val="0"/>
          <w:bCs w:val="0"/>
          <w:sz w:val="32"/>
          <w:szCs w:val="32"/>
          <w:lang w:eastAsia="zh-CN"/>
        </w:rPr>
        <w:t>（附件</w:t>
      </w: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eastAsia="zh-CN"/>
        </w:rPr>
        <w:t>，盖章）；</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eastAsia="zh-CN"/>
        </w:rPr>
        <w:t>七</w:t>
      </w:r>
      <w:r>
        <w:rPr>
          <w:rFonts w:eastAsia="仿宋_GB2312"/>
          <w:sz w:val="32"/>
          <w:szCs w:val="32"/>
        </w:rPr>
        <w:t>）项目按规定纳入技术改造投资统计的证明材料</w:t>
      </w:r>
      <w:r>
        <w:rPr>
          <w:rFonts w:hint="eastAsia" w:eastAsia="仿宋_GB2312"/>
          <w:sz w:val="32"/>
          <w:szCs w:val="32"/>
          <w:lang w:eastAsia="zh-CN"/>
        </w:rPr>
        <w:t>（盖章）</w:t>
      </w:r>
      <w:r>
        <w:rPr>
          <w:rFonts w:eastAsia="仿宋_GB2312"/>
          <w:sz w:val="32"/>
          <w:szCs w:val="32"/>
        </w:rPr>
        <w:t>；</w:t>
      </w:r>
      <w:bookmarkStart w:id="0" w:name="_GoBack"/>
      <w:bookmarkEnd w:id="0"/>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eastAsia="zh-CN"/>
        </w:rPr>
        <w:t>八</w:t>
      </w:r>
      <w:r>
        <w:rPr>
          <w:rFonts w:eastAsia="仿宋_GB2312"/>
          <w:sz w:val="32"/>
          <w:szCs w:val="32"/>
        </w:rPr>
        <w:t>）经会计师事务所审计的20</w:t>
      </w:r>
      <w:r>
        <w:rPr>
          <w:rFonts w:hint="eastAsia" w:eastAsia="仿宋_GB2312"/>
          <w:sz w:val="32"/>
          <w:szCs w:val="32"/>
          <w:lang w:val="en-US" w:eastAsia="zh-CN"/>
        </w:rPr>
        <w:t>20</w:t>
      </w:r>
      <w:r>
        <w:rPr>
          <w:rFonts w:eastAsia="仿宋_GB2312"/>
          <w:sz w:val="32"/>
          <w:szCs w:val="32"/>
        </w:rPr>
        <w:t>年度财务报表审计报告</w:t>
      </w:r>
      <w:r>
        <w:rPr>
          <w:rFonts w:hint="eastAsia" w:eastAsia="仿宋_GB2312"/>
          <w:sz w:val="32"/>
          <w:szCs w:val="32"/>
          <w:lang w:eastAsia="zh-CN"/>
        </w:rPr>
        <w:t>（首页盖章）</w:t>
      </w:r>
      <w:r>
        <w:rPr>
          <w:rFonts w:eastAsia="仿宋_GB2312"/>
          <w:sz w:val="32"/>
          <w:szCs w:val="32"/>
        </w:rPr>
        <w:t>；</w:t>
      </w:r>
    </w:p>
    <w:p>
      <w:pPr>
        <w:widowControl/>
        <w:spacing w:before="0" w:line="620" w:lineRule="exact"/>
        <w:ind w:firstLine="640" w:firstLineChars="200"/>
        <w:rPr>
          <w:rFonts w:eastAsia="仿宋_GB2312"/>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九</w:t>
      </w:r>
      <w:r>
        <w:rPr>
          <w:rFonts w:hint="eastAsia" w:ascii="仿宋_GB2312" w:hAnsi="仿宋_GB2312" w:eastAsia="仿宋_GB2312" w:cs="仿宋_GB2312"/>
          <w:kern w:val="0"/>
          <w:sz w:val="32"/>
          <w:szCs w:val="32"/>
        </w:rPr>
        <w:t>）企业对地方发展贡献的证明材料</w:t>
      </w:r>
      <w:r>
        <w:rPr>
          <w:rFonts w:hint="eastAsia" w:ascii="仿宋_GB2312" w:hAnsi="仿宋_GB2312" w:eastAsia="仿宋_GB2312" w:cs="仿宋_GB2312"/>
          <w:kern w:val="0"/>
          <w:sz w:val="32"/>
          <w:szCs w:val="32"/>
          <w:lang w:eastAsia="zh-CN"/>
        </w:rPr>
        <w:t>（企业缴税证明等）。</w:t>
      </w:r>
    </w:p>
    <w:p>
      <w:pPr>
        <w:widowControl w:val="0"/>
        <w:wordWrap/>
        <w:adjustRightInd/>
        <w:snapToGrid/>
        <w:spacing w:before="0" w:after="0" w:line="560" w:lineRule="exact"/>
        <w:ind w:left="0" w:leftChars="0" w:right="0" w:firstLine="640" w:firstLineChars="200"/>
        <w:jc w:val="both"/>
        <w:textAlignment w:val="auto"/>
        <w:outlineLvl w:val="9"/>
        <w:rPr>
          <w:rFonts w:eastAsia="仿宋_GB2312"/>
          <w:sz w:val="32"/>
        </w:rPr>
      </w:pPr>
      <w:r>
        <w:rPr>
          <w:rFonts w:eastAsia="仿宋_GB2312"/>
          <w:sz w:val="32"/>
        </w:rPr>
        <w:t>（</w:t>
      </w:r>
      <w:r>
        <w:rPr>
          <w:rFonts w:hint="eastAsia" w:eastAsia="仿宋_GB2312"/>
          <w:sz w:val="32"/>
          <w:lang w:eastAsia="zh-CN"/>
        </w:rPr>
        <w:t>十</w:t>
      </w:r>
      <w:r>
        <w:rPr>
          <w:rFonts w:eastAsia="仿宋_GB2312"/>
          <w:sz w:val="32"/>
        </w:rPr>
        <w:t>）</w:t>
      </w:r>
      <w:r>
        <w:rPr>
          <w:rFonts w:eastAsia="仿宋_GB2312"/>
          <w:color w:val="000000"/>
          <w:sz w:val="32"/>
        </w:rPr>
        <w:t>对购置的设备，</w:t>
      </w:r>
      <w:r>
        <w:rPr>
          <w:rFonts w:eastAsia="仿宋_GB2312"/>
          <w:sz w:val="32"/>
        </w:rPr>
        <w:t>提供购置设备清单（含设备名称、规格型号、品牌、数量及价格等）、购置合同、设备发票</w:t>
      </w:r>
      <w:r>
        <w:rPr>
          <w:rFonts w:hint="eastAsia" w:eastAsia="仿宋_GB2312"/>
          <w:sz w:val="32"/>
          <w:lang w:eastAsia="zh-CN"/>
        </w:rPr>
        <w:t>（单张</w:t>
      </w:r>
      <w:r>
        <w:rPr>
          <w:rFonts w:hint="eastAsia" w:eastAsia="仿宋_GB2312"/>
          <w:sz w:val="32"/>
          <w:lang w:val="en-US" w:eastAsia="zh-CN"/>
        </w:rPr>
        <w:t>1</w:t>
      </w:r>
      <w:r>
        <w:rPr>
          <w:rFonts w:hint="eastAsia" w:eastAsia="仿宋_GB2312"/>
          <w:sz w:val="32"/>
          <w:lang w:eastAsia="zh-CN"/>
        </w:rPr>
        <w:t>万元以上）</w:t>
      </w:r>
      <w:r>
        <w:rPr>
          <w:rFonts w:eastAsia="仿宋_GB2312"/>
          <w:sz w:val="32"/>
        </w:rPr>
        <w:t>、支付凭证、设备及铭牌照片等，</w:t>
      </w:r>
      <w:r>
        <w:rPr>
          <w:rFonts w:hint="eastAsia" w:ascii="仿宋" w:hAnsi="仿宋" w:eastAsia="仿宋" w:cs="仿宋"/>
          <w:color w:val="auto"/>
          <w:sz w:val="32"/>
          <w:szCs w:val="32"/>
          <w:u w:val="none"/>
          <w:lang w:val="en-US" w:eastAsia="zh-CN"/>
        </w:rPr>
        <w:t>通过融资租赁方式购置的设备</w:t>
      </w:r>
      <w:r>
        <w:rPr>
          <w:rFonts w:hint="eastAsia" w:ascii="仿宋_GB2312" w:hAnsi="仿宋_GB2312" w:eastAsia="仿宋_GB2312" w:cs="仿宋_GB2312"/>
          <w:sz w:val="32"/>
        </w:rPr>
        <w:t>还需提供融资租赁合同和租金发票</w:t>
      </w:r>
      <w:r>
        <w:rPr>
          <w:rFonts w:hint="eastAsia" w:ascii="仿宋_GB2312" w:hAnsi="仿宋_GB2312" w:eastAsia="仿宋_GB2312" w:cs="仿宋_GB2312"/>
          <w:sz w:val="32"/>
          <w:lang w:eastAsia="zh-CN"/>
        </w:rPr>
        <w:t>，</w:t>
      </w:r>
      <w:r>
        <w:rPr>
          <w:rFonts w:eastAsia="仿宋_GB2312"/>
          <w:sz w:val="32"/>
        </w:rPr>
        <w:t>并填写设备明细表</w:t>
      </w:r>
      <w:r>
        <w:rPr>
          <w:rFonts w:eastAsia="仿宋_GB2312"/>
          <w:b/>
          <w:bCs/>
          <w:sz w:val="32"/>
        </w:rPr>
        <w:t>（附件</w:t>
      </w:r>
      <w:r>
        <w:rPr>
          <w:rFonts w:hint="eastAsia" w:eastAsia="仿宋_GB2312"/>
          <w:b/>
          <w:bCs/>
          <w:sz w:val="32"/>
          <w:lang w:val="en-US" w:eastAsia="zh-CN"/>
        </w:rPr>
        <w:t>7</w:t>
      </w:r>
      <w:r>
        <w:rPr>
          <w:rFonts w:eastAsia="仿宋_GB2312"/>
          <w:b/>
          <w:bCs/>
          <w:sz w:val="32"/>
        </w:rPr>
        <w:t>，</w:t>
      </w:r>
      <w:r>
        <w:rPr>
          <w:rFonts w:hint="eastAsia" w:eastAsia="仿宋_GB2312"/>
          <w:b/>
          <w:bCs/>
          <w:sz w:val="32"/>
          <w:lang w:eastAsia="zh-CN"/>
        </w:rPr>
        <w:t>申请</w:t>
      </w:r>
      <w:r>
        <w:rPr>
          <w:rFonts w:eastAsia="仿宋_GB2312"/>
          <w:b/>
          <w:bCs/>
          <w:color w:val="000000"/>
          <w:sz w:val="32"/>
        </w:rPr>
        <w:t>设备奖励</w:t>
      </w:r>
      <w:r>
        <w:rPr>
          <w:rFonts w:hint="eastAsia" w:eastAsia="仿宋_GB2312"/>
          <w:b/>
          <w:bCs/>
          <w:color w:val="000000"/>
          <w:sz w:val="32"/>
          <w:lang w:eastAsia="zh-CN"/>
        </w:rPr>
        <w:t>扶持</w:t>
      </w:r>
      <w:r>
        <w:rPr>
          <w:rFonts w:hint="eastAsia" w:eastAsia="仿宋_GB2312"/>
          <w:b/>
          <w:bCs/>
          <w:color w:val="000000"/>
          <w:sz w:val="32"/>
          <w:szCs w:val="32"/>
        </w:rPr>
        <w:t>方式</w:t>
      </w:r>
      <w:r>
        <w:rPr>
          <w:rFonts w:hint="eastAsia" w:eastAsia="仿宋_GB2312"/>
          <w:b/>
          <w:bCs/>
          <w:color w:val="000000"/>
          <w:sz w:val="32"/>
          <w:szCs w:val="32"/>
          <w:lang w:eastAsia="zh-CN"/>
        </w:rPr>
        <w:t>的技术改造项目</w:t>
      </w:r>
      <w:r>
        <w:rPr>
          <w:rFonts w:eastAsia="仿宋_GB2312"/>
          <w:b/>
          <w:bCs/>
          <w:sz w:val="32"/>
          <w:szCs w:val="32"/>
        </w:rPr>
        <w:t>需</w:t>
      </w:r>
      <w:r>
        <w:rPr>
          <w:rFonts w:eastAsia="仿宋_GB2312"/>
          <w:b/>
          <w:bCs/>
          <w:color w:val="000000"/>
          <w:sz w:val="32"/>
        </w:rPr>
        <w:t>提交</w:t>
      </w:r>
      <w:r>
        <w:rPr>
          <w:rFonts w:eastAsia="仿宋_GB2312"/>
          <w:b/>
          <w:bCs/>
          <w:sz w:val="32"/>
          <w:szCs w:val="32"/>
        </w:rPr>
        <w:t>，其他</w:t>
      </w:r>
      <w:r>
        <w:rPr>
          <w:rFonts w:hint="eastAsia" w:eastAsia="仿宋_GB2312"/>
          <w:b/>
          <w:bCs/>
          <w:sz w:val="32"/>
          <w:szCs w:val="32"/>
          <w:lang w:eastAsia="zh-CN"/>
        </w:rPr>
        <w:t>扶持方式</w:t>
      </w:r>
      <w:r>
        <w:rPr>
          <w:rFonts w:eastAsia="仿宋_GB2312"/>
          <w:b/>
          <w:bCs/>
          <w:sz w:val="32"/>
          <w:szCs w:val="32"/>
        </w:rPr>
        <w:t>无需提交</w:t>
      </w:r>
      <w:r>
        <w:rPr>
          <w:rFonts w:eastAsia="仿宋_GB2312"/>
          <w:b/>
          <w:bCs/>
          <w:color w:val="000000"/>
          <w:sz w:val="32"/>
        </w:rPr>
        <w:t>）</w:t>
      </w:r>
      <w:r>
        <w:rPr>
          <w:rFonts w:eastAsia="仿宋_GB2312"/>
          <w:sz w:val="32"/>
        </w:rPr>
        <w:t>；</w:t>
      </w:r>
    </w:p>
    <w:p>
      <w:pPr>
        <w:widowControl w:val="0"/>
        <w:wordWrap/>
        <w:adjustRightInd/>
        <w:snapToGrid/>
        <w:spacing w:before="0" w:after="0" w:line="560" w:lineRule="exact"/>
        <w:ind w:left="0" w:leftChars="0" w:right="0" w:firstLine="640" w:firstLineChars="200"/>
        <w:jc w:val="both"/>
        <w:textAlignment w:val="auto"/>
        <w:outlineLvl w:val="9"/>
        <w:rPr>
          <w:rFonts w:eastAsia="仿宋_GB2312"/>
          <w:sz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）依托市级以上企业技术中心</w:t>
      </w:r>
      <w:r>
        <w:rPr>
          <w:rFonts w:hint="eastAsia" w:ascii="仿宋_GB2312" w:hAnsi="仿宋_GB2312" w:eastAsia="仿宋_GB2312" w:cs="仿宋_GB2312"/>
          <w:sz w:val="32"/>
          <w:szCs w:val="32"/>
          <w:lang w:eastAsia="zh-CN"/>
        </w:rPr>
        <w:t>开展的技术</w:t>
      </w:r>
      <w:r>
        <w:rPr>
          <w:rFonts w:hint="eastAsia" w:ascii="仿宋_GB2312" w:hAnsi="仿宋_GB2312" w:eastAsia="仿宋_GB2312" w:cs="仿宋_GB2312"/>
          <w:sz w:val="32"/>
          <w:szCs w:val="32"/>
        </w:rPr>
        <w:t>创新项目，须提供项目购置仪器设备发票、软件开发合同、项目产品检测报告、</w:t>
      </w:r>
      <w:r>
        <w:rPr>
          <w:rFonts w:hint="eastAsia" w:ascii="仿宋_GB2312" w:hAnsi="仿宋_GB2312" w:eastAsia="仿宋_GB2312" w:cs="仿宋_GB2312"/>
          <w:sz w:val="32"/>
          <w:szCs w:val="32"/>
          <w:lang w:eastAsia="zh-CN"/>
        </w:rPr>
        <w:t>企业技术中心牌匾图片</w:t>
      </w:r>
      <w:r>
        <w:rPr>
          <w:rFonts w:hint="eastAsia" w:ascii="仿宋_GB2312" w:hAnsi="仿宋_GB2312" w:eastAsia="仿宋_GB2312" w:cs="仿宋_GB2312"/>
          <w:sz w:val="32"/>
          <w:szCs w:val="32"/>
        </w:rPr>
        <w:t>等；依托</w:t>
      </w:r>
      <w:r>
        <w:rPr>
          <w:rFonts w:hint="eastAsia" w:ascii="仿宋" w:hAnsi="仿宋" w:eastAsia="仿宋" w:cs="仿宋"/>
          <w:color w:val="auto"/>
          <w:sz w:val="32"/>
          <w:szCs w:val="32"/>
          <w:u w:val="none"/>
          <w:lang w:val="en-US" w:eastAsia="zh-CN"/>
        </w:rPr>
        <w:t>企业全生命周期公共技术服务平台</w:t>
      </w:r>
      <w:r>
        <w:rPr>
          <w:rFonts w:hint="eastAsia" w:ascii="仿宋_GB2312" w:hAnsi="仿宋_GB2312" w:eastAsia="仿宋_GB2312" w:cs="仿宋_GB2312"/>
          <w:sz w:val="32"/>
          <w:szCs w:val="32"/>
        </w:rPr>
        <w:t>开展的</w:t>
      </w:r>
      <w:r>
        <w:rPr>
          <w:rFonts w:hint="eastAsia" w:ascii="仿宋_GB2312" w:hAnsi="仿宋_GB2312" w:eastAsia="仿宋_GB2312" w:cs="仿宋_GB2312"/>
          <w:sz w:val="32"/>
          <w:szCs w:val="32"/>
          <w:lang w:eastAsia="zh-CN"/>
        </w:rPr>
        <w:t>技术</w:t>
      </w:r>
      <w:r>
        <w:rPr>
          <w:rFonts w:hint="eastAsia" w:ascii="仿宋_GB2312" w:hAnsi="仿宋_GB2312" w:eastAsia="仿宋_GB2312" w:cs="仿宋_GB2312"/>
          <w:sz w:val="32"/>
          <w:szCs w:val="32"/>
        </w:rPr>
        <w:t>创新项目，须提供项目</w:t>
      </w:r>
      <w:r>
        <w:rPr>
          <w:rFonts w:hint="eastAsia" w:ascii="仿宋_GB2312" w:hAnsi="仿宋_GB2312" w:eastAsia="仿宋_GB2312" w:cs="仿宋_GB2312"/>
          <w:sz w:val="32"/>
          <w:szCs w:val="32"/>
          <w:lang w:eastAsia="zh-CN"/>
        </w:rPr>
        <w:t>投资发票、</w:t>
      </w:r>
      <w:r>
        <w:rPr>
          <w:rFonts w:hint="eastAsia" w:ascii="仿宋_GB2312" w:hAnsi="仿宋_GB2312" w:eastAsia="仿宋_GB2312" w:cs="仿宋_GB2312"/>
          <w:sz w:val="32"/>
          <w:szCs w:val="32"/>
        </w:rPr>
        <w:t>委托开发合同、项目产品检测报告、用户使用报告等材料</w:t>
      </w:r>
      <w:r>
        <w:rPr>
          <w:rFonts w:hint="eastAsia" w:ascii="仿宋_GB2312" w:hAnsi="仿宋_GB2312" w:eastAsia="仿宋_GB2312" w:cs="仿宋_GB2312"/>
          <w:b/>
          <w:bCs/>
          <w:sz w:val="32"/>
          <w:szCs w:val="32"/>
        </w:rPr>
        <w:t>（技术创新</w:t>
      </w:r>
      <w:r>
        <w:rPr>
          <w:rFonts w:hint="eastAsia" w:ascii="仿宋_GB2312" w:hAnsi="仿宋_GB2312" w:eastAsia="仿宋_GB2312" w:cs="仿宋_GB2312"/>
          <w:b/>
          <w:bCs/>
          <w:sz w:val="32"/>
          <w:szCs w:val="32"/>
          <w:lang w:eastAsia="zh-CN"/>
        </w:rPr>
        <w:t>项目</w:t>
      </w:r>
      <w:r>
        <w:rPr>
          <w:rFonts w:hint="eastAsia" w:ascii="仿宋_GB2312" w:hAnsi="仿宋_GB2312" w:eastAsia="仿宋_GB2312" w:cs="仿宋_GB2312"/>
          <w:b/>
          <w:bCs/>
          <w:sz w:val="32"/>
          <w:szCs w:val="32"/>
        </w:rPr>
        <w:t>需提交，其他</w:t>
      </w:r>
      <w:r>
        <w:rPr>
          <w:rFonts w:hint="eastAsia" w:ascii="仿宋_GB2312" w:hAnsi="仿宋_GB2312" w:eastAsia="仿宋_GB2312" w:cs="仿宋_GB2312"/>
          <w:b/>
          <w:bCs/>
          <w:sz w:val="32"/>
          <w:szCs w:val="32"/>
          <w:lang w:eastAsia="zh-CN"/>
        </w:rPr>
        <w:t>扶持方式</w:t>
      </w:r>
      <w:r>
        <w:rPr>
          <w:rFonts w:hint="eastAsia" w:ascii="仿宋_GB2312" w:hAnsi="仿宋_GB2312" w:eastAsia="仿宋_GB2312" w:cs="仿宋_GB2312"/>
          <w:b/>
          <w:bCs/>
          <w:sz w:val="32"/>
          <w:szCs w:val="32"/>
        </w:rPr>
        <w:t>无需提交）</w:t>
      </w:r>
      <w:r>
        <w:rPr>
          <w:rFonts w:hint="eastAsia" w:ascii="仿宋_GB2312" w:hAnsi="仿宋_GB2312" w:eastAsia="仿宋_GB2312" w:cs="仿宋_GB2312"/>
          <w:b/>
          <w:bCs/>
          <w:sz w:val="32"/>
          <w:szCs w:val="32"/>
          <w:lang w:eastAsia="zh-CN"/>
        </w:rPr>
        <w:t>；</w:t>
      </w:r>
    </w:p>
    <w:p>
      <w:pPr>
        <w:widowControl w:val="0"/>
        <w:wordWrap/>
        <w:adjustRightInd/>
        <w:snapToGrid/>
        <w:spacing w:before="0" w:after="0" w:line="560" w:lineRule="exact"/>
        <w:ind w:left="0" w:leftChars="0" w:right="0" w:firstLine="640" w:firstLineChars="200"/>
        <w:jc w:val="both"/>
        <w:textAlignment w:val="auto"/>
        <w:outlineLvl w:val="9"/>
        <w:rPr>
          <w:rFonts w:eastAsia="仿宋_GB2312"/>
          <w:sz w:val="32"/>
        </w:rPr>
      </w:pPr>
      <w:r>
        <w:rPr>
          <w:rFonts w:eastAsia="仿宋_GB2312"/>
          <w:sz w:val="32"/>
        </w:rPr>
        <w:t>（</w:t>
      </w:r>
      <w:r>
        <w:rPr>
          <w:rFonts w:hint="eastAsia" w:eastAsia="仿宋_GB2312"/>
          <w:sz w:val="32"/>
          <w:lang w:eastAsia="zh-CN"/>
        </w:rPr>
        <w:t>十二</w:t>
      </w:r>
      <w:r>
        <w:rPr>
          <w:rFonts w:eastAsia="仿宋_GB2312"/>
          <w:sz w:val="32"/>
        </w:rPr>
        <w:t>）符合贴息范围的借款合同、相对应的借款合同借记凭证（借款借据、记账凭证）及利息单等凭证。发行企业债的，提供申请发行企业债的文件、省级金融监管部门的审批文件、招募书、发行文件等相关材料，</w:t>
      </w:r>
      <w:r>
        <w:rPr>
          <w:rFonts w:eastAsia="仿宋_GB2312"/>
          <w:sz w:val="32"/>
          <w:szCs w:val="32"/>
        </w:rPr>
        <w:t>并填写借款明细表</w:t>
      </w:r>
      <w:r>
        <w:rPr>
          <w:rFonts w:eastAsia="仿宋_GB2312"/>
          <w:b/>
          <w:bCs/>
          <w:sz w:val="32"/>
          <w:szCs w:val="32"/>
        </w:rPr>
        <w:t>（附件</w:t>
      </w:r>
      <w:r>
        <w:rPr>
          <w:rFonts w:hint="eastAsia" w:eastAsia="仿宋_GB2312"/>
          <w:b/>
          <w:bCs/>
          <w:sz w:val="32"/>
          <w:szCs w:val="32"/>
          <w:lang w:val="en-US" w:eastAsia="zh-CN"/>
        </w:rPr>
        <w:t>8</w:t>
      </w:r>
      <w:r>
        <w:rPr>
          <w:rFonts w:eastAsia="仿宋_GB2312"/>
          <w:b/>
          <w:bCs/>
          <w:sz w:val="32"/>
          <w:szCs w:val="32"/>
        </w:rPr>
        <w:t>，</w:t>
      </w:r>
      <w:r>
        <w:rPr>
          <w:rFonts w:hint="eastAsia" w:eastAsia="仿宋_GB2312"/>
          <w:b/>
          <w:bCs/>
          <w:sz w:val="32"/>
          <w:szCs w:val="32"/>
          <w:lang w:eastAsia="zh-CN"/>
        </w:rPr>
        <w:t>申请</w:t>
      </w:r>
      <w:r>
        <w:rPr>
          <w:rFonts w:eastAsia="仿宋_GB2312"/>
          <w:b/>
          <w:bCs/>
          <w:sz w:val="32"/>
          <w:szCs w:val="32"/>
        </w:rPr>
        <w:t>贷款贴息</w:t>
      </w:r>
      <w:r>
        <w:rPr>
          <w:rFonts w:hint="eastAsia" w:eastAsia="仿宋_GB2312"/>
          <w:b/>
          <w:bCs/>
          <w:color w:val="000000"/>
          <w:sz w:val="32"/>
          <w:szCs w:val="32"/>
          <w:lang w:eastAsia="zh-CN"/>
        </w:rPr>
        <w:t>扶持</w:t>
      </w:r>
      <w:r>
        <w:rPr>
          <w:rFonts w:hint="eastAsia" w:eastAsia="仿宋_GB2312"/>
          <w:b/>
          <w:bCs/>
          <w:color w:val="000000"/>
          <w:sz w:val="32"/>
          <w:szCs w:val="32"/>
        </w:rPr>
        <w:t>方式</w:t>
      </w:r>
      <w:r>
        <w:rPr>
          <w:rFonts w:hint="eastAsia" w:eastAsia="仿宋_GB2312"/>
          <w:b/>
          <w:bCs/>
          <w:color w:val="000000"/>
          <w:sz w:val="32"/>
          <w:szCs w:val="32"/>
          <w:lang w:eastAsia="zh-CN"/>
        </w:rPr>
        <w:t>的项目</w:t>
      </w:r>
      <w:r>
        <w:rPr>
          <w:rFonts w:eastAsia="仿宋_GB2312"/>
          <w:b/>
          <w:bCs/>
          <w:sz w:val="32"/>
          <w:szCs w:val="32"/>
        </w:rPr>
        <w:t>需提交，其他</w:t>
      </w:r>
      <w:r>
        <w:rPr>
          <w:rFonts w:hint="eastAsia" w:eastAsia="仿宋_GB2312"/>
          <w:b/>
          <w:bCs/>
          <w:sz w:val="32"/>
          <w:szCs w:val="32"/>
          <w:lang w:eastAsia="zh-CN"/>
        </w:rPr>
        <w:t>扶持方式</w:t>
      </w:r>
      <w:r>
        <w:rPr>
          <w:rFonts w:eastAsia="仿宋_GB2312"/>
          <w:b/>
          <w:bCs/>
          <w:sz w:val="32"/>
          <w:szCs w:val="32"/>
        </w:rPr>
        <w:t>无需提交）</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eastAsia="仿宋_GB2312"/>
          <w:sz w:val="32"/>
        </w:rPr>
        <w:t>（</w:t>
      </w:r>
      <w:r>
        <w:rPr>
          <w:rFonts w:hint="eastAsia" w:eastAsia="仿宋_GB2312"/>
          <w:sz w:val="32"/>
          <w:lang w:eastAsia="zh-CN"/>
        </w:rPr>
        <w:t>十三</w:t>
      </w:r>
      <w:r>
        <w:rPr>
          <w:rFonts w:eastAsia="仿宋_GB2312"/>
          <w:sz w:val="32"/>
        </w:rPr>
        <w:t>）项目建设合同（包括固定资产购置合同、建筑工程施工合同等）及对应的发票、财政票据等合法凭证</w:t>
      </w:r>
      <w:r>
        <w:rPr>
          <w:rFonts w:eastAsia="仿宋_GB2312"/>
          <w:b/>
          <w:bCs/>
          <w:sz w:val="32"/>
          <w:szCs w:val="32"/>
        </w:rPr>
        <w:t>（</w:t>
      </w:r>
      <w:r>
        <w:rPr>
          <w:rFonts w:hint="eastAsia" w:eastAsia="仿宋_GB2312"/>
          <w:b/>
          <w:bCs/>
          <w:sz w:val="32"/>
          <w:szCs w:val="32"/>
          <w:lang w:eastAsia="zh-CN"/>
        </w:rPr>
        <w:t>申请</w:t>
      </w:r>
      <w:r>
        <w:rPr>
          <w:rFonts w:eastAsia="仿宋_GB2312"/>
          <w:b/>
          <w:bCs/>
          <w:sz w:val="32"/>
          <w:szCs w:val="32"/>
        </w:rPr>
        <w:t>贷款贴息</w:t>
      </w:r>
      <w:r>
        <w:rPr>
          <w:rFonts w:hint="eastAsia" w:eastAsia="仿宋_GB2312"/>
          <w:b/>
          <w:bCs/>
          <w:color w:val="000000"/>
          <w:sz w:val="32"/>
          <w:szCs w:val="32"/>
          <w:lang w:eastAsia="zh-CN"/>
        </w:rPr>
        <w:t>扶持</w:t>
      </w:r>
      <w:r>
        <w:rPr>
          <w:rFonts w:hint="eastAsia" w:eastAsia="仿宋_GB2312"/>
          <w:b/>
          <w:bCs/>
          <w:color w:val="000000"/>
          <w:sz w:val="32"/>
          <w:szCs w:val="32"/>
        </w:rPr>
        <w:t>方式</w:t>
      </w:r>
      <w:r>
        <w:rPr>
          <w:rFonts w:hint="eastAsia" w:eastAsia="仿宋_GB2312"/>
          <w:b/>
          <w:bCs/>
          <w:color w:val="000000"/>
          <w:sz w:val="32"/>
          <w:szCs w:val="32"/>
          <w:lang w:eastAsia="zh-CN"/>
        </w:rPr>
        <w:t>的项目</w:t>
      </w:r>
      <w:r>
        <w:rPr>
          <w:rFonts w:eastAsia="仿宋_GB2312"/>
          <w:b/>
          <w:bCs/>
          <w:sz w:val="32"/>
          <w:szCs w:val="32"/>
        </w:rPr>
        <w:t>需提交，其他</w:t>
      </w:r>
      <w:r>
        <w:rPr>
          <w:rFonts w:hint="eastAsia" w:eastAsia="仿宋_GB2312"/>
          <w:b/>
          <w:bCs/>
          <w:sz w:val="32"/>
          <w:szCs w:val="32"/>
          <w:lang w:eastAsia="zh-CN"/>
        </w:rPr>
        <w:t>扶持方式</w:t>
      </w:r>
      <w:r>
        <w:rPr>
          <w:rFonts w:eastAsia="仿宋_GB2312"/>
          <w:b/>
          <w:bCs/>
          <w:sz w:val="32"/>
          <w:szCs w:val="32"/>
        </w:rPr>
        <w:t>无需提交）</w:t>
      </w:r>
      <w:r>
        <w:rPr>
          <w:rFonts w:eastAsia="仿宋_GB2312"/>
          <w:sz w:val="32"/>
        </w:rPr>
        <w:t>；</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eastAsia="zh-CN"/>
        </w:rPr>
        <w:t>十四</w:t>
      </w:r>
      <w:r>
        <w:rPr>
          <w:rFonts w:eastAsia="仿宋_GB2312"/>
          <w:sz w:val="32"/>
          <w:szCs w:val="32"/>
        </w:rPr>
        <w:t>）由环保部门出具的与所申报项目相关的环保文件（包含环境影响评价文件批复文件、环境影响说明文件和其他环境评价文件，若没有环评批复文件则需项目所在地环保部门出具对项目的说明文件</w:t>
      </w:r>
      <w:r>
        <w:rPr>
          <w:rFonts w:hint="eastAsia" w:eastAsia="仿宋_GB2312"/>
          <w:b/>
          <w:bCs/>
          <w:sz w:val="32"/>
          <w:szCs w:val="32"/>
          <w:lang w:eastAsia="zh-CN"/>
        </w:rPr>
        <w:t>（申请</w:t>
      </w:r>
      <w:r>
        <w:rPr>
          <w:rFonts w:eastAsia="仿宋_GB2312"/>
          <w:b/>
          <w:bCs/>
          <w:sz w:val="32"/>
          <w:szCs w:val="32"/>
        </w:rPr>
        <w:t>股权投资</w:t>
      </w:r>
      <w:r>
        <w:rPr>
          <w:rFonts w:eastAsia="仿宋_GB2312"/>
          <w:b/>
          <w:bCs/>
          <w:color w:val="000000"/>
          <w:sz w:val="32"/>
          <w:szCs w:val="32"/>
        </w:rPr>
        <w:t>和贷款贴息</w:t>
      </w:r>
      <w:r>
        <w:rPr>
          <w:rFonts w:hint="eastAsia" w:eastAsia="仿宋_GB2312"/>
          <w:b/>
          <w:bCs/>
          <w:color w:val="000000"/>
          <w:sz w:val="32"/>
          <w:szCs w:val="32"/>
          <w:lang w:eastAsia="zh-CN"/>
        </w:rPr>
        <w:t>扶持</w:t>
      </w:r>
      <w:r>
        <w:rPr>
          <w:rFonts w:hint="eastAsia" w:eastAsia="仿宋_GB2312"/>
          <w:b/>
          <w:bCs/>
          <w:color w:val="000000"/>
          <w:sz w:val="32"/>
          <w:szCs w:val="32"/>
        </w:rPr>
        <w:t>方式</w:t>
      </w:r>
      <w:r>
        <w:rPr>
          <w:rFonts w:hint="eastAsia" w:eastAsia="仿宋_GB2312"/>
          <w:b/>
          <w:bCs/>
          <w:color w:val="000000"/>
          <w:sz w:val="32"/>
          <w:szCs w:val="32"/>
          <w:lang w:eastAsia="zh-CN"/>
        </w:rPr>
        <w:t>的项目</w:t>
      </w:r>
      <w:r>
        <w:rPr>
          <w:rFonts w:eastAsia="仿宋_GB2312"/>
          <w:b/>
          <w:bCs/>
          <w:sz w:val="32"/>
          <w:szCs w:val="32"/>
        </w:rPr>
        <w:t>需提交，其他</w:t>
      </w:r>
      <w:r>
        <w:rPr>
          <w:rFonts w:hint="eastAsia" w:eastAsia="仿宋_GB2312"/>
          <w:b/>
          <w:bCs/>
          <w:sz w:val="32"/>
          <w:szCs w:val="32"/>
          <w:lang w:eastAsia="zh-CN"/>
        </w:rPr>
        <w:t>扶持方式</w:t>
      </w:r>
      <w:r>
        <w:rPr>
          <w:rFonts w:eastAsia="仿宋_GB2312"/>
          <w:b/>
          <w:bCs/>
          <w:sz w:val="32"/>
          <w:szCs w:val="32"/>
        </w:rPr>
        <w:t>无需提交）；</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eastAsia="zh-CN"/>
        </w:rPr>
        <w:t>十五</w:t>
      </w:r>
      <w:r>
        <w:rPr>
          <w:rFonts w:eastAsia="仿宋_GB2312"/>
          <w:sz w:val="32"/>
          <w:szCs w:val="32"/>
        </w:rPr>
        <w:t>）由国土部门出具的与所申报项目相关的国土资源文件（包括用地预审意见、土地使用证（房地产权证）、土地购买合同（协议）、土地拍卖过户手续、土地及厂房租赁合同等资料的复印件</w:t>
      </w:r>
      <w:r>
        <w:rPr>
          <w:rFonts w:hint="eastAsia" w:eastAsia="仿宋_GB2312"/>
          <w:b/>
          <w:bCs/>
          <w:sz w:val="32"/>
          <w:szCs w:val="32"/>
          <w:lang w:eastAsia="zh-CN"/>
        </w:rPr>
        <w:t>（申请</w:t>
      </w:r>
      <w:r>
        <w:rPr>
          <w:rFonts w:eastAsia="仿宋_GB2312"/>
          <w:b/>
          <w:bCs/>
          <w:sz w:val="32"/>
          <w:szCs w:val="32"/>
        </w:rPr>
        <w:t>股权投</w:t>
      </w:r>
      <w:r>
        <w:rPr>
          <w:rFonts w:eastAsia="仿宋_GB2312"/>
          <w:b/>
          <w:bCs/>
          <w:color w:val="000000"/>
          <w:sz w:val="32"/>
          <w:szCs w:val="32"/>
        </w:rPr>
        <w:t>资和贷款贴息</w:t>
      </w:r>
      <w:r>
        <w:rPr>
          <w:rFonts w:hint="eastAsia" w:eastAsia="仿宋_GB2312"/>
          <w:b/>
          <w:bCs/>
          <w:color w:val="000000"/>
          <w:sz w:val="32"/>
          <w:szCs w:val="32"/>
          <w:lang w:eastAsia="zh-CN"/>
        </w:rPr>
        <w:t>扶持</w:t>
      </w:r>
      <w:r>
        <w:rPr>
          <w:rFonts w:hint="eastAsia" w:eastAsia="仿宋_GB2312"/>
          <w:b/>
          <w:bCs/>
          <w:color w:val="000000"/>
          <w:sz w:val="32"/>
          <w:szCs w:val="32"/>
        </w:rPr>
        <w:t>方式</w:t>
      </w:r>
      <w:r>
        <w:rPr>
          <w:rFonts w:hint="eastAsia" w:eastAsia="仿宋_GB2312"/>
          <w:b/>
          <w:bCs/>
          <w:color w:val="000000"/>
          <w:sz w:val="32"/>
          <w:szCs w:val="32"/>
          <w:lang w:eastAsia="zh-CN"/>
        </w:rPr>
        <w:t>的项目</w:t>
      </w:r>
      <w:r>
        <w:rPr>
          <w:rFonts w:eastAsia="仿宋_GB2312"/>
          <w:b/>
          <w:bCs/>
          <w:sz w:val="32"/>
          <w:szCs w:val="32"/>
        </w:rPr>
        <w:t>需提交，其他</w:t>
      </w:r>
      <w:r>
        <w:rPr>
          <w:rFonts w:hint="eastAsia" w:eastAsia="仿宋_GB2312"/>
          <w:b/>
          <w:bCs/>
          <w:sz w:val="32"/>
          <w:szCs w:val="32"/>
          <w:lang w:eastAsia="zh-CN"/>
        </w:rPr>
        <w:t>扶持方式</w:t>
      </w:r>
      <w:r>
        <w:rPr>
          <w:rFonts w:eastAsia="仿宋_GB2312"/>
          <w:b/>
          <w:bCs/>
          <w:sz w:val="32"/>
          <w:szCs w:val="32"/>
        </w:rPr>
        <w:t>无需提交）；</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eastAsia="zh-CN"/>
        </w:rPr>
        <w:t>十六</w:t>
      </w:r>
      <w:r>
        <w:rPr>
          <w:rFonts w:eastAsia="仿宋_GB2312"/>
          <w:sz w:val="32"/>
          <w:szCs w:val="32"/>
        </w:rPr>
        <w:t>）由规划部门出具的与所申报项目相关的规划选址文件（包括建设项目规划许可证、规划选址说明及其他规划选址说明文件的复印件，需在表中说明类型,若有土地使用证或房地产权证，且没改变用地性质的，无需规划选址意见，提供土地使用证或房地产权证复印件即可</w:t>
      </w:r>
      <w:r>
        <w:rPr>
          <w:rFonts w:hint="eastAsia" w:eastAsia="仿宋_GB2312"/>
          <w:b/>
          <w:bCs/>
          <w:sz w:val="32"/>
          <w:szCs w:val="32"/>
          <w:lang w:eastAsia="zh-CN"/>
        </w:rPr>
        <w:t>（申请</w:t>
      </w:r>
      <w:r>
        <w:rPr>
          <w:rFonts w:eastAsia="仿宋_GB2312"/>
          <w:b/>
          <w:bCs/>
          <w:sz w:val="32"/>
          <w:szCs w:val="32"/>
        </w:rPr>
        <w:t>股权投</w:t>
      </w:r>
      <w:r>
        <w:rPr>
          <w:rFonts w:eastAsia="仿宋_GB2312"/>
          <w:b/>
          <w:bCs/>
          <w:color w:val="000000"/>
          <w:sz w:val="32"/>
          <w:szCs w:val="32"/>
        </w:rPr>
        <w:t>资和贷款贴息</w:t>
      </w:r>
      <w:r>
        <w:rPr>
          <w:rFonts w:hint="eastAsia" w:eastAsia="仿宋_GB2312"/>
          <w:b/>
          <w:bCs/>
          <w:color w:val="000000"/>
          <w:sz w:val="32"/>
          <w:szCs w:val="32"/>
          <w:lang w:eastAsia="zh-CN"/>
        </w:rPr>
        <w:t>扶持</w:t>
      </w:r>
      <w:r>
        <w:rPr>
          <w:rFonts w:hint="eastAsia" w:eastAsia="仿宋_GB2312"/>
          <w:b/>
          <w:bCs/>
          <w:color w:val="000000"/>
          <w:sz w:val="32"/>
          <w:szCs w:val="32"/>
        </w:rPr>
        <w:t>方式</w:t>
      </w:r>
      <w:r>
        <w:rPr>
          <w:rFonts w:hint="eastAsia" w:eastAsia="仿宋_GB2312"/>
          <w:b/>
          <w:bCs/>
          <w:color w:val="000000"/>
          <w:sz w:val="32"/>
          <w:szCs w:val="32"/>
          <w:lang w:eastAsia="zh-CN"/>
        </w:rPr>
        <w:t>的项目</w:t>
      </w:r>
      <w:r>
        <w:rPr>
          <w:rFonts w:eastAsia="仿宋_GB2312"/>
          <w:b/>
          <w:bCs/>
          <w:sz w:val="32"/>
          <w:szCs w:val="32"/>
        </w:rPr>
        <w:t>需提交，其他</w:t>
      </w:r>
      <w:r>
        <w:rPr>
          <w:rFonts w:hint="eastAsia" w:eastAsia="仿宋_GB2312"/>
          <w:b/>
          <w:bCs/>
          <w:sz w:val="32"/>
          <w:szCs w:val="32"/>
          <w:lang w:eastAsia="zh-CN"/>
        </w:rPr>
        <w:t>扶持方式</w:t>
      </w:r>
      <w:r>
        <w:rPr>
          <w:rFonts w:eastAsia="仿宋_GB2312"/>
          <w:b/>
          <w:bCs/>
          <w:sz w:val="32"/>
          <w:szCs w:val="32"/>
        </w:rPr>
        <w:t>无需提交）；</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eastAsia="zh-CN"/>
        </w:rPr>
        <w:t>十七</w:t>
      </w:r>
      <w:r>
        <w:rPr>
          <w:rFonts w:eastAsia="仿宋_GB2312"/>
          <w:sz w:val="32"/>
          <w:szCs w:val="32"/>
        </w:rPr>
        <w:t>）同意股权投资的董事会决议，企业无董事会的，须提供企业同意参与股权投资的相关决策文件</w:t>
      </w:r>
      <w:r>
        <w:rPr>
          <w:rFonts w:eastAsia="仿宋_GB2312"/>
          <w:b/>
          <w:bCs/>
          <w:sz w:val="32"/>
          <w:szCs w:val="32"/>
        </w:rPr>
        <w:t>（</w:t>
      </w:r>
      <w:r>
        <w:rPr>
          <w:rFonts w:hint="eastAsia" w:eastAsia="仿宋_GB2312"/>
          <w:b/>
          <w:bCs/>
          <w:sz w:val="32"/>
          <w:szCs w:val="32"/>
          <w:lang w:eastAsia="zh-CN"/>
        </w:rPr>
        <w:t>申请</w:t>
      </w:r>
      <w:r>
        <w:rPr>
          <w:rFonts w:eastAsia="仿宋_GB2312"/>
          <w:b/>
          <w:bCs/>
          <w:sz w:val="32"/>
          <w:szCs w:val="32"/>
        </w:rPr>
        <w:t>股权投资</w:t>
      </w:r>
      <w:r>
        <w:rPr>
          <w:rFonts w:hint="eastAsia" w:eastAsia="仿宋_GB2312"/>
          <w:b/>
          <w:bCs/>
          <w:color w:val="000000"/>
          <w:sz w:val="32"/>
          <w:szCs w:val="32"/>
          <w:lang w:eastAsia="zh-CN"/>
        </w:rPr>
        <w:t>扶持</w:t>
      </w:r>
      <w:r>
        <w:rPr>
          <w:rFonts w:hint="eastAsia" w:eastAsia="仿宋_GB2312"/>
          <w:b/>
          <w:bCs/>
          <w:color w:val="000000"/>
          <w:sz w:val="32"/>
          <w:szCs w:val="32"/>
        </w:rPr>
        <w:t>方式</w:t>
      </w:r>
      <w:r>
        <w:rPr>
          <w:rFonts w:hint="eastAsia" w:eastAsia="仿宋_GB2312"/>
          <w:b/>
          <w:bCs/>
          <w:color w:val="000000"/>
          <w:sz w:val="32"/>
          <w:szCs w:val="32"/>
          <w:lang w:eastAsia="zh-CN"/>
        </w:rPr>
        <w:t>的项目</w:t>
      </w:r>
      <w:r>
        <w:rPr>
          <w:rFonts w:eastAsia="仿宋_GB2312"/>
          <w:b/>
          <w:bCs/>
          <w:sz w:val="32"/>
          <w:szCs w:val="32"/>
        </w:rPr>
        <w:t>需提交，其他</w:t>
      </w:r>
      <w:r>
        <w:rPr>
          <w:rFonts w:hint="eastAsia" w:eastAsia="仿宋_GB2312"/>
          <w:b/>
          <w:bCs/>
          <w:sz w:val="32"/>
          <w:szCs w:val="32"/>
          <w:lang w:eastAsia="zh-CN"/>
        </w:rPr>
        <w:t>扶持方式</w:t>
      </w:r>
      <w:r>
        <w:rPr>
          <w:rFonts w:eastAsia="仿宋_GB2312"/>
          <w:b/>
          <w:bCs/>
          <w:sz w:val="32"/>
          <w:szCs w:val="32"/>
        </w:rPr>
        <w:t>无需提交）</w:t>
      </w:r>
      <w:r>
        <w:rPr>
          <w:rFonts w:hint="eastAsia" w:eastAsia="仿宋_GB2312"/>
          <w:b/>
          <w:bCs/>
          <w:sz w:val="32"/>
          <w:szCs w:val="32"/>
          <w:lang w:eastAsia="zh-CN"/>
        </w:rPr>
        <w:t>。</w:t>
      </w:r>
    </w:p>
    <w:p>
      <w:pPr>
        <w:widowControl w:val="0"/>
        <w:wordWrap/>
        <w:adjustRightInd/>
        <w:snapToGrid/>
        <w:spacing w:before="0" w:after="0" w:line="560" w:lineRule="exact"/>
        <w:ind w:left="0" w:leftChars="0" w:right="0" w:firstLine="640" w:firstLineChars="200"/>
        <w:jc w:val="both"/>
        <w:textAlignment w:val="auto"/>
        <w:outlineLvl w:val="9"/>
        <w:rPr>
          <w:rFonts w:hint="eastAsia" w:eastAsia="仿宋_GB2312"/>
          <w:sz w:val="32"/>
          <w:lang w:eastAsia="zh-CN"/>
        </w:rPr>
      </w:pPr>
      <w:r>
        <w:rPr>
          <w:rFonts w:eastAsia="仿宋_GB2312"/>
          <w:sz w:val="32"/>
        </w:rPr>
        <w:t xml:space="preserve"> </w:t>
      </w:r>
      <w:r>
        <w:rPr>
          <w:rFonts w:hint="eastAsia" w:eastAsia="仿宋_GB2312"/>
          <w:sz w:val="32"/>
          <w:lang w:eastAsia="zh-CN"/>
        </w:rPr>
        <w:t>（十八）责任承诺书（附件</w:t>
      </w:r>
      <w:r>
        <w:rPr>
          <w:rFonts w:hint="eastAsia" w:eastAsia="仿宋_GB2312"/>
          <w:sz w:val="32"/>
          <w:lang w:val="en-US" w:eastAsia="zh-CN"/>
        </w:rPr>
        <w:t>9</w:t>
      </w:r>
      <w:r>
        <w:rPr>
          <w:rFonts w:hint="eastAsia" w:eastAsia="仿宋_GB2312"/>
          <w:sz w:val="32"/>
          <w:lang w:eastAsia="zh-CN"/>
        </w:rPr>
        <w:t>）。</w:t>
      </w:r>
    </w:p>
    <w:p>
      <w:pPr>
        <w:widowControl w:val="0"/>
        <w:wordWrap/>
        <w:adjustRightInd/>
        <w:snapToGrid/>
        <w:spacing w:before="0" w:after="0" w:line="560" w:lineRule="exact"/>
        <w:ind w:left="0" w:leftChars="0" w:right="0" w:firstLine="640" w:firstLineChars="200"/>
        <w:jc w:val="both"/>
        <w:textAlignment w:val="auto"/>
        <w:outlineLvl w:val="9"/>
        <w:rPr>
          <w:rFonts w:eastAsia="仿宋_GB2312"/>
          <w:sz w:val="32"/>
        </w:rPr>
      </w:pPr>
    </w:p>
    <w:p>
      <w:pPr>
        <w:spacing w:line="560" w:lineRule="exact"/>
        <w:ind w:firstLine="643" w:firstLineChars="200"/>
      </w:pPr>
      <w:r>
        <w:rPr>
          <w:rFonts w:hint="eastAsia" w:eastAsia="仿宋_GB2312"/>
          <w:b/>
          <w:bCs/>
          <w:color w:val="000000"/>
          <w:kern w:val="0"/>
          <w:sz w:val="32"/>
          <w:szCs w:val="32"/>
          <w:lang w:eastAsia="zh-CN"/>
        </w:rPr>
        <w:t>申请</w:t>
      </w:r>
      <w:r>
        <w:rPr>
          <w:rFonts w:eastAsia="仿宋_GB2312"/>
          <w:b/>
          <w:bCs/>
          <w:color w:val="000000"/>
          <w:kern w:val="0"/>
          <w:sz w:val="32"/>
          <w:szCs w:val="32"/>
        </w:rPr>
        <w:t>材料按顺序依次编排并A4纸双面打印、胶装成册。</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0BE0580"/>
    <w:rsid w:val="16AF4889"/>
    <w:rsid w:val="1B942193"/>
    <w:rsid w:val="257842E7"/>
    <w:rsid w:val="3DDF2E7D"/>
    <w:rsid w:val="6B6F7C75"/>
    <w:rsid w:val="71CF1B01"/>
    <w:rsid w:val="73DC32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4</Pages>
  <Words>250</Words>
  <Characters>1429</Characters>
  <Lines>11</Lines>
  <Paragraphs>3</Paragraphs>
  <TotalTime>9</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2019-09-03T00:50:00Z</dcterms:created>
  <dc:creator>王宁涛</dc:creator>
  <cp:lastModifiedBy>夏小刚</cp:lastModifiedBy>
  <cp:lastPrinted>2020-08-21T01:02:00Z</cp:lastPrinted>
  <dcterms:modified xsi:type="dcterms:W3CDTF">2021-09-01T09:46:26Z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