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南区街道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河长名单</w:t>
      </w:r>
    </w:p>
    <w:p>
      <w:pPr>
        <w:spacing w:line="560" w:lineRule="exact"/>
        <w:rPr>
          <w:rFonts w:hint="eastAsia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南区街道</w:t>
      </w:r>
      <w:r>
        <w:rPr>
          <w:rFonts w:hint="eastAsia" w:eastAsia="仿宋_GB2312"/>
          <w:b/>
          <w:bCs/>
          <w:color w:val="000000"/>
          <w:sz w:val="32"/>
          <w:szCs w:val="32"/>
        </w:rPr>
        <w:t xml:space="preserve">总河长  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郭  渊  </w:t>
      </w:r>
      <w:r>
        <w:rPr>
          <w:rFonts w:hint="eastAsia" w:eastAsia="仿宋_GB2312"/>
          <w:b/>
          <w:bCs/>
          <w:color w:val="000000"/>
          <w:sz w:val="32"/>
          <w:szCs w:val="32"/>
        </w:rPr>
        <w:t>党</w:t>
      </w:r>
      <w:r>
        <w:rPr>
          <w:rFonts w:hint="eastAsia" w:eastAsia="仿宋_GB2312"/>
          <w:b/>
          <w:bCs/>
          <w:color w:val="000000"/>
          <w:sz w:val="32"/>
          <w:szCs w:val="32"/>
          <w:lang w:eastAsia="zh-CN"/>
        </w:rPr>
        <w:t>工</w:t>
      </w:r>
      <w:r>
        <w:rPr>
          <w:rFonts w:hint="eastAsia" w:eastAsia="仿宋_GB2312"/>
          <w:b/>
          <w:bCs/>
          <w:color w:val="000000"/>
          <w:sz w:val="32"/>
          <w:szCs w:val="32"/>
        </w:rPr>
        <w:t>委书记</w:t>
      </w:r>
    </w:p>
    <w:tbl>
      <w:tblPr>
        <w:tblStyle w:val="3"/>
        <w:tblW w:w="14260" w:type="dxa"/>
        <w:jc w:val="center"/>
        <w:tblInd w:w="0" w:type="dxa"/>
        <w:shd w:val="clear" w:color="auto" w:fill="FFFFFF" w:themeFill="background1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1"/>
        <w:gridCol w:w="1246"/>
        <w:gridCol w:w="1172"/>
        <w:gridCol w:w="988"/>
        <w:gridCol w:w="873"/>
        <w:gridCol w:w="982"/>
        <w:gridCol w:w="1693"/>
        <w:gridCol w:w="1640"/>
        <w:gridCol w:w="1720"/>
        <w:gridCol w:w="1378"/>
        <w:gridCol w:w="1787"/>
      </w:tblGrid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河涌名称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起止地点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河长（km）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街道级河长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级河长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（社区书记）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村河长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经联社书记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止</w:t>
            </w: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黄边坑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老虎臀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北台涌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2.1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郭  渊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委书记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梁志国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曹边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称钩湾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竹秀园马騮坑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岐江河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1.6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郭  渊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委书记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城南社区党委书记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杨焕伟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良都社区党委书记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郭祐荣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竹秀园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渡头涌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渡头市场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岐江河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0.85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郭  渊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委书记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杨焕伟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良都社区党委书记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雷志维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渡头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白石涌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南区街道段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悦来南路桥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岐江河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1.3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谢军杰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书记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办事处主任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城南社区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情景路北侧河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永安一路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发疯涌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1.2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谢军杰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书记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办事处主任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城南社区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  <w:t>党委书记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河涌名称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起止地点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河长（km）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街道级河长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级河长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（社区书记）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村河长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经联社书记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止</w:t>
            </w: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马恒河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马岭村口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岐江河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3.4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谢军杰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书记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办事处主任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梁永志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马岭社区党委书记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刘建平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马岭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杨焕伟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良都社区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李敏政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恒美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恒大二期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排洪渠（南区街道段）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永安一路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南外环北侧河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0.47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谢军杰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书记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办事处主任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城南社区党委书记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北台涌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（南区街道段）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鲤鱼山村旧桥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岐江河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6.5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谢军杰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书记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任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梁永志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马岭社区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刘建平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马岭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北溪社区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杨灿明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北台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梁志国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曹边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刘露宇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树涌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南外环北侧河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（南区街道段）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永安一路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发疯涌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  <w:t>0.81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钟咏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党工委副书记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城南社区党委书记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河涌名称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起止地点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河长（km）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街道级河长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级河长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（社区书记）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村河长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经联社书记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止</w:t>
            </w: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发疯涌（南区街道段）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悦来南路花坛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1.9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钟咏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党工委副书记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城南社区党委书记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新凤环涌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西环五路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0.25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朱 勇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党工委副书记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林楚洪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（南区街道段）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北台涌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白石涌口</w:t>
            </w:r>
          </w:p>
        </w:tc>
        <w:tc>
          <w:tcPr>
            <w:tcW w:w="8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12.6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朱 勇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党工委副书记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刘露宇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树涌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林楚洪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李毅山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金溪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林仲航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寮后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廖细妹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福涌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杨焕伟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良都社区党委书记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雷志维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渡头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李嘉清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城南社区党委书记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--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br w:type="page"/>
      </w:r>
    </w:p>
    <w:tbl>
      <w:tblPr>
        <w:tblStyle w:val="3"/>
        <w:tblW w:w="14246" w:type="dxa"/>
        <w:jc w:val="center"/>
        <w:tblInd w:w="0" w:type="dxa"/>
        <w:shd w:val="clear" w:color="auto" w:fill="FFFFFF" w:themeFill="background1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0"/>
        <w:gridCol w:w="1245"/>
        <w:gridCol w:w="1171"/>
        <w:gridCol w:w="1001"/>
        <w:gridCol w:w="844"/>
        <w:gridCol w:w="995"/>
        <w:gridCol w:w="1691"/>
        <w:gridCol w:w="1639"/>
        <w:gridCol w:w="1718"/>
        <w:gridCol w:w="1377"/>
        <w:gridCol w:w="1785"/>
      </w:tblGrid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河涌名称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起止地点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河长（km）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街道级河长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级河长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（社区书记）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村河长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经联社书记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止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月山涌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西环二路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0.45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甘伟彬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廖细妹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福涌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东坑涌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南源路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马恒河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1.6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甘伟彬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杨焕伟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良都社区党委书记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何健柱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上塘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马杰良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沙涌</w:t>
            </w:r>
          </w:p>
        </w:tc>
      </w:tr>
      <w:tr>
        <w:tblPrEx>
          <w:tblLayout w:type="fixed"/>
        </w:tblPrEx>
        <w:trPr>
          <w:trHeight w:val="49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郭祐荣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竹秀园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李敏政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恒美</w:t>
            </w:r>
          </w:p>
        </w:tc>
      </w:tr>
      <w:tr>
        <w:tblPrEx>
          <w:shd w:val="clear" w:color="auto" w:fill="FFFFFF" w:themeFill="background1"/>
          <w:tblLayout w:type="fixed"/>
        </w:tblPrEx>
        <w:trPr>
          <w:trHeight w:val="90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沙树河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树涌李屋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黄碧云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刘露宇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树涌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金溪村口涌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金溪公园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0.55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黄碧云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李毅山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金溪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寮后水翁子沟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姑母坑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1.39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邓仲汉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林仲航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寮后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br w:type="page"/>
      </w:r>
    </w:p>
    <w:tbl>
      <w:tblPr>
        <w:tblStyle w:val="3"/>
        <w:tblW w:w="14246" w:type="dxa"/>
        <w:jc w:val="center"/>
        <w:tblInd w:w="0" w:type="dxa"/>
        <w:shd w:val="clear" w:color="auto" w:fill="FFFFFF" w:themeFill="background1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80"/>
        <w:gridCol w:w="1245"/>
        <w:gridCol w:w="1171"/>
        <w:gridCol w:w="1087"/>
        <w:gridCol w:w="825"/>
        <w:gridCol w:w="928"/>
        <w:gridCol w:w="1691"/>
        <w:gridCol w:w="1639"/>
        <w:gridCol w:w="1718"/>
        <w:gridCol w:w="1377"/>
        <w:gridCol w:w="17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河涌名称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起止地点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河长（km）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街道级河长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级河长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（社区书记）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村河长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职务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经联社书记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）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止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西环路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（正沟坑土地公）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1.4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王小龙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林楚洪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正沟坑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张才合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党工委委员、办事处副主任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林楚洪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沙田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曹边新涌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曹边村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水松基排洪渠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万晓江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办事处副主任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梁志国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曹边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福涌十三亩涌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西环三路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0.31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万晓江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办事处副主任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廖细妹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福涌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福涌淡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水涌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曲涌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岐江河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1.3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万晓江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办事处副主任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林仲航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寮后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廖细妹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福涌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水松基排洪渠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北台村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北台涌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陶 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办事处副主任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杨锦华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北溪社区党委书记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杨灿明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北台</w:t>
            </w:r>
          </w:p>
        </w:tc>
      </w:tr>
    </w:tbl>
    <w:p>
      <w:pPr>
        <w:jc w:val="both"/>
      </w:pPr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23"/>
    <w:rsid w:val="005F1B8E"/>
    <w:rsid w:val="00784E3F"/>
    <w:rsid w:val="00F77CFF"/>
    <w:rsid w:val="01B850D5"/>
    <w:rsid w:val="01F013E8"/>
    <w:rsid w:val="03F8583E"/>
    <w:rsid w:val="04BF50E9"/>
    <w:rsid w:val="05F21464"/>
    <w:rsid w:val="0663441F"/>
    <w:rsid w:val="092F5347"/>
    <w:rsid w:val="0948618E"/>
    <w:rsid w:val="0AA21025"/>
    <w:rsid w:val="0AAF6D3B"/>
    <w:rsid w:val="0B3B3435"/>
    <w:rsid w:val="0BE12262"/>
    <w:rsid w:val="0C3A36CA"/>
    <w:rsid w:val="0C490ED9"/>
    <w:rsid w:val="0C725D35"/>
    <w:rsid w:val="0CA42A98"/>
    <w:rsid w:val="0D030550"/>
    <w:rsid w:val="0F536ECF"/>
    <w:rsid w:val="0F84172E"/>
    <w:rsid w:val="0FE223A4"/>
    <w:rsid w:val="0FF80AD0"/>
    <w:rsid w:val="107B1538"/>
    <w:rsid w:val="10835579"/>
    <w:rsid w:val="121E469F"/>
    <w:rsid w:val="130C0A50"/>
    <w:rsid w:val="133A1D01"/>
    <w:rsid w:val="137C0B6E"/>
    <w:rsid w:val="153D6673"/>
    <w:rsid w:val="15AA36AC"/>
    <w:rsid w:val="17923354"/>
    <w:rsid w:val="19EA544E"/>
    <w:rsid w:val="1A4D4B54"/>
    <w:rsid w:val="1C285A8B"/>
    <w:rsid w:val="1CDA238D"/>
    <w:rsid w:val="1F1151E3"/>
    <w:rsid w:val="1FA30D98"/>
    <w:rsid w:val="22B04FD4"/>
    <w:rsid w:val="23D02FF6"/>
    <w:rsid w:val="23E21754"/>
    <w:rsid w:val="25001BBE"/>
    <w:rsid w:val="25FB6E40"/>
    <w:rsid w:val="27CA6B5D"/>
    <w:rsid w:val="28A805FD"/>
    <w:rsid w:val="297D236C"/>
    <w:rsid w:val="2B2E3C46"/>
    <w:rsid w:val="2EA5328C"/>
    <w:rsid w:val="3079628F"/>
    <w:rsid w:val="30E17932"/>
    <w:rsid w:val="312F1120"/>
    <w:rsid w:val="325A2570"/>
    <w:rsid w:val="328609EC"/>
    <w:rsid w:val="32D24099"/>
    <w:rsid w:val="32D419CA"/>
    <w:rsid w:val="3445687A"/>
    <w:rsid w:val="34457B20"/>
    <w:rsid w:val="36850BFC"/>
    <w:rsid w:val="3959142D"/>
    <w:rsid w:val="3AAA44CE"/>
    <w:rsid w:val="3B9A7798"/>
    <w:rsid w:val="3BE35F0E"/>
    <w:rsid w:val="3D2372E3"/>
    <w:rsid w:val="3DAE3F87"/>
    <w:rsid w:val="3DEF6F7C"/>
    <w:rsid w:val="3F59222B"/>
    <w:rsid w:val="402221ED"/>
    <w:rsid w:val="40B16709"/>
    <w:rsid w:val="419B023A"/>
    <w:rsid w:val="41A45D8A"/>
    <w:rsid w:val="41F678D7"/>
    <w:rsid w:val="421F22CB"/>
    <w:rsid w:val="42231B76"/>
    <w:rsid w:val="425F547E"/>
    <w:rsid w:val="43FE04AC"/>
    <w:rsid w:val="45015EA1"/>
    <w:rsid w:val="457D3787"/>
    <w:rsid w:val="46677E43"/>
    <w:rsid w:val="48B154B6"/>
    <w:rsid w:val="4B1909F7"/>
    <w:rsid w:val="4C32592D"/>
    <w:rsid w:val="4CFC7031"/>
    <w:rsid w:val="4F29655A"/>
    <w:rsid w:val="504615A7"/>
    <w:rsid w:val="50CD5C58"/>
    <w:rsid w:val="52DC1CDC"/>
    <w:rsid w:val="533B2ED9"/>
    <w:rsid w:val="55A64927"/>
    <w:rsid w:val="56172CFB"/>
    <w:rsid w:val="563C62B9"/>
    <w:rsid w:val="567152F5"/>
    <w:rsid w:val="580109BF"/>
    <w:rsid w:val="5C9F6289"/>
    <w:rsid w:val="5D655E97"/>
    <w:rsid w:val="5DB57643"/>
    <w:rsid w:val="5EC91209"/>
    <w:rsid w:val="5FF70805"/>
    <w:rsid w:val="6004184A"/>
    <w:rsid w:val="611659BB"/>
    <w:rsid w:val="618B431E"/>
    <w:rsid w:val="61C73CEB"/>
    <w:rsid w:val="61E4220B"/>
    <w:rsid w:val="635041BD"/>
    <w:rsid w:val="637C2D6E"/>
    <w:rsid w:val="640E36DE"/>
    <w:rsid w:val="641E2EE3"/>
    <w:rsid w:val="64D11AFD"/>
    <w:rsid w:val="64DD3270"/>
    <w:rsid w:val="64EC32FC"/>
    <w:rsid w:val="64EC4DE8"/>
    <w:rsid w:val="66E072B0"/>
    <w:rsid w:val="68020798"/>
    <w:rsid w:val="68883A11"/>
    <w:rsid w:val="689520D7"/>
    <w:rsid w:val="690B4E93"/>
    <w:rsid w:val="6B03310D"/>
    <w:rsid w:val="6C0E0138"/>
    <w:rsid w:val="6C6520ED"/>
    <w:rsid w:val="6CB6484B"/>
    <w:rsid w:val="6D2861D3"/>
    <w:rsid w:val="6D536AB4"/>
    <w:rsid w:val="6DE44715"/>
    <w:rsid w:val="6DF821F4"/>
    <w:rsid w:val="6E07220E"/>
    <w:rsid w:val="6E981723"/>
    <w:rsid w:val="6E9B10B3"/>
    <w:rsid w:val="6E9E2D6F"/>
    <w:rsid w:val="70FB2351"/>
    <w:rsid w:val="71723197"/>
    <w:rsid w:val="71F5300F"/>
    <w:rsid w:val="731504AF"/>
    <w:rsid w:val="735B597A"/>
    <w:rsid w:val="73B232D0"/>
    <w:rsid w:val="73F779B7"/>
    <w:rsid w:val="73FA5DA2"/>
    <w:rsid w:val="75F70678"/>
    <w:rsid w:val="76B23DAC"/>
    <w:rsid w:val="77265617"/>
    <w:rsid w:val="79776C88"/>
    <w:rsid w:val="79B93E07"/>
    <w:rsid w:val="79D65F0E"/>
    <w:rsid w:val="7B2637F8"/>
    <w:rsid w:val="7B3F5BCB"/>
    <w:rsid w:val="7CEC72B4"/>
    <w:rsid w:val="7D56270A"/>
    <w:rsid w:val="7D8D722C"/>
    <w:rsid w:val="7DF51268"/>
    <w:rsid w:val="7F1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2021-06-25T00:51:00Z</cp:lastPrinted>
  <dcterms:modified xsi:type="dcterms:W3CDTF">2021-06-28T01:28:35Z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