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40" w:lineRule="auto"/>
        <w:jc w:val="center"/>
        <w:textAlignment w:val="auto"/>
        <w:rPr>
          <w:rFonts w:hint="eastAsia"/>
          <w:sz w:val="40"/>
          <w:szCs w:val="40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中共</w:t>
      </w:r>
      <w:r>
        <w:rPr>
          <w:rFonts w:hint="eastAsia" w:ascii="方正小标宋简体" w:hAnsi="宋体" w:eastAsia="方正小标宋简体"/>
          <w:sz w:val="36"/>
          <w:szCs w:val="36"/>
        </w:rPr>
        <w:t>中山市委宣传部所属事业单位2020年第二期公开招聘事业单位人员拟聘人员名单</w:t>
      </w:r>
    </w:p>
    <w:bookmarkEnd w:id="0"/>
    <w:tbl>
      <w:tblPr>
        <w:tblStyle w:val="3"/>
        <w:tblW w:w="16159" w:type="dxa"/>
        <w:jc w:val="center"/>
        <w:tblInd w:w="-19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864"/>
        <w:gridCol w:w="765"/>
        <w:gridCol w:w="690"/>
        <w:gridCol w:w="1020"/>
        <w:gridCol w:w="1020"/>
        <w:gridCol w:w="645"/>
        <w:gridCol w:w="1050"/>
        <w:gridCol w:w="2051"/>
        <w:gridCol w:w="1062"/>
        <w:gridCol w:w="1950"/>
        <w:gridCol w:w="784"/>
        <w:gridCol w:w="808"/>
        <w:gridCol w:w="831"/>
        <w:gridCol w:w="404"/>
        <w:gridCol w:w="426"/>
        <w:gridCol w:w="370"/>
        <w:gridCol w:w="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01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8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</w:tc>
        <w:tc>
          <w:tcPr>
            <w:tcW w:w="7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9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准考证号</w:t>
            </w:r>
          </w:p>
        </w:tc>
        <w:tc>
          <w:tcPr>
            <w:tcW w:w="102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64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2051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950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资格证书</w:t>
            </w:r>
          </w:p>
        </w:tc>
        <w:tc>
          <w:tcPr>
            <w:tcW w:w="78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笔试成绩</w:t>
            </w:r>
          </w:p>
        </w:tc>
        <w:tc>
          <w:tcPr>
            <w:tcW w:w="80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eastAsia="zh-CN"/>
              </w:rPr>
              <w:t>面试成绩</w:t>
            </w:r>
          </w:p>
        </w:tc>
        <w:tc>
          <w:tcPr>
            <w:tcW w:w="831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总成绩</w:t>
            </w:r>
          </w:p>
        </w:tc>
        <w:tc>
          <w:tcPr>
            <w:tcW w:w="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名次</w:t>
            </w:r>
          </w:p>
        </w:tc>
        <w:tc>
          <w:tcPr>
            <w:tcW w:w="42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体检</w:t>
            </w:r>
          </w:p>
        </w:tc>
        <w:tc>
          <w:tcPr>
            <w:tcW w:w="370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考察</w:t>
            </w:r>
          </w:p>
        </w:tc>
        <w:tc>
          <w:tcPr>
            <w:tcW w:w="40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6" w:hRule="atLeast"/>
          <w:jc w:val="center"/>
        </w:trPr>
        <w:tc>
          <w:tcPr>
            <w:tcW w:w="101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中山广播电视台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节目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主持人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90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20200407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刘峥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1981.07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中国传媒大学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新闻学（新闻播音方向）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播音员主持人证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广播电视新闻记者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83.25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81.40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82.14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01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64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6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kern w:val="0"/>
                <w:sz w:val="18"/>
                <w:szCs w:val="18"/>
                <w:lang w:val="en-US"/>
              </w:rPr>
            </w:pPr>
          </w:p>
        </w:tc>
        <w:tc>
          <w:tcPr>
            <w:tcW w:w="690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20200403</w:t>
            </w:r>
          </w:p>
        </w:tc>
        <w:tc>
          <w:tcPr>
            <w:tcW w:w="10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官宇</w:t>
            </w:r>
          </w:p>
        </w:tc>
        <w:tc>
          <w:tcPr>
            <w:tcW w:w="6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男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1988.08</w:t>
            </w:r>
          </w:p>
        </w:tc>
        <w:tc>
          <w:tcPr>
            <w:tcW w:w="205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东北农业大学成栋学院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广播电视新闻学</w:t>
            </w:r>
          </w:p>
        </w:tc>
        <w:tc>
          <w:tcPr>
            <w:tcW w:w="10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本科学历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全国广播电视播音员主持人资格考试合格证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播音员主持人证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助理记者</w:t>
            </w:r>
          </w:p>
        </w:tc>
        <w:tc>
          <w:tcPr>
            <w:tcW w:w="7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.00</w:t>
            </w:r>
          </w:p>
        </w:tc>
        <w:tc>
          <w:tcPr>
            <w:tcW w:w="8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81.10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79.06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42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3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合格</w:t>
            </w:r>
          </w:p>
        </w:tc>
        <w:tc>
          <w:tcPr>
            <w:tcW w:w="40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6C39C40"/>
    <w:multiLevelType w:val="singleLevel"/>
    <w:tmpl w:val="C6C39C40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F10BDDF"/>
    <w:multiLevelType w:val="singleLevel"/>
    <w:tmpl w:val="DF10BDDF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C36522"/>
    <w:rsid w:val="20C3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2021-05-17T04:03:00Z</dcterms:created>
  <dc:creator>Administrator</dc:creator>
  <cp:lastModifiedBy>Administrator</cp:lastModifiedBy>
  <dcterms:modified xsi:type="dcterms:W3CDTF">2021-05-17T04:03:42Z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