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/>
          <w:color w:val="000000"/>
        </w:rPr>
      </w:pPr>
      <w:r>
        <w:rPr>
          <w:rFonts w:hint="eastAsia" w:ascii="黑体" w:hAnsi="黑体" w:eastAsia="黑体" w:cs="仿宋"/>
          <w:color w:val="000000"/>
          <w:szCs w:val="32"/>
        </w:rPr>
        <w:t>附件</w:t>
      </w:r>
      <w:r>
        <w:rPr>
          <w:rFonts w:hint="eastAsia" w:ascii="黑体" w:hAnsi="黑体" w:eastAsia="黑体" w:cs="仿宋"/>
          <w:color w:val="000000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关于部分检验项目的说明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val="en-US" w:eastAsia="zh-CN" w:bidi="ar-SA"/>
        </w:rPr>
        <w:t>一、氧氟沙星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氧氟沙星属于喹诺酮类抗菌药，在预防和治疗畜禽的细菌性感染及支原体病方面有良好效果。在《发布在食品动物中停止使用洛美沙星、培氟沙星、氧氟沙星、诺氟沙星4种兽药的决定》中规定，禁止氧氟沙星用于食品动物，在动物性食品中不得检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Arial"/>
          <w:color w:val="000000"/>
          <w:sz w:val="32"/>
          <w:szCs w:val="32"/>
        </w:rPr>
        <w:t>、</w:t>
      </w:r>
      <w:r>
        <w:rPr>
          <w:rFonts w:ascii="黑体" w:hAnsi="黑体" w:eastAsia="黑体" w:cs="Arial"/>
          <w:color w:val="000000"/>
          <w:sz w:val="32"/>
          <w:szCs w:val="32"/>
        </w:rPr>
        <w:t>孔雀石绿</w:t>
      </w:r>
      <w:r>
        <w:rPr>
          <w:rFonts w:hint="eastAsia" w:ascii="黑体" w:hAnsi="黑体" w:eastAsia="黑体" w:cs="Arial"/>
          <w:color w:val="000000"/>
          <w:sz w:val="32"/>
          <w:szCs w:val="32"/>
          <w:lang w:eastAsia="zh-CN"/>
        </w:rPr>
        <w:t>（隐色孔雀石绿）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孔雀石绿别名碱性绿、盐基块绿、孔雀绿，是一种三苯甲烷结构的染料，因其外观颜色呈孔雀绿而得名。自被证实具有抗菌杀虫等药效以来，许多国家曾广泛将其用作驱虫剂、杀菌剂和防腐剂，以杀灭水产动物体外的寄生虫、原生动物和鱼卵中的霉菌等</w:t>
      </w:r>
      <w:r>
        <w:rPr>
          <w:rFonts w:hint="eastAsia" w:eastAsia="仿宋_GB2312"/>
          <w:kern w:val="0"/>
          <w:sz w:val="32"/>
          <w:szCs w:val="32"/>
        </w:rPr>
        <w:t>。孔雀石绿</w:t>
      </w:r>
      <w:r>
        <w:rPr>
          <w:rFonts w:eastAsia="仿宋_GB2312"/>
          <w:kern w:val="0"/>
          <w:sz w:val="32"/>
          <w:szCs w:val="32"/>
        </w:rPr>
        <w:t>可在鱼体内长时间残留，通过食物链</w:t>
      </w:r>
      <w:r>
        <w:rPr>
          <w:rFonts w:hint="eastAsia" w:eastAsia="仿宋_GB2312"/>
          <w:kern w:val="0"/>
          <w:sz w:val="32"/>
          <w:szCs w:val="32"/>
        </w:rPr>
        <w:t>可能对人体产生</w:t>
      </w:r>
      <w:r>
        <w:rPr>
          <w:rFonts w:hint="eastAsia" w:eastAsia="仿宋_GB2312"/>
          <w:kern w:val="0"/>
          <w:sz w:val="32"/>
          <w:szCs w:val="32"/>
          <w:lang w:eastAsia="zh-CN"/>
        </w:rPr>
        <w:t>较大</w:t>
      </w:r>
      <w:r>
        <w:rPr>
          <w:rFonts w:hint="eastAsia" w:eastAsia="仿宋_GB2312"/>
          <w:kern w:val="0"/>
          <w:sz w:val="32"/>
          <w:szCs w:val="32"/>
        </w:rPr>
        <w:t>危害</w:t>
      </w:r>
      <w:r>
        <w:rPr>
          <w:rFonts w:eastAsia="仿宋_GB2312"/>
          <w:kern w:val="0"/>
          <w:sz w:val="32"/>
          <w:szCs w:val="32"/>
        </w:rPr>
        <w:t>。我国</w:t>
      </w:r>
      <w:r>
        <w:rPr>
          <w:rFonts w:hint="eastAsia" w:eastAsia="仿宋_GB2312"/>
          <w:kern w:val="0"/>
          <w:sz w:val="32"/>
          <w:szCs w:val="32"/>
        </w:rPr>
        <w:t>农业部明确规定所有食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用</w:t>
      </w:r>
      <w:r>
        <w:rPr>
          <w:rFonts w:hint="eastAsia" w:eastAsia="仿宋_GB2312"/>
          <w:kern w:val="0"/>
          <w:sz w:val="32"/>
          <w:szCs w:val="32"/>
        </w:rPr>
        <w:t>动物禁止使用</w:t>
      </w:r>
      <w:r>
        <w:rPr>
          <w:rFonts w:eastAsia="仿宋_GB2312"/>
          <w:kern w:val="0"/>
          <w:sz w:val="32"/>
          <w:szCs w:val="32"/>
        </w:rPr>
        <w:t>孔雀石绿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Arial"/>
          <w:color w:val="000000"/>
          <w:sz w:val="32"/>
          <w:szCs w:val="32"/>
        </w:rPr>
        <w:t>、</w:t>
      </w:r>
      <w:r>
        <w:rPr>
          <w:rFonts w:hint="eastAsia" w:ascii="黑体" w:hAnsi="黑体" w:eastAsia="黑体" w:cs="Arial"/>
          <w:color w:val="000000"/>
          <w:sz w:val="32"/>
          <w:szCs w:val="32"/>
          <w:lang w:eastAsia="zh-CN"/>
        </w:rPr>
        <w:t>恩诺沙星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恩诺沙星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是人工合成的抗菌药，属于广谱抑菌剂，在预防和治疗畜禽的细菌性感染及支原体病方面有良好效果。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恩诺沙星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若在人体内残留蓄积，可能引起人体的耐药性，长期摄入含有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恩诺沙星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的动物源食品，可引起轻度胃肠道刺激或不适，头痛、头晕、睡眠不良等，大剂量或长期摄入可能引起肝损害。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Arial"/>
          <w:color w:val="000000"/>
          <w:sz w:val="32"/>
          <w:szCs w:val="32"/>
          <w:lang w:eastAsia="zh-CN"/>
        </w:rPr>
        <w:t>呋喃唑酮代谢物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fldChar w:fldCharType="begin"/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instrText xml:space="preserve">HYPERLINK "http://baike.haosou.com/doc/5814308.html" \t "_blank"</w:instrTex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硝基呋喃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类药物（呋喃它酮、呋喃唑酮、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fldChar w:fldCharType="begin"/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instrText xml:space="preserve">HYPERLINK "http://baike.haosou.com/doc/6463873.html" \t "_blank"</w:instrTex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呋喃妥因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、呋喃西林）是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fldChar w:fldCharType="begin"/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instrText xml:space="preserve">HYPERLINK "http://baike.haosou.com/doc/6329037.html" \t "_blank"</w:instrTex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广谱抗生素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，由于该类药物长期食用有健康风险，农业部规定该类药物为“禁止使用的药物，在动物性食品中不得检出”。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呋喃类药物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进入动物体内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很快发生代谢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fldChar w:fldCharType="begin"/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instrText xml:space="preserve">HYPERLINK "http://baike.haosou.com/doc/557698.html" \t "_blank"</w:instrTex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fldChar w:fldCharType="separate"/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代谢产物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在组织中存在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较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长时间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，人体长期摄入后可能引起溶血性贫血、多发性神经炎、眼部损害和急性肝坏死。</w:t>
      </w:r>
    </w:p>
    <w:p>
      <w:pPr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after="0" w:line="600" w:lineRule="exact"/>
        <w:jc w:val="both"/>
        <w:textAlignment w:val="auto"/>
        <w:outlineLvl w:val="0"/>
        <w:rPr>
          <w:rFonts w:ascii="黑体" w:hAnsi="宋体" w:eastAsia="黑体" w:cs="Arial"/>
          <w:color w:val="000000"/>
          <w:sz w:val="32"/>
          <w:szCs w:val="32"/>
        </w:rPr>
      </w:pPr>
      <w:r>
        <w:rPr>
          <w:rFonts w:hint="eastAsia" w:ascii="黑体" w:eastAsia="黑体" w:cs="Arial"/>
          <w:color w:val="000000"/>
          <w:sz w:val="32"/>
          <w:szCs w:val="32"/>
          <w:lang w:val="en-US" w:eastAsia="zh-CN"/>
        </w:rPr>
        <w:t xml:space="preserve">    五</w:t>
      </w:r>
      <w:r>
        <w:rPr>
          <w:rFonts w:hint="eastAsia" w:ascii="黑体" w:eastAsia="黑体" w:cs="Arial"/>
          <w:color w:val="000000"/>
          <w:sz w:val="32"/>
          <w:szCs w:val="32"/>
        </w:rPr>
        <w:t>、氧乐果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bookmarkStart w:id="0" w:name="_Toc14504"/>
      <w:bookmarkStart w:id="1" w:name="_Toc30283"/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氧乐果属于有机磷类杀虫剂，对人、畜高毒。主要用于防治吮吸式口器害虫和植物性螨。《食品安全国家标准 食品中</w:t>
      </w:r>
      <w:r>
        <w:rPr>
          <w:rFonts w:hint="eastAsia" w:eastAsia="仿宋_GB2312" w:cs="Times New Roman"/>
          <w:color w:val="000000"/>
          <w:kern w:val="2"/>
          <w:sz w:val="32"/>
          <w:szCs w:val="32"/>
          <w:lang w:eastAsia="zh-CN"/>
        </w:rPr>
        <w:t>农药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最大残留限量》规定</w:t>
      </w:r>
      <w:r>
        <w:rPr>
          <w:rFonts w:hint="eastAsia" w:eastAsia="仿宋_GB2312" w:cs="Times New Roman"/>
          <w:color w:val="000000"/>
          <w:kern w:val="2"/>
          <w:sz w:val="32"/>
          <w:szCs w:val="32"/>
          <w:lang w:eastAsia="zh-CN"/>
        </w:rPr>
        <w:t>蔬菜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中氧乐果的最大残留限量为0.02mg/kg。</w:t>
      </w:r>
      <w:bookmarkEnd w:id="0"/>
      <w:bookmarkEnd w:id="1"/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少量的农药残留不会导致急性中毒，但长期食用农药残留超标的蔬菜，可能对人体健康产生一定的不良影响。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黑体" w:eastAsia="黑体" w:cs="Arial"/>
          <w:color w:val="000000"/>
          <w:sz w:val="32"/>
          <w:szCs w:val="32"/>
          <w:lang w:val="en-US" w:eastAsia="zh-CN"/>
        </w:rPr>
        <w:t>六、组胺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组胺是由组氨酸在脱羧酶的作用下产生的。许多组织，特别是皮肤、肺和肠黏膜的肥大细胞中含有大量的组胺。当组织受到损伤或发生炎症和过敏反应时，都可释放组胺。组胺是由鱼中所含有的组氨酸产生的。海鱼中的竹夹鱼、金枪鱼、秋刀鱼、沙丁鱼、方鱼、青鱼、扁鱼、鲐鱼等含组氨酸较多；河鱼中鲤鱼含量较多。这些鱼肉存放时间较长，温度条件又适合的话，就会繁殖出大量细菌，让组氨酸脱去羧基变成组胺和类组胺物质———秋刀鱼素，从而引发中毒。</w:t>
      </w:r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65CEA"/>
    <w:rsid w:val="030424EE"/>
    <w:rsid w:val="03165CEA"/>
    <w:rsid w:val="2E40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2020-10-12T05:37:00Z</dcterms:created>
  <dc:creator>smallwing</dc:creator>
  <cp:lastModifiedBy>鹏</cp:lastModifiedBy>
  <dcterms:modified xsi:type="dcterms:W3CDTF">2020-10-12T06:26:49Z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