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中山市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南朗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镇教育和体育事务中心关于2021年（上半年）中山市义务教育学生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生活费补助拟受助学生名单的公布</w:t>
      </w:r>
    </w:p>
    <w:p>
      <w:pPr>
        <w:ind w:firstLine="48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48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根据《中山市教体和体育局关于做好我市2021年（上半年）义务教育学生生活费补助工作的通知》要求，经学校评审并公示、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南朗</w:t>
      </w:r>
      <w:r>
        <w:rPr>
          <w:rFonts w:hint="eastAsia" w:ascii="仿宋" w:hAnsi="仿宋" w:eastAsia="仿宋" w:cs="仿宋"/>
          <w:sz w:val="30"/>
          <w:szCs w:val="30"/>
        </w:rPr>
        <w:t>镇教育和体育事务中心审核，确定2021年（上半年）中山市义务教育学生生活费补助拟受助学生名单共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124</w:t>
      </w:r>
      <w:r>
        <w:rPr>
          <w:rFonts w:hint="eastAsia" w:ascii="仿宋" w:hAnsi="仿宋" w:eastAsia="仿宋" w:cs="仿宋"/>
          <w:sz w:val="30"/>
          <w:szCs w:val="30"/>
        </w:rPr>
        <w:t>人，现予以公布如下：</w:t>
      </w:r>
    </w:p>
    <w:tbl>
      <w:tblPr>
        <w:tblStyle w:val="5"/>
        <w:tblW w:w="8031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451"/>
        <w:gridCol w:w="4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林妤轩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中山市南朗镇横门小学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胡谊宸煊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中山市南朗镇横门小学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邓国驰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中山市南朗镇横门小学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王思麟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中山市南朗镇横门小学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阳淑情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中山市南朗镇横门小学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龚卓晨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中山市南朗镇横门小学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丘雨萱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中山市南朗镇横门小学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邓瑞琪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中山市南朗镇横门小学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何润东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中山市南朗镇横门小学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刘雨晨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中山市南朗镇南朗小学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徐嘉俪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中山市南朗镇南朗小学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黎海逸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中山市南朗镇南朗小学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蒋小婷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中山市南朗镇南朗小学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叶馨妤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中山市南朗镇南朗小学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黄恩茹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中山市南朗镇南朗小学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朱义军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中山市南朗镇南朗小学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梅雅彬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中山市南朗镇南朗小学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陈朝辉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中山市南朗镇南朗小学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罗煦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中山市南朗镇南朗小学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余靖声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陈丽雅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陈家宇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韩孟赫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黄锶泳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黄伟城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温美玉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邓浩轩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中山市南朗镇榄边小学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林桂雄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中山市南朗镇榄边小学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29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蒋雪莲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中山市南朗镇榄边小学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谢天浩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中山市南朗镇榄边小学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潘家枫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中山市南朗镇榄边小学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邓琦君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中山市南朗镇榄边小学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吴镇垚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中山市南朗镇榄边小学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曾琳姗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中山市南朗镇榄边小学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张忠行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中山市南朗镇榄边小学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林晓军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中山市南朗镇榄边小学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文昕钰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中山市南朗镇榄边小学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谢俊洋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中山市南朗镇榄边小学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39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黎鑫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中山市南朗镇榄边小学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谢雨萱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中山市南朗镇榄边小学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陈恩之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中山市南朗镇榄边小学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42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彭俊希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中山市南朗镇榄边小学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甘芷莹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44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黄海龙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45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刘荣轩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46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谭珺以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47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熊子乐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48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王彩铃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49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梁慧皇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张晨曦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51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熊芷萱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52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宋子林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53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谭梓杰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54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王钰然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55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李雨萱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56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杨烨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57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吴雅莉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58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陈思晗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59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丘俊烽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60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杨炜亮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61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向红宇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62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唐广泽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63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敬爱华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64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甘少鸿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中山市南朗镇翠亨小学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65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黄烨磊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66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杨佳萱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67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吴梓馨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68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韦宝翔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69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李涵雪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70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杨雨馨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71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丁宝杰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黄晓雨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73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黄丽兰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74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王景茹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75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王茜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76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黄景涛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77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黄语晴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78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黄宝怡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79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曾美玲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80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刘陈督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81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罗前文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82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吴雄科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83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张帅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84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万辉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85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李则荣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86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伍娜娜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87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马如贤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88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朱旺玉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89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马发香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90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姚梦婷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91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张芝渝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92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王涓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93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马如星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94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向丹雪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95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敬爱月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96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彭奕涵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中山市南朗旗风学校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97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谢雨晴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98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邓安淇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99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梁钰彤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蒋小燕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101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甘喜乐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102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何茹菲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103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李豪杰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104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黄炜壕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105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邓秋红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106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陈润杰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107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李幸如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108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谭王露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109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庄慧琳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110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万宜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111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陈玉良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112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范健彬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113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袁涛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114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简得文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115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蓝柳旺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116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欧阳梓健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117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黄静芸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118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陈先林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119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梁缘媛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120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林杰宏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121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徐嘉惠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122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吴粤湘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123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叶浩林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124</w:t>
            </w:r>
          </w:p>
        </w:tc>
        <w:tc>
          <w:tcPr>
            <w:tcW w:w="2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杨明涛 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中山市南朗镇云衢中学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以上</w:t>
      </w:r>
      <w:r>
        <w:rPr>
          <w:rFonts w:hint="eastAsia" w:ascii="仿宋" w:hAnsi="仿宋" w:eastAsia="仿宋" w:cs="仿宋"/>
          <w:sz w:val="30"/>
          <w:szCs w:val="30"/>
        </w:rPr>
        <w:t>如果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有异议</w:t>
      </w:r>
      <w:r>
        <w:rPr>
          <w:rFonts w:hint="eastAsia" w:ascii="仿宋" w:hAnsi="仿宋" w:eastAsia="仿宋" w:cs="仿宋"/>
          <w:sz w:val="30"/>
          <w:szCs w:val="30"/>
        </w:rPr>
        <w:t>，请在7个工作日内，以书面或者电话方式反馈中山市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南朗</w:t>
      </w:r>
      <w:r>
        <w:rPr>
          <w:rFonts w:hint="eastAsia" w:ascii="仿宋" w:hAnsi="仿宋" w:eastAsia="仿宋" w:cs="仿宋"/>
          <w:sz w:val="30"/>
          <w:szCs w:val="30"/>
        </w:rPr>
        <w:t>镇教育和体育事务中心，联系人：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陈老师</w:t>
      </w:r>
      <w:r>
        <w:rPr>
          <w:rFonts w:hint="eastAsia" w:ascii="仿宋" w:hAnsi="仿宋" w:eastAsia="仿宋" w:cs="仿宋"/>
          <w:sz w:val="30"/>
          <w:szCs w:val="30"/>
        </w:rPr>
        <w:t>，联系电话：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85217321。</w:t>
      </w:r>
    </w:p>
    <w:p>
      <w:pPr>
        <w:ind w:firstLine="48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</w:t>
      </w:r>
    </w:p>
    <w:p>
      <w:pPr>
        <w:ind w:firstLine="48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</w:rPr>
        <w:t>中山市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南朗</w:t>
      </w:r>
      <w:r>
        <w:rPr>
          <w:rFonts w:hint="eastAsia" w:ascii="仿宋" w:hAnsi="仿宋" w:eastAsia="仿宋" w:cs="仿宋"/>
          <w:sz w:val="30"/>
          <w:szCs w:val="30"/>
        </w:rPr>
        <w:t>镇教育和体育事务中心  </w:t>
      </w:r>
    </w:p>
    <w:p>
      <w:pPr>
        <w:ind w:firstLine="48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                            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2021年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bookmarkStart w:id="0" w:name="_GoBack"/>
    <w:bookmarkEnd w:id="0"/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54B3DBD"/>
    <w:rsid w:val="058761A0"/>
    <w:rsid w:val="08085E7B"/>
    <w:rsid w:val="09942142"/>
    <w:rsid w:val="0A157218"/>
    <w:rsid w:val="0ADB5CDD"/>
    <w:rsid w:val="0D3A6AC1"/>
    <w:rsid w:val="0E9270B9"/>
    <w:rsid w:val="0FB43951"/>
    <w:rsid w:val="10CD78DE"/>
    <w:rsid w:val="10DD46B8"/>
    <w:rsid w:val="13760AF9"/>
    <w:rsid w:val="1ACD7E07"/>
    <w:rsid w:val="1C512181"/>
    <w:rsid w:val="22004956"/>
    <w:rsid w:val="25293B45"/>
    <w:rsid w:val="296341F3"/>
    <w:rsid w:val="2B1264B8"/>
    <w:rsid w:val="2DD64A42"/>
    <w:rsid w:val="409C408B"/>
    <w:rsid w:val="443E54C3"/>
    <w:rsid w:val="44416447"/>
    <w:rsid w:val="4A283338"/>
    <w:rsid w:val="4B5814AC"/>
    <w:rsid w:val="4B5F0E37"/>
    <w:rsid w:val="4EA1314E"/>
    <w:rsid w:val="50234908"/>
    <w:rsid w:val="53067EC3"/>
    <w:rsid w:val="561D5ED7"/>
    <w:rsid w:val="582F6BBC"/>
    <w:rsid w:val="59001493"/>
    <w:rsid w:val="59CD5363"/>
    <w:rsid w:val="5A913DE4"/>
    <w:rsid w:val="5AAA3A4D"/>
    <w:rsid w:val="5C1874A6"/>
    <w:rsid w:val="5CDC2A68"/>
    <w:rsid w:val="60A5501C"/>
    <w:rsid w:val="656F0478"/>
    <w:rsid w:val="68041736"/>
    <w:rsid w:val="68EC70F1"/>
    <w:rsid w:val="6AF82A0D"/>
    <w:rsid w:val="6E0F2F9F"/>
    <w:rsid w:val="6FB72056"/>
    <w:rsid w:val="740A456F"/>
    <w:rsid w:val="74E57755"/>
    <w:rsid w:val="75B23626"/>
    <w:rsid w:val="7955121E"/>
    <w:rsid w:val="79913601"/>
    <w:rsid w:val="7A055B3E"/>
    <w:rsid w:val="7F5027ED"/>
    <w:rsid w:val="7F8C4BD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南朗镇政府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2021-03-01T09:34:00Z</dcterms:created>
  <dc:creator>Administrator</dc:creator>
  <cp:lastModifiedBy>(南朗)陈文干</cp:lastModifiedBy>
  <dcterms:modified xsi:type="dcterms:W3CDTF">2021-03-02T01:15:42Z</dcterms:modified>
  <dc:title>中山市南朗镇教育和体育事务中心关于2021年（上半年）中山市义务教育学生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