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</w:rPr>
        <w:t>中山火炬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lang w:eastAsia="zh-CN"/>
        </w:rPr>
        <w:t>开发区股权投资类企业扶持资金申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highlight w:val="none"/>
          <w:lang w:eastAsia="zh-CN"/>
        </w:rPr>
        <w:t>报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lang w:eastAsia="zh-CN"/>
        </w:rPr>
        <w:t>表</w:t>
      </w:r>
    </w:p>
    <w:tbl>
      <w:tblPr>
        <w:tblStyle w:val="3"/>
        <w:tblW w:w="91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063"/>
        <w:gridCol w:w="2574"/>
        <w:gridCol w:w="567"/>
        <w:gridCol w:w="1418"/>
        <w:gridCol w:w="567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00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企业名称</w:t>
            </w:r>
          </w:p>
        </w:tc>
        <w:tc>
          <w:tcPr>
            <w:tcW w:w="6924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（名称加盖章）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00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统一社会信用代码</w:t>
            </w:r>
          </w:p>
        </w:tc>
        <w:tc>
          <w:tcPr>
            <w:tcW w:w="6924" w:type="dxa"/>
            <w:gridSpan w:val="5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00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注册地址</w:t>
            </w:r>
          </w:p>
        </w:tc>
        <w:tc>
          <w:tcPr>
            <w:tcW w:w="6924" w:type="dxa"/>
            <w:gridSpan w:val="5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0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企业类型</w:t>
            </w:r>
          </w:p>
        </w:tc>
        <w:tc>
          <w:tcPr>
            <w:tcW w:w="6924" w:type="dxa"/>
            <w:gridSpan w:val="5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股权投资基金企业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股权投资基金管理企业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20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成立时间</w:t>
            </w:r>
          </w:p>
        </w:tc>
        <w:tc>
          <w:tcPr>
            <w:tcW w:w="257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年   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 xml:space="preserve">   日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基金存续期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20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注册资金</w:t>
            </w:r>
          </w:p>
        </w:tc>
        <w:tc>
          <w:tcPr>
            <w:tcW w:w="257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万元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财政出资金额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法定代表人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执行事务合伙人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委托代表</w:t>
            </w:r>
          </w:p>
        </w:tc>
        <w:tc>
          <w:tcPr>
            <w:tcW w:w="257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联系电话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1137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联系人</w:t>
            </w:r>
          </w:p>
        </w:tc>
        <w:tc>
          <w:tcPr>
            <w:tcW w:w="106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257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固定电话/手机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06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职务</w:t>
            </w:r>
          </w:p>
        </w:tc>
        <w:tc>
          <w:tcPr>
            <w:tcW w:w="257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邮箱地址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备案情况说明</w:t>
            </w:r>
          </w:p>
        </w:tc>
        <w:tc>
          <w:tcPr>
            <w:tcW w:w="6924" w:type="dxa"/>
            <w:gridSpan w:val="5"/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是否已按中国证券投资基金协会要求备案</w:t>
            </w:r>
          </w:p>
          <w:p>
            <w:pPr>
              <w:snapToGrid w:val="0"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未备案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 xml:space="preserve">   □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eastAsia="zh-CN"/>
              </w:rPr>
              <w:t>已备案，编号：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00" w:type="dxa"/>
            <w:gridSpan w:val="2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股东情况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投资者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出资比例</w:t>
            </w:r>
          </w:p>
        </w:tc>
        <w:tc>
          <w:tcPr>
            <w:tcW w:w="179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00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3141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79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00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3141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79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00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3141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79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00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3141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79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00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3141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79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200" w:type="dxa"/>
            <w:gridSpan w:val="2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申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奖励事项</w:t>
            </w:r>
          </w:p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和金额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股权投资基金企业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 xml:space="preserve">  </w:t>
            </w:r>
          </w:p>
        </w:tc>
        <w:tc>
          <w:tcPr>
            <w:tcW w:w="3783" w:type="dxa"/>
            <w:gridSpan w:val="3"/>
            <w:vAlign w:val="center"/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股权投资基金管理企业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2200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3141" w:type="dxa"/>
            <w:gridSpan w:val="2"/>
            <w:vAlign w:val="center"/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设立奖励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>万元</w:t>
            </w: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退出收益奖励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>万元</w:t>
            </w: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投资项目奖励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>万元</w:t>
            </w:r>
          </w:p>
        </w:tc>
        <w:tc>
          <w:tcPr>
            <w:tcW w:w="3783" w:type="dxa"/>
            <w:gridSpan w:val="3"/>
            <w:vAlign w:val="center"/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设立奖励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>万元</w:t>
            </w: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退出收益奖励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>万元</w:t>
            </w: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招引项目奖励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220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申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理由及</w:t>
            </w:r>
          </w:p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奖励金额计算</w:t>
            </w:r>
          </w:p>
        </w:tc>
        <w:tc>
          <w:tcPr>
            <w:tcW w:w="6924" w:type="dxa"/>
            <w:gridSpan w:val="5"/>
            <w:vAlign w:val="center"/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32"/>
          <w:szCs w:val="32"/>
          <w:highlight w:val="none"/>
        </w:rPr>
      </w:pPr>
      <w:bookmarkStart w:id="0" w:name="_GoBack"/>
      <w:bookmarkEnd w:id="0"/>
    </w:p>
    <w:p>
      <w:pPr>
        <w:jc w:val="both"/>
        <w:rPr>
          <w:rFonts w:hint="default" w:ascii="Times New Roman" w:hAnsi="Times New Roman" w:eastAsia="方正小标宋简体" w:cs="Times New Roman"/>
          <w:color w:val="000000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</w:rPr>
        <w:t>中山火炬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lang w:eastAsia="zh-CN"/>
        </w:rPr>
        <w:t>开发区股权投资类企业扶持资金申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highlight w:val="none"/>
          <w:lang w:eastAsia="zh-CN"/>
        </w:rPr>
        <w:t>报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lang w:eastAsia="zh-CN"/>
        </w:rPr>
        <w:t>表（续表）</w:t>
      </w:r>
    </w:p>
    <w:tbl>
      <w:tblPr>
        <w:tblStyle w:val="3"/>
        <w:tblW w:w="89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7" w:hRule="atLeast"/>
          <w:jc w:val="center"/>
        </w:trPr>
        <w:tc>
          <w:tcPr>
            <w:tcW w:w="190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承诺书</w:t>
            </w:r>
          </w:p>
        </w:tc>
        <w:tc>
          <w:tcPr>
            <w:tcW w:w="7088" w:type="dxa"/>
            <w:vAlign w:val="center"/>
          </w:tcPr>
          <w:p>
            <w:pPr>
              <w:spacing w:line="312" w:lineRule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312" w:lineRule="auto"/>
              <w:ind w:firstLine="48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  <w:highlight w:val="none"/>
                <w:lang w:eastAsia="zh-CN"/>
              </w:rPr>
              <w:t>我单位承诺，所提交的股权投资类企业扶持专项资金申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  <w:highlight w:val="none"/>
                <w:lang w:eastAsia="zh-CN"/>
              </w:rPr>
              <w:t>材料真实，如有违背，愿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  <w:highlight w:val="none"/>
                <w:lang w:eastAsia="zh-CN"/>
              </w:rPr>
              <w:t>意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  <w:highlight w:val="none"/>
                <w:lang w:eastAsia="zh-CN"/>
              </w:rPr>
              <w:t>承担相关责任。</w:t>
            </w:r>
          </w:p>
          <w:p>
            <w:pPr>
              <w:spacing w:line="312" w:lineRule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pacing w:line="336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</w:p>
          <w:p>
            <w:pPr>
              <w:spacing w:line="336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  <w:t>法定代表人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或 </w:t>
            </w:r>
          </w:p>
          <w:p>
            <w:pPr>
              <w:spacing w:line="336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     </w:t>
            </w:r>
          </w:p>
          <w:p>
            <w:pPr>
              <w:spacing w:line="336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执行事务合伙人委派代表（签名）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  <w:t>：</w:t>
            </w:r>
          </w:p>
          <w:p>
            <w:pPr>
              <w:spacing w:line="336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90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区经科局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意见</w:t>
            </w: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90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区分管领导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意见</w:t>
            </w: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90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区管委会审批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意见</w:t>
            </w: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eastAsia="楷体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（申请表共两页，请用A4纸双面打印）</w:t>
      </w:r>
    </w:p>
    <w:p>
      <w:pP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32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32"/>
          <w:sz w:val="32"/>
          <w:szCs w:val="32"/>
        </w:rPr>
      </w:pPr>
    </w:p>
    <w:p>
      <w:pPr>
        <w:spacing w:line="336" w:lineRule="auto"/>
        <w:rPr>
          <w:rFonts w:hint="default" w:ascii="Times New Roman" w:hAnsi="Times New Roman" w:eastAsia="仿宋_GB2312" w:cs="Times New Roman"/>
          <w:color w:val="000000"/>
          <w:spacing w:val="6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01AB6"/>
    <w:rsid w:val="4ED01A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省人民政府参事室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2021-02-05T01:44:00Z</dcterms:created>
  <dc:creator>狄银波</dc:creator>
  <cp:lastModifiedBy>狄银波</cp:lastModifiedBy>
  <dcterms:modified xsi:type="dcterms:W3CDTF">2021-02-05T01:45:42Z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