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中山市沙溪镇濠涌村濠涌股份合作经济社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0.0509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中山市沙溪镇濠涌村濠涌股份合作经济社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中山市沙溪镇濠涌村濠涌股份合作经济社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0.0509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园地0.0002公顷、坑塘水面0.0507公顷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园地252.15万元/公顷,坑塘水面252.15万元/公顷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12.8344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1191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9.0516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4A0F2B4F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