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年公开招聘事业单位人员拟聘人员名单</w:t>
      </w:r>
    </w:p>
    <w:tbl>
      <w:tblPr>
        <w:tblStyle w:val="2"/>
        <w:tblW w:w="149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688"/>
        <w:gridCol w:w="833"/>
        <w:gridCol w:w="705"/>
        <w:gridCol w:w="1605"/>
        <w:gridCol w:w="915"/>
        <w:gridCol w:w="660"/>
        <w:gridCol w:w="990"/>
        <w:gridCol w:w="1830"/>
        <w:gridCol w:w="855"/>
        <w:gridCol w:w="1275"/>
        <w:gridCol w:w="870"/>
        <w:gridCol w:w="675"/>
        <w:gridCol w:w="705"/>
        <w:gridCol w:w="675"/>
        <w:gridCol w:w="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临床医师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202001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202006210131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黎志军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1975.05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广州市第一军医大学临床医学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大学学士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执业医师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82.66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202006210130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梁华信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1982.08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广东药学院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临床医学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执业助理医师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82.43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202006210110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黄志凤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女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1992.08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highlight w:val="none"/>
              </w:rPr>
              <w:t>暨南大学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highlight w:val="none"/>
              </w:rPr>
              <w:t>临床医学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大学学士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执业医师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78.49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highlight w:val="none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highlight w:val="none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202006210111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何建文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1989.08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广东药学院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临床医学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执业医师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77.69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中医医师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202002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黄妙琴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1989.05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广州中医药大学中医学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大学学士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执业医师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76.39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202006210228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罗敏艺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1991.05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0"/>
                <w:szCs w:val="20"/>
              </w:rPr>
              <w:t>广西中医药大学赛恩斯新医药学院中医学（中西医结合临床方向）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大学学士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执业医师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74.72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202006210235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刘晓柔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1992.12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广州中医药大学中西医结合临床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大学学士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执业医师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74.12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202006210226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孙惠梨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1989.03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广州中医药大学中医学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大学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执业助理医师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73.74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中山市横栏镇社区卫生服务中心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公卫医师</w:t>
            </w:r>
          </w:p>
        </w:tc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202003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202006210306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蔡婉芬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1993.09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预防医学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大学学士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执业医师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78.77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202006210301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梁志坚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1993.10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广东医科大学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预防医学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大学学士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执业医师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78.20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会计员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202004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202006210413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冯喜弟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1987.11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华南师范大学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增城学院会计学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大学学士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  <w:lang w:eastAsia="zh-CN"/>
              </w:rPr>
              <w:t>中级会计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80.08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979"/>
                <w:tab w:val="left" w:pos="115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2"/>
                <w:szCs w:val="22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4" w:lineRule="exact"/>
        <w:textAlignment w:val="auto"/>
      </w:pPr>
    </w:p>
    <w:p/>
    <w:sectPr>
      <w:pgSz w:w="16838" w:h="11906" w:orient="landscape"/>
      <w:pgMar w:top="1134" w:right="1440" w:bottom="90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77133"/>
    <w:rsid w:val="72C7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2020-11-20T08:01:00Z</dcterms:created>
  <dc:creator>zoey暘</dc:creator>
  <cp:lastModifiedBy>zoey暘</cp:lastModifiedBy>
  <dcterms:modified xsi:type="dcterms:W3CDTF">2020-11-20T08:02:04Z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