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中山市基层公共就业创业服务岗位报名登记表</w:t>
      </w: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□城乡困难家庭成员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□办理登记手续1年及以上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8556F3"/>
    <w:rsid w:val="31D747C4"/>
    <w:rsid w:val="358556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2020-08-11T05:21:00Z</dcterms:created>
  <dc:creator>momoto</dc:creator>
  <cp:lastModifiedBy>蔡丽庆</cp:lastModifiedBy>
  <dcterms:modified xsi:type="dcterms:W3CDTF">2020-08-24T05:54:58Z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