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left"/>
        <w:rPr>
          <w:rFonts w:hint="eastAsia" w:ascii="方正小标宋简体" w:eastAsia="黑体"/>
          <w:sz w:val="40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spacing w:after="2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44"/>
        </w:rPr>
        <w:t>复工企业疫情防控承诺书</w:t>
      </w:r>
    </w:p>
    <w:p>
      <w:pPr>
        <w:spacing w:line="5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  <w:lang w:eastAsia="zh-CN"/>
        </w:rPr>
        <w:t>村（居）委员会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生产经营需要，我单位按照相关要求提交复工复产备案。我单位承诺，复工复产后，将切实落实防控主体责任，建立健康责任人和健康联络员制度，专人负责复工后的员工健康监测工作；按照相关防控指引要求，准备口罩、消毒液、红外式体温枪等必需的防控物资；加强员工食堂、工作和住宿场地环境卫生管理，每天早晚消毒1次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如有疫情发生地居住史或旅行史、有与疫情发生地返程人员或确诊病例密切接触史的员工返回（简称：“三史”人员），立刻做好相关人员隔离安置工作，同时按要求填写并提交《新型冠状病毒肺炎防控工作线索调查登记信息表》</w:t>
      </w:r>
      <w:r>
        <w:rPr>
          <w:rFonts w:hint="eastAsia" w:ascii="仿宋_GB2312" w:eastAsia="仿宋_GB2312"/>
          <w:sz w:val="32"/>
          <w:szCs w:val="32"/>
        </w:rPr>
        <w:t>，将信息报送所在</w:t>
      </w:r>
      <w:r>
        <w:rPr>
          <w:rFonts w:hint="eastAsia" w:ascii="仿宋_GB2312" w:eastAsia="仿宋_GB2312"/>
          <w:sz w:val="32"/>
          <w:szCs w:val="32"/>
          <w:lang w:eastAsia="zh-CN"/>
        </w:rPr>
        <w:t>村（居）委员会</w:t>
      </w:r>
      <w:r>
        <w:rPr>
          <w:rFonts w:hint="eastAsia" w:ascii="仿宋_GB2312" w:eastAsia="仿宋_GB2312"/>
          <w:sz w:val="32"/>
          <w:szCs w:val="32"/>
        </w:rPr>
        <w:t>；提供隔离观察场所，要求上述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“三史”人员</w:t>
      </w:r>
      <w:r>
        <w:rPr>
          <w:rFonts w:hint="eastAsia" w:ascii="仿宋_GB2312" w:eastAsia="仿宋_GB2312"/>
          <w:sz w:val="32"/>
          <w:szCs w:val="32"/>
        </w:rPr>
        <w:t>自抵达后居家自我隔离或在厂企安排的隔离场所隔离观察14天，每天早晚2次监测体温并登记；把各项防控和服务保障措施落实落细。同时，我们将按要求定时报送疫情防控情况，并配合做好有关工作，如出现不符合规范的情形导致出现确诊病例，将依法依规承担有关责任。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8"/>
          <w:szCs w:val="32"/>
        </w:rPr>
      </w:pPr>
    </w:p>
    <w:p>
      <w:pPr>
        <w:spacing w:line="560" w:lineRule="exact"/>
        <w:rPr>
          <w:rFonts w:ascii="仿宋_GB2312" w:eastAsia="仿宋_GB2312"/>
          <w:sz w:val="28"/>
          <w:szCs w:val="32"/>
        </w:rPr>
      </w:pPr>
    </w:p>
    <w:p>
      <w:pPr>
        <w:wordWrap w:val="0"/>
        <w:spacing w:line="560" w:lineRule="exact"/>
        <w:ind w:firstLine="3220" w:firstLineChars="1150"/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32"/>
        </w:rPr>
        <w:t xml:space="preserve">承诺单位：             </w:t>
      </w:r>
    </w:p>
    <w:p>
      <w:pPr>
        <w:wordWrap w:val="0"/>
        <w:spacing w:line="560" w:lineRule="exact"/>
        <w:ind w:firstLine="3080" w:firstLineChars="1100"/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32"/>
        </w:rPr>
        <w:t xml:space="preserve">法定代表人：           </w:t>
      </w:r>
    </w:p>
    <w:p>
      <w:pPr>
        <w:wordWrap w:val="0"/>
        <w:spacing w:line="560" w:lineRule="exact"/>
        <w:ind w:firstLine="3220" w:firstLineChars="1150"/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32"/>
        </w:rPr>
        <w:t xml:space="preserve">时    间：            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5A4366"/>
    <w:rsid w:val="002A5D17"/>
    <w:rsid w:val="005A5F86"/>
    <w:rsid w:val="005E69A9"/>
    <w:rsid w:val="00941D3A"/>
    <w:rsid w:val="00D21327"/>
    <w:rsid w:val="00F1387C"/>
    <w:rsid w:val="0F5045E6"/>
    <w:rsid w:val="1330754D"/>
    <w:rsid w:val="135A4366"/>
    <w:rsid w:val="1CAB011E"/>
    <w:rsid w:val="1F8F1E77"/>
    <w:rsid w:val="48FD15AE"/>
    <w:rsid w:val="4903282B"/>
    <w:rsid w:val="57165157"/>
    <w:rsid w:val="603E7097"/>
    <w:rsid w:val="69B43667"/>
    <w:rsid w:val="7C8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中山市发展和改革局</Company>
  <Pages>1</Pages>
  <Words>69</Words>
  <Characters>398</Characters>
  <Lines>3</Lines>
  <Paragraphs>1</Paragraphs>
  <TotalTime>3</TotalTime>
  <ScaleCrop>false</ScaleCrop>
  <LinksUpToDate>false</LinksUpToDate>
  <CharactersWithSpaces>466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2020-02-04T17:29:00Z</dcterms:created>
  <dc:creator>NTKO</dc:creator>
  <cp:lastModifiedBy>hljxj</cp:lastModifiedBy>
  <cp:lastPrinted>2020-02-06T10:33:13Z</cp:lastPrinted>
  <dcterms:modified xsi:type="dcterms:W3CDTF">2020-02-06T10:34:24Z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