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08" w:rsidRDefault="006F2D2E" w:rsidP="00102500">
      <w:pPr>
        <w:spacing w:beforeLines="100"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火炬区农业生产经营主体区级示范性认定</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和发展补助资金管理办法</w:t>
      </w:r>
    </w:p>
    <w:p w:rsidR="009D2808" w:rsidRDefault="006F2D2E" w:rsidP="00102500">
      <w:pPr>
        <w:spacing w:beforeLines="100" w:line="7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w:t>
      </w:r>
      <w:r>
        <w:rPr>
          <w:rFonts w:ascii="方正小标宋简体" w:eastAsia="方正小标宋简体" w:hAnsi="方正小标宋简体" w:cs="方正小标宋简体" w:hint="eastAsia"/>
          <w:bCs/>
          <w:sz w:val="36"/>
          <w:szCs w:val="36"/>
        </w:rPr>
        <w:t>征求意见稿）</w:t>
      </w:r>
    </w:p>
    <w:p w:rsidR="009D2808" w:rsidRDefault="009D2808">
      <w:pPr>
        <w:spacing w:line="700" w:lineRule="exact"/>
        <w:jc w:val="center"/>
        <w:rPr>
          <w:rFonts w:ascii="方正小标宋简体" w:eastAsia="方正小标宋简体" w:hAnsi="方正小标宋简体" w:cs="方正小标宋简体"/>
          <w:bCs/>
          <w:sz w:val="44"/>
          <w:szCs w:val="44"/>
        </w:rPr>
      </w:pP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napToGrid w:val="0"/>
          <w:kern w:val="0"/>
          <w:sz w:val="32"/>
          <w:szCs w:val="32"/>
        </w:rPr>
        <w:t>目前我区（含翠亨新区）新型农业经营主体数量逐渐增加，但个体市场竞争力并不强，生产经营方式较为单一，未能有效带动区内整体农业效益水平。为配合中山市和我区乡村振兴战略工作，培育壮大新型农业经营主体，完善现代化农业经营体系，</w:t>
      </w:r>
      <w:r>
        <w:rPr>
          <w:rFonts w:ascii="仿宋_GB2312" w:eastAsia="仿宋_GB2312" w:hAnsi="仿宋_GB2312" w:cs="仿宋_GB2312" w:hint="eastAsia"/>
          <w:sz w:val="32"/>
          <w:szCs w:val="32"/>
        </w:rPr>
        <w:t>鼓励</w:t>
      </w:r>
      <w:r>
        <w:rPr>
          <w:rFonts w:ascii="仿宋_GB2312" w:eastAsia="仿宋_GB2312" w:hAnsi="仿宋_GB2312" w:cs="仿宋_GB2312" w:hint="eastAsia"/>
          <w:sz w:val="32"/>
          <w:szCs w:val="32"/>
        </w:rPr>
        <w:t>两区</w:t>
      </w:r>
      <w:r>
        <w:rPr>
          <w:rFonts w:ascii="仿宋_GB2312" w:eastAsia="仿宋_GB2312" w:hAnsi="仿宋_GB2312" w:cs="仿宋_GB2312" w:hint="eastAsia"/>
          <w:sz w:val="32"/>
          <w:szCs w:val="32"/>
        </w:rPr>
        <w:t>新型农业经营主体</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创建和发展，</w:t>
      </w:r>
      <w:r>
        <w:rPr>
          <w:rFonts w:ascii="仿宋_GB2312" w:eastAsia="仿宋_GB2312" w:hAnsi="仿宋_GB2312" w:cs="仿宋_GB2312" w:hint="eastAsia"/>
          <w:sz w:val="32"/>
          <w:szCs w:val="32"/>
          <w:shd w:val="clear" w:color="auto" w:fill="FFFFFF"/>
        </w:rPr>
        <w:t>鼓励发展“互联网</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农业”经营模式，</w:t>
      </w:r>
      <w:r>
        <w:rPr>
          <w:rFonts w:ascii="仿宋_GB2312" w:eastAsia="仿宋_GB2312" w:hAnsi="仿宋_GB2312" w:cs="仿宋_GB2312" w:hint="eastAsia"/>
          <w:sz w:val="32"/>
          <w:szCs w:val="32"/>
          <w:shd w:val="clear" w:color="auto" w:fill="FFFFFF"/>
        </w:rPr>
        <w:t>鼓励抱团发展、</w:t>
      </w:r>
      <w:r>
        <w:rPr>
          <w:rFonts w:ascii="仿宋_GB2312" w:eastAsia="仿宋_GB2312" w:hAnsi="仿宋_GB2312" w:cs="仿宋_GB2312" w:hint="eastAsia"/>
          <w:kern w:val="0"/>
          <w:sz w:val="32"/>
          <w:szCs w:val="32"/>
        </w:rPr>
        <w:t>走专业化、现代化发展道路</w:t>
      </w:r>
      <w:r>
        <w:rPr>
          <w:rFonts w:ascii="仿宋_GB2312" w:eastAsia="仿宋_GB2312" w:hAnsi="仿宋_GB2312" w:cs="仿宋_GB2312" w:hint="eastAsia"/>
          <w:sz w:val="32"/>
          <w:szCs w:val="32"/>
        </w:rPr>
        <w:t>，</w:t>
      </w:r>
      <w:r>
        <w:rPr>
          <w:rFonts w:ascii="仿宋_GB2312" w:eastAsia="仿宋_GB2312" w:hAnsi="仿宋_GB2312" w:cs="仿宋_GB2312" w:hint="eastAsia"/>
          <w:snapToGrid w:val="0"/>
          <w:kern w:val="0"/>
          <w:sz w:val="32"/>
          <w:szCs w:val="32"/>
        </w:rPr>
        <w:t>促进农产品产销对接，</w:t>
      </w:r>
      <w:r>
        <w:rPr>
          <w:rFonts w:ascii="仿宋_GB2312" w:eastAsia="仿宋_GB2312" w:hAnsi="仿宋_GB2312" w:cs="仿宋_GB2312" w:hint="eastAsia"/>
          <w:sz w:val="32"/>
          <w:szCs w:val="32"/>
        </w:rPr>
        <w:t>构建</w:t>
      </w:r>
      <w:r>
        <w:rPr>
          <w:rFonts w:ascii="仿宋_GB2312" w:eastAsia="仿宋_GB2312" w:hAnsi="仿宋_GB2312" w:cs="仿宋_GB2312" w:hint="eastAsia"/>
          <w:sz w:val="32"/>
          <w:szCs w:val="32"/>
        </w:rPr>
        <w:t>两区</w:t>
      </w:r>
      <w:r>
        <w:rPr>
          <w:rFonts w:ascii="仿宋_GB2312" w:eastAsia="仿宋_GB2312" w:hAnsi="仿宋_GB2312" w:cs="仿宋_GB2312" w:hint="eastAsia"/>
          <w:sz w:val="32"/>
          <w:szCs w:val="32"/>
        </w:rPr>
        <w:t>现代农业产业组织体系和农产品质量安全体系，结合</w:t>
      </w:r>
      <w:r>
        <w:rPr>
          <w:rFonts w:ascii="仿宋_GB2312" w:eastAsia="仿宋_GB2312" w:hAnsi="仿宋_GB2312" w:cs="仿宋_GB2312" w:hint="eastAsia"/>
          <w:sz w:val="32"/>
          <w:szCs w:val="32"/>
        </w:rPr>
        <w:t>两区</w:t>
      </w:r>
      <w:r>
        <w:rPr>
          <w:rFonts w:ascii="仿宋_GB2312" w:eastAsia="仿宋_GB2312" w:hAnsi="仿宋_GB2312" w:cs="仿宋_GB2312" w:hint="eastAsia"/>
          <w:sz w:val="32"/>
          <w:szCs w:val="32"/>
        </w:rPr>
        <w:t>实际，制定本办法。</w:t>
      </w:r>
    </w:p>
    <w:p w:rsidR="009D2808" w:rsidRDefault="006F2D2E">
      <w:pPr>
        <w:spacing w:line="600" w:lineRule="exact"/>
        <w:ind w:firstLineChars="200" w:firstLine="640"/>
        <w:rPr>
          <w:rFonts w:eastAsia="黑体"/>
          <w:bCs/>
          <w:sz w:val="32"/>
          <w:szCs w:val="32"/>
          <w:shd w:val="clear" w:color="auto" w:fill="FFFFFF"/>
        </w:rPr>
      </w:pPr>
      <w:r>
        <w:rPr>
          <w:rFonts w:eastAsia="黑体"/>
          <w:bCs/>
          <w:sz w:val="32"/>
          <w:szCs w:val="32"/>
          <w:shd w:val="clear" w:color="auto" w:fill="FFFFFF"/>
        </w:rPr>
        <w:t>一、认定办法</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申报程序主要包括</w:t>
      </w:r>
      <w:r>
        <w:rPr>
          <w:rFonts w:ascii="仿宋_GB2312" w:eastAsia="仿宋_GB2312" w:hAnsi="仿宋_GB2312" w:cs="仿宋_GB2312" w:hint="eastAsia"/>
          <w:sz w:val="32"/>
          <w:szCs w:val="32"/>
          <w:shd w:val="clear" w:color="auto" w:fill="FFFFFF"/>
        </w:rPr>
        <w:t>农业经营主体</w:t>
      </w:r>
      <w:r>
        <w:rPr>
          <w:rFonts w:ascii="仿宋_GB2312" w:eastAsia="仿宋_GB2312" w:hAnsi="仿宋_GB2312" w:cs="仿宋_GB2312" w:hint="eastAsia"/>
          <w:sz w:val="32"/>
          <w:szCs w:val="32"/>
          <w:shd w:val="clear" w:color="auto" w:fill="FFFFFF"/>
        </w:rPr>
        <w:t>提出申请、</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农业服务中心初审、区社区局审核、</w:t>
      </w:r>
      <w:r>
        <w:rPr>
          <w:rFonts w:ascii="仿宋_GB2312" w:eastAsia="仿宋_GB2312" w:hAnsi="仿宋_GB2312" w:cs="仿宋_GB2312" w:hint="eastAsia"/>
          <w:sz w:val="32"/>
          <w:szCs w:val="32"/>
        </w:rPr>
        <w:t>认定工作</w:t>
      </w:r>
      <w:r>
        <w:rPr>
          <w:rFonts w:ascii="仿宋_GB2312" w:eastAsia="仿宋_GB2312" w:hAnsi="仿宋_GB2312" w:cs="仿宋_GB2312" w:hint="eastAsia"/>
          <w:sz w:val="32"/>
          <w:szCs w:val="32"/>
        </w:rPr>
        <w:t>领导</w:t>
      </w:r>
      <w:r>
        <w:rPr>
          <w:rFonts w:ascii="仿宋_GB2312" w:eastAsia="仿宋_GB2312" w:hAnsi="仿宋_GB2312" w:cs="仿宋_GB2312" w:hint="eastAsia"/>
          <w:sz w:val="32"/>
          <w:szCs w:val="32"/>
        </w:rPr>
        <w:t>小组现场考核认定、</w:t>
      </w:r>
      <w:r>
        <w:rPr>
          <w:rFonts w:ascii="仿宋_GB2312" w:eastAsia="仿宋_GB2312" w:hAnsi="仿宋_GB2312" w:cs="仿宋_GB2312" w:hint="eastAsia"/>
          <w:sz w:val="32"/>
          <w:szCs w:val="32"/>
          <w:shd w:val="clear" w:color="auto" w:fill="FFFFFF"/>
        </w:rPr>
        <w:t>公示、</w:t>
      </w:r>
      <w:r>
        <w:rPr>
          <w:rFonts w:ascii="仿宋_GB2312" w:eastAsia="仿宋_GB2312" w:hAnsi="仿宋_GB2312" w:cs="仿宋_GB2312" w:hint="eastAsia"/>
          <w:sz w:val="32"/>
          <w:szCs w:val="32"/>
        </w:rPr>
        <w:t>颁发牌匾</w:t>
      </w:r>
      <w:r>
        <w:rPr>
          <w:rFonts w:ascii="仿宋_GB2312" w:eastAsia="仿宋_GB2312" w:hAnsi="仿宋_GB2312" w:cs="仿宋_GB2312" w:hint="eastAsia"/>
          <w:sz w:val="32"/>
          <w:szCs w:val="32"/>
          <w:shd w:val="clear" w:color="auto" w:fill="FFFFFF"/>
        </w:rPr>
        <w:t>六部分。</w:t>
      </w:r>
      <w:r>
        <w:rPr>
          <w:rFonts w:ascii="仿宋_GB2312" w:eastAsia="仿宋_GB2312" w:hAnsi="仿宋_GB2312" w:cs="仿宋_GB2312" w:hint="eastAsia"/>
          <w:bCs/>
          <w:sz w:val="32"/>
          <w:szCs w:val="32"/>
        </w:rPr>
        <w:t>火炬区农业生产经营主体区级示范性认定工作小组</w:t>
      </w:r>
      <w:r>
        <w:rPr>
          <w:rFonts w:ascii="仿宋_GB2312" w:eastAsia="仿宋_GB2312" w:hAnsi="仿宋_GB2312" w:cs="仿宋_GB2312" w:hint="eastAsia"/>
          <w:sz w:val="32"/>
          <w:szCs w:val="32"/>
          <w:shd w:val="clear" w:color="auto" w:fill="FFFFFF"/>
        </w:rPr>
        <w:t>由</w:t>
      </w:r>
      <w:r>
        <w:rPr>
          <w:rFonts w:ascii="仿宋_GB2312" w:eastAsia="仿宋_GB2312" w:hAnsi="仿宋_GB2312" w:cs="仿宋_GB2312" w:hint="eastAsia"/>
          <w:sz w:val="32"/>
          <w:szCs w:val="32"/>
          <w:shd w:val="clear" w:color="auto" w:fill="FFFFFF"/>
        </w:rPr>
        <w:t>区分管领导、区社区局、区</w:t>
      </w:r>
      <w:r>
        <w:rPr>
          <w:rFonts w:ascii="仿宋_GB2312" w:eastAsia="仿宋_GB2312" w:hAnsi="仿宋_GB2312" w:cs="仿宋_GB2312" w:hint="eastAsia"/>
          <w:sz w:val="32"/>
          <w:szCs w:val="32"/>
          <w:shd w:val="clear" w:color="auto" w:fill="FFFFFF"/>
        </w:rPr>
        <w:t>农业服务中心</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申请单位所属社区（小区）等</w:t>
      </w:r>
      <w:r>
        <w:rPr>
          <w:rFonts w:ascii="仿宋_GB2312" w:eastAsia="仿宋_GB2312" w:hAnsi="仿宋_GB2312" w:cs="仿宋_GB2312" w:hint="eastAsia"/>
          <w:sz w:val="32"/>
          <w:szCs w:val="32"/>
          <w:shd w:val="clear" w:color="auto" w:fill="FFFFFF"/>
        </w:rPr>
        <w:t>组成</w:t>
      </w:r>
      <w:r>
        <w:rPr>
          <w:rFonts w:ascii="仿宋_GB2312" w:eastAsia="仿宋_GB2312" w:hAnsi="仿宋_GB2312" w:cs="仿宋_GB2312" w:hint="eastAsia"/>
          <w:sz w:val="32"/>
          <w:szCs w:val="32"/>
          <w:shd w:val="clear" w:color="auto" w:fill="FFFFFF"/>
        </w:rPr>
        <w:t>。本办法</w:t>
      </w:r>
      <w:r>
        <w:rPr>
          <w:rFonts w:ascii="仿宋_GB2312" w:eastAsia="仿宋_GB2312" w:hAnsi="仿宋_GB2312" w:cs="仿宋_GB2312" w:hint="eastAsia"/>
          <w:sz w:val="32"/>
          <w:szCs w:val="32"/>
        </w:rPr>
        <w:t>包括《</w:t>
      </w:r>
      <w:r>
        <w:rPr>
          <w:rFonts w:ascii="仿宋_GB2312" w:eastAsia="仿宋_GB2312" w:hAnsi="仿宋_GB2312" w:cs="仿宋_GB2312" w:hint="eastAsia"/>
          <w:kern w:val="0"/>
          <w:sz w:val="32"/>
          <w:szCs w:val="32"/>
        </w:rPr>
        <w:t>火炬区区级示范性新型农业经营主体认定管理办法</w:t>
      </w:r>
      <w:r>
        <w:rPr>
          <w:rFonts w:ascii="仿宋_GB2312" w:eastAsia="仿宋_GB2312" w:hAnsi="仿宋_GB2312" w:cs="仿宋_GB2312" w:hint="eastAsia"/>
          <w:sz w:val="32"/>
          <w:szCs w:val="32"/>
        </w:rPr>
        <w:t>》《火炬区区级示范性农产品、水产品电商认定管理办法》</w:t>
      </w:r>
      <w:r>
        <w:rPr>
          <w:rFonts w:ascii="仿宋_GB2312" w:eastAsia="仿宋_GB2312" w:hAnsi="仿宋_GB2312" w:cs="仿宋_GB2312" w:hint="eastAsia"/>
          <w:sz w:val="32"/>
          <w:szCs w:val="32"/>
        </w:rPr>
        <w:t>等两</w:t>
      </w:r>
      <w:r>
        <w:rPr>
          <w:rFonts w:ascii="仿宋_GB2312" w:eastAsia="仿宋_GB2312" w:hAnsi="仿宋_GB2312" w:cs="仿宋_GB2312" w:hint="eastAsia"/>
          <w:sz w:val="32"/>
          <w:szCs w:val="32"/>
        </w:rPr>
        <w:t>个方案，</w:t>
      </w:r>
      <w:r>
        <w:rPr>
          <w:rFonts w:ascii="仿宋_GB2312" w:eastAsia="仿宋_GB2312" w:hAnsi="仿宋_GB2312" w:cs="仿宋_GB2312" w:hint="eastAsia"/>
          <w:sz w:val="32"/>
          <w:szCs w:val="32"/>
          <w:shd w:val="clear" w:color="auto" w:fill="FFFFFF"/>
        </w:rPr>
        <w:t>具体申报条件、程序及认定标准见具体方案（</w:t>
      </w:r>
      <w:r>
        <w:rPr>
          <w:rFonts w:ascii="仿宋_GB2312" w:eastAsia="仿宋_GB2312" w:hAnsi="仿宋_GB2312" w:cs="仿宋_GB2312" w:hint="eastAsia"/>
          <w:sz w:val="32"/>
          <w:szCs w:val="32"/>
          <w:shd w:val="clear" w:color="auto" w:fill="FFFFFF"/>
        </w:rPr>
        <w:t>详见</w:t>
      </w:r>
      <w:r>
        <w:rPr>
          <w:rFonts w:ascii="仿宋_GB2312" w:eastAsia="仿宋_GB2312" w:hAnsi="仿宋_GB2312" w:cs="仿宋_GB2312" w:hint="eastAsia"/>
          <w:sz w:val="32"/>
          <w:szCs w:val="32"/>
          <w:shd w:val="clear" w:color="auto" w:fill="FFFFFF"/>
        </w:rPr>
        <w:t>附件</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w:t>
      </w:r>
    </w:p>
    <w:p w:rsidR="009D2808" w:rsidRDefault="006F2D2E">
      <w:pPr>
        <w:spacing w:line="600" w:lineRule="exact"/>
        <w:ind w:firstLineChars="200" w:firstLine="640"/>
        <w:rPr>
          <w:rFonts w:eastAsia="黑体"/>
          <w:bCs/>
          <w:sz w:val="32"/>
          <w:szCs w:val="32"/>
        </w:rPr>
      </w:pPr>
      <w:r>
        <w:rPr>
          <w:rFonts w:eastAsia="黑体"/>
          <w:bCs/>
          <w:sz w:val="32"/>
          <w:szCs w:val="32"/>
        </w:rPr>
        <w:lastRenderedPageBreak/>
        <w:t>二、扶持措施</w:t>
      </w:r>
    </w:p>
    <w:p w:rsidR="009D2808" w:rsidRDefault="006F2D2E">
      <w:pPr>
        <w:spacing w:line="600" w:lineRule="exact"/>
        <w:ind w:firstLineChars="200" w:firstLine="640"/>
        <w:rPr>
          <w:rFonts w:eastAsia="楷体_GB2312"/>
          <w:sz w:val="32"/>
          <w:szCs w:val="32"/>
        </w:rPr>
      </w:pPr>
      <w:r>
        <w:rPr>
          <w:rFonts w:eastAsia="楷体_GB2312"/>
          <w:sz w:val="32"/>
          <w:szCs w:val="32"/>
        </w:rPr>
        <w:t>（一）打造区级示范性新型农业经营主体</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围绕保障农产品有效供给、促进现代农业转型升级、农民持续增收的目标，</w:t>
      </w:r>
      <w:r>
        <w:rPr>
          <w:rFonts w:ascii="仿宋_GB2312" w:eastAsia="仿宋_GB2312" w:hAnsi="仿宋_GB2312" w:cs="仿宋_GB2312" w:hint="eastAsia"/>
          <w:sz w:val="32"/>
          <w:szCs w:val="32"/>
        </w:rPr>
        <w:t>鼓励我区</w:t>
      </w:r>
      <w:r>
        <w:rPr>
          <w:rFonts w:ascii="仿宋_GB2312" w:eastAsia="仿宋_GB2312" w:hAnsi="仿宋_GB2312" w:cs="仿宋_GB2312" w:hint="eastAsia"/>
          <w:sz w:val="32"/>
          <w:szCs w:val="32"/>
        </w:rPr>
        <w:t>农业企业</w:t>
      </w:r>
      <w:r>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rPr>
        <w:t>市级农业龙头企业</w:t>
      </w:r>
      <w:r>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，全力打造区级示范性家庭农场、农民专业合作社</w:t>
      </w:r>
      <w:r>
        <w:rPr>
          <w:rFonts w:ascii="仿宋_GB2312" w:eastAsia="仿宋_GB2312" w:hAnsi="仿宋_GB2312" w:cs="仿宋_GB2312" w:hint="eastAsia"/>
          <w:sz w:val="32"/>
          <w:szCs w:val="32"/>
        </w:rPr>
        <w:t>和农业企业</w:t>
      </w:r>
      <w:r>
        <w:rPr>
          <w:rFonts w:ascii="仿宋_GB2312" w:eastAsia="仿宋_GB2312" w:hAnsi="仿宋_GB2312" w:cs="仿宋_GB2312" w:hint="eastAsia"/>
          <w:sz w:val="32"/>
          <w:szCs w:val="32"/>
        </w:rPr>
        <w:t>等新型农业经营主体</w:t>
      </w:r>
      <w:r>
        <w:rPr>
          <w:rFonts w:ascii="仿宋_GB2312" w:eastAsia="仿宋_GB2312" w:hAnsi="仿宋_GB2312" w:cs="仿宋_GB2312" w:hint="eastAsia"/>
          <w:sz w:val="32"/>
          <w:szCs w:val="32"/>
        </w:rPr>
        <w:t>。农业企业包括依法在我市行政区域内设立具有独立法人资格，接受市、区农业部门监管，从事农产品生产、加工与流通、种子种苗生产经营、农业装备制造、农业生物技术应用、农业科技推广、休闲农业以及农业园区（生产基地）综合管理的企业，</w:t>
      </w:r>
      <w:r>
        <w:rPr>
          <w:rFonts w:ascii="仿宋_GB2312" w:eastAsia="仿宋_GB2312" w:hAnsi="仿宋_GB2312" w:cs="仿宋_GB2312" w:hint="eastAsia"/>
          <w:sz w:val="32"/>
          <w:szCs w:val="32"/>
        </w:rPr>
        <w:t>建立完善现代农业社会化服务体系，推动</w:t>
      </w:r>
      <w:r>
        <w:rPr>
          <w:rFonts w:ascii="仿宋_GB2312" w:eastAsia="仿宋_GB2312" w:hAnsi="仿宋_GB2312" w:cs="仿宋_GB2312" w:hint="eastAsia"/>
          <w:sz w:val="32"/>
          <w:szCs w:val="32"/>
        </w:rPr>
        <w:t>两区</w:t>
      </w:r>
      <w:r>
        <w:rPr>
          <w:rFonts w:ascii="仿宋_GB2312" w:eastAsia="仿宋_GB2312" w:hAnsi="仿宋_GB2312" w:cs="仿宋_GB2312" w:hint="eastAsia"/>
          <w:sz w:val="32"/>
          <w:szCs w:val="32"/>
        </w:rPr>
        <w:t>农业经营主体产业化和农村经济发展迈上新台阶。</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支持农产品、水产品生产经营</w:t>
      </w:r>
      <w:r>
        <w:rPr>
          <w:rFonts w:ascii="仿宋_GB2312" w:eastAsia="仿宋_GB2312" w:hAnsi="仿宋_GB2312" w:cs="仿宋_GB2312" w:hint="eastAsia"/>
          <w:sz w:val="32"/>
          <w:szCs w:val="32"/>
          <w:shd w:val="clear" w:color="auto" w:fill="FFFFFF"/>
        </w:rPr>
        <w:t>企业和市场流通做大做强，鼓励企业发展“互联网</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农业”经营模式，以流通促进生产的发展，提高经济效益，扶持农产品、水产品电子商务平台项目建设。</w:t>
      </w:r>
    </w:p>
    <w:p w:rsidR="009D2808" w:rsidRDefault="006F2D2E">
      <w:pPr>
        <w:spacing w:line="600" w:lineRule="exact"/>
        <w:ind w:firstLineChars="200" w:firstLine="640"/>
        <w:rPr>
          <w:rFonts w:eastAsia="楷体_GB2312"/>
          <w:sz w:val="32"/>
          <w:szCs w:val="32"/>
        </w:rPr>
      </w:pPr>
      <w:r>
        <w:rPr>
          <w:rFonts w:eastAsia="楷体_GB2312"/>
          <w:sz w:val="32"/>
          <w:szCs w:val="32"/>
        </w:rPr>
        <w:t>（二）扶持政策</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加大财政扶持力度。区财政设立专项补助资金，对区级示范性新型主体在发展特色种养业、农业产业化、农业标准化、“互联网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农业”等方面比较出色的给予补助。按照“先建后补”的原则给予生产项目一次性补助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参照《中山市扶持培育家庭农场专项资金管理办法》和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中山市农民专业合作组织建设补助资金管理办法》的补贴标准，</w:t>
      </w:r>
      <w:r>
        <w:rPr>
          <w:rFonts w:ascii="仿宋_GB2312" w:eastAsia="仿宋_GB2312" w:hAnsi="仿宋_GB2312" w:cs="仿宋_GB2312" w:hint="eastAsia"/>
          <w:sz w:val="32"/>
          <w:szCs w:val="32"/>
        </w:rPr>
        <w:t>降低额度作为</w:t>
      </w:r>
      <w:r>
        <w:rPr>
          <w:rFonts w:ascii="仿宋_GB2312" w:eastAsia="仿宋_GB2312" w:hAnsi="仿宋_GB2312" w:cs="仿宋_GB2312" w:hint="eastAsia"/>
          <w:sz w:val="32"/>
          <w:szCs w:val="32"/>
        </w:rPr>
        <w:lastRenderedPageBreak/>
        <w:t>区级补贴标准，具体</w:t>
      </w:r>
      <w:r>
        <w:rPr>
          <w:rFonts w:ascii="仿宋_GB2312" w:eastAsia="仿宋_GB2312" w:hAnsi="仿宋_GB2312" w:cs="仿宋_GB2312" w:hint="eastAsia"/>
          <w:sz w:val="32"/>
          <w:szCs w:val="32"/>
        </w:rPr>
        <w:t>如下：</w:t>
      </w:r>
    </w:p>
    <w:p w:rsidR="009D2808" w:rsidRDefault="006F2D2E">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区级示范性新型主</w:t>
      </w:r>
      <w:r>
        <w:rPr>
          <w:rFonts w:ascii="仿宋_GB2312" w:eastAsia="仿宋_GB2312" w:hAnsi="仿宋_GB2312" w:cs="仿宋_GB2312" w:hint="eastAsia"/>
          <w:sz w:val="32"/>
          <w:szCs w:val="32"/>
        </w:rPr>
        <w:t>体补助：区级家庭农场</w:t>
      </w:r>
      <w:r>
        <w:rPr>
          <w:rFonts w:ascii="仿宋_GB2312" w:eastAsia="仿宋_GB2312" w:hAnsi="仿宋_GB2312" w:cs="仿宋_GB2312" w:hint="eastAsia"/>
          <w:sz w:val="32"/>
          <w:szCs w:val="32"/>
        </w:rPr>
        <w:t>、农业企业</w:t>
      </w:r>
      <w:r>
        <w:rPr>
          <w:rFonts w:ascii="仿宋_GB2312" w:eastAsia="仿宋_GB2312" w:hAnsi="仿宋_GB2312" w:cs="仿宋_GB2312" w:hint="eastAsia"/>
          <w:sz w:val="32"/>
          <w:szCs w:val="32"/>
        </w:rPr>
        <w:t>一次性</w:t>
      </w:r>
      <w:r>
        <w:rPr>
          <w:rFonts w:ascii="仿宋_GB2312" w:eastAsia="仿宋_GB2312" w:hAnsi="仿宋_GB2312" w:cs="仿宋_GB2312" w:hint="eastAsia"/>
          <w:sz w:val="32"/>
          <w:szCs w:val="32"/>
        </w:rPr>
        <w:t>项目补助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区级</w:t>
      </w:r>
      <w:r>
        <w:rPr>
          <w:rFonts w:ascii="仿宋_GB2312" w:eastAsia="仿宋_GB2312" w:hAnsi="仿宋_GB2312" w:cs="仿宋_GB2312" w:hint="eastAsia"/>
          <w:sz w:val="32"/>
          <w:szCs w:val="32"/>
        </w:rPr>
        <w:t>农民专业合作社</w:t>
      </w:r>
      <w:r>
        <w:rPr>
          <w:rFonts w:ascii="仿宋_GB2312" w:eastAsia="仿宋_GB2312" w:hAnsi="仿宋_GB2312" w:cs="仿宋_GB2312" w:hint="eastAsia"/>
          <w:sz w:val="32"/>
          <w:szCs w:val="32"/>
        </w:rPr>
        <w:t>一次性</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补助</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鼓励企业发展“互联网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农业”经营模式，扶持农产品、水产品电子商务平台项目发展，一次性</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补助</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9D2808" w:rsidRDefault="006F2D2E">
      <w:pPr>
        <w:spacing w:line="600" w:lineRule="exact"/>
        <w:ind w:firstLineChars="200" w:firstLine="640"/>
        <w:rPr>
          <w:rFonts w:eastAsia="黑体"/>
          <w:sz w:val="32"/>
          <w:szCs w:val="32"/>
        </w:rPr>
      </w:pPr>
      <w:r>
        <w:rPr>
          <w:rFonts w:eastAsia="黑体"/>
          <w:sz w:val="32"/>
          <w:szCs w:val="32"/>
        </w:rPr>
        <w:t>三、资金管理</w:t>
      </w:r>
    </w:p>
    <w:p w:rsidR="009D2808" w:rsidRDefault="006F2D2E">
      <w:pPr>
        <w:spacing w:line="600" w:lineRule="exact"/>
        <w:ind w:firstLine="640"/>
        <w:rPr>
          <w:rFonts w:eastAsia="仿宋_GB2312"/>
          <w:sz w:val="32"/>
          <w:szCs w:val="32"/>
        </w:rPr>
      </w:pPr>
      <w:r>
        <w:rPr>
          <w:rFonts w:ascii="仿宋_GB2312" w:eastAsia="仿宋_GB2312" w:hAnsi="仿宋_GB2312" w:cs="仿宋_GB2312" w:hint="eastAsia"/>
          <w:sz w:val="32"/>
          <w:szCs w:val="32"/>
        </w:rPr>
        <w:t>区级示范性新型主体</w:t>
      </w:r>
      <w:r>
        <w:rPr>
          <w:rFonts w:ascii="仿宋_GB2312" w:eastAsia="仿宋_GB2312" w:hAnsi="仿宋_GB2312" w:cs="仿宋_GB2312" w:hint="eastAsia"/>
          <w:sz w:val="32"/>
          <w:szCs w:val="32"/>
        </w:rPr>
        <w:t>采用</w:t>
      </w:r>
      <w:r>
        <w:rPr>
          <w:rFonts w:ascii="仿宋_GB2312" w:eastAsia="仿宋_GB2312" w:hAnsi="仿宋_GB2312" w:cs="仿宋_GB2312" w:hint="eastAsia"/>
          <w:sz w:val="32"/>
          <w:szCs w:val="32"/>
        </w:rPr>
        <w:t>生产项目补助形式，用于申报主体的农地基础设施建设和购置农机、农药、种子、肥料等农用物资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申报主体提供相应的票据</w:t>
      </w:r>
      <w:r>
        <w:rPr>
          <w:rFonts w:ascii="仿宋_GB2312" w:eastAsia="仿宋_GB2312" w:hAnsi="仿宋_GB2312" w:cs="仿宋_GB2312" w:hint="eastAsia"/>
          <w:sz w:val="32"/>
          <w:szCs w:val="32"/>
        </w:rPr>
        <w:t>佐证</w:t>
      </w:r>
      <w:r>
        <w:rPr>
          <w:rFonts w:ascii="仿宋_GB2312" w:eastAsia="仿宋_GB2312" w:hAnsi="仿宋_GB2312" w:cs="仿宋_GB2312" w:hint="eastAsia"/>
          <w:sz w:val="32"/>
          <w:szCs w:val="32"/>
        </w:rPr>
        <w:t>；示范性农产品、水产品电商采取项目补助的形式，用于互联网设备、基础设施建设、互联网平台建设以及场地租金等项目费用，申报主体提供相应的票据</w:t>
      </w:r>
      <w:r>
        <w:rPr>
          <w:rFonts w:ascii="仿宋_GB2312" w:eastAsia="仿宋_GB2312" w:hAnsi="仿宋_GB2312" w:cs="仿宋_GB2312" w:hint="eastAsia"/>
          <w:sz w:val="32"/>
          <w:szCs w:val="32"/>
        </w:rPr>
        <w:t>佐证</w:t>
      </w:r>
      <w:r>
        <w:rPr>
          <w:rFonts w:eastAsia="仿宋_GB2312"/>
          <w:sz w:val="32"/>
          <w:szCs w:val="32"/>
        </w:rPr>
        <w:t>。</w:t>
      </w:r>
    </w:p>
    <w:p w:rsidR="009D2808" w:rsidRDefault="006F2D2E">
      <w:pPr>
        <w:spacing w:line="600" w:lineRule="exact"/>
        <w:rPr>
          <w:rFonts w:eastAsia="黑体"/>
          <w:sz w:val="32"/>
          <w:szCs w:val="32"/>
        </w:rPr>
      </w:pPr>
      <w:r>
        <w:rPr>
          <w:rFonts w:eastAsia="黑体"/>
          <w:sz w:val="32"/>
          <w:szCs w:val="32"/>
        </w:rPr>
        <w:t xml:space="preserve">    </w:t>
      </w:r>
      <w:r>
        <w:rPr>
          <w:rFonts w:eastAsia="黑体"/>
          <w:sz w:val="32"/>
          <w:szCs w:val="32"/>
        </w:rPr>
        <w:t>四、资金发放</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认定通过的区级示范性主体、</w:t>
      </w:r>
      <w:r>
        <w:rPr>
          <w:rFonts w:ascii="仿宋_GB2312" w:eastAsia="仿宋_GB2312" w:hAnsi="仿宋_GB2312" w:cs="仿宋_GB2312" w:hint="eastAsia"/>
          <w:sz w:val="32"/>
          <w:szCs w:val="32"/>
        </w:rPr>
        <w:t>涉农</w:t>
      </w:r>
      <w:r>
        <w:rPr>
          <w:rFonts w:ascii="仿宋_GB2312" w:eastAsia="仿宋_GB2312" w:hAnsi="仿宋_GB2312" w:cs="仿宋_GB2312" w:hint="eastAsia"/>
          <w:sz w:val="32"/>
          <w:szCs w:val="32"/>
        </w:rPr>
        <w:t>电商</w:t>
      </w:r>
      <w:r>
        <w:rPr>
          <w:rFonts w:ascii="仿宋_GB2312" w:eastAsia="仿宋_GB2312" w:hAnsi="仿宋_GB2312" w:cs="仿宋_GB2312" w:hint="eastAsia"/>
          <w:sz w:val="32"/>
          <w:szCs w:val="32"/>
        </w:rPr>
        <w:t>平台</w:t>
      </w:r>
      <w:r>
        <w:rPr>
          <w:rFonts w:ascii="仿宋_GB2312" w:eastAsia="仿宋_GB2312" w:hAnsi="仿宋_GB2312" w:cs="仿宋_GB2312" w:hint="eastAsia"/>
          <w:sz w:val="32"/>
          <w:szCs w:val="32"/>
        </w:rPr>
        <w:t>填写申请表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，报区农业服务中心初审及</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所在社区、小区公示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天后无异议的，由区社区工作和社会事务局进行审批、区财政局审核发放。</w:t>
      </w:r>
    </w:p>
    <w:p w:rsidR="009D2808" w:rsidRDefault="006F2D2E">
      <w:pPr>
        <w:numPr>
          <w:ilvl w:val="0"/>
          <w:numId w:val="1"/>
        </w:numPr>
        <w:spacing w:line="600" w:lineRule="exact"/>
        <w:ind w:left="630"/>
        <w:rPr>
          <w:rFonts w:eastAsia="黑体"/>
          <w:bCs/>
          <w:sz w:val="32"/>
          <w:szCs w:val="32"/>
        </w:rPr>
      </w:pPr>
      <w:r>
        <w:rPr>
          <w:rFonts w:eastAsia="黑体"/>
          <w:bCs/>
          <w:sz w:val="32"/>
          <w:szCs w:val="32"/>
        </w:rPr>
        <w:t>附则</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本修订办法由火炬区社区工作和社会事务局负责解释。</w:t>
      </w:r>
    </w:p>
    <w:p w:rsidR="009D2808" w:rsidRDefault="006F2D2E">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本修订办法自颁布之日起施行。原有文件中有关规定与本版发布不一致的，以本办法为准。</w:t>
      </w:r>
    </w:p>
    <w:p w:rsidR="009D2808" w:rsidRDefault="009D2808">
      <w:pPr>
        <w:spacing w:line="600" w:lineRule="exact"/>
        <w:rPr>
          <w:rFonts w:ascii="仿宋_GB2312" w:eastAsia="仿宋_GB2312" w:hAnsi="仿宋_GB2312" w:cs="仿宋_GB2312"/>
          <w:sz w:val="32"/>
          <w:szCs w:val="32"/>
        </w:rPr>
      </w:pPr>
    </w:p>
    <w:p w:rsidR="009D2808" w:rsidRDefault="006F2D2E">
      <w:pPr>
        <w:spacing w:line="600" w:lineRule="exact"/>
        <w:rPr>
          <w:rFonts w:ascii="仿宋_GB2312" w:eastAsia="仿宋_GB2312" w:hAnsi="仿宋_GB2312" w:cs="仿宋_GB2312"/>
          <w:spacing w:val="-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r>
        <w:rPr>
          <w:rFonts w:ascii="仿宋_GB2312" w:eastAsia="仿宋_GB2312" w:hAnsi="仿宋_GB2312" w:cs="仿宋_GB2312" w:hint="eastAsia"/>
          <w:spacing w:val="-2"/>
          <w:sz w:val="32"/>
          <w:szCs w:val="32"/>
        </w:rPr>
        <w:t>火炬区区级示范性新型农业经营主体认定管理办法</w:t>
      </w:r>
    </w:p>
    <w:p w:rsidR="009D2808" w:rsidRDefault="006F2D2E">
      <w:pPr>
        <w:spacing w:line="600" w:lineRule="exact"/>
        <w:ind w:firstLineChars="300" w:firstLine="96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pacing w:val="-6"/>
          <w:sz w:val="32"/>
          <w:szCs w:val="32"/>
        </w:rPr>
        <w:t>火炬区区级示范性农产品、水产品电商认定管理办法</w:t>
      </w:r>
    </w:p>
    <w:p w:rsidR="009D2808" w:rsidRDefault="006F2D2E">
      <w:pPr>
        <w:spacing w:line="600" w:lineRule="exact"/>
        <w:ind w:firstLineChars="300" w:firstLine="9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火炬区农业生产经营主体区级示范性认定和发展补助资金申请表</w:t>
      </w:r>
    </w:p>
    <w:p w:rsidR="009D2808" w:rsidRDefault="006F2D2E">
      <w:pPr>
        <w:spacing w:line="600" w:lineRule="exact"/>
        <w:ind w:firstLineChars="300" w:firstLine="960"/>
        <w:rPr>
          <w:rFonts w:ascii="仿宋_GB2312" w:eastAsia="仿宋_GB2312" w:hAnsi="仿宋_GB2312" w:cs="仿宋_GB2312"/>
          <w:spacing w:val="-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pacing w:val="-2"/>
          <w:sz w:val="32"/>
          <w:szCs w:val="32"/>
        </w:rPr>
        <w:t>火炬区农业生产经营主体区级示范性认定</w:t>
      </w:r>
      <w:r>
        <w:rPr>
          <w:rFonts w:ascii="仿宋_GB2312" w:eastAsia="仿宋_GB2312" w:hAnsi="仿宋_GB2312" w:cs="仿宋_GB2312" w:hint="eastAsia"/>
          <w:spacing w:val="-2"/>
          <w:sz w:val="32"/>
          <w:szCs w:val="32"/>
        </w:rPr>
        <w:t>工作领导小组成员名单</w:t>
      </w: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9D2808">
      <w:pPr>
        <w:spacing w:line="360" w:lineRule="auto"/>
        <w:rPr>
          <w:rFonts w:eastAsia="黑体"/>
          <w:kern w:val="0"/>
          <w:sz w:val="32"/>
          <w:szCs w:val="32"/>
        </w:rPr>
      </w:pPr>
    </w:p>
    <w:p w:rsidR="009D2808" w:rsidRDefault="006F2D2E">
      <w:pPr>
        <w:spacing w:line="360" w:lineRule="auto"/>
        <w:rPr>
          <w:rFonts w:eastAsia="黑体"/>
          <w:kern w:val="0"/>
          <w:sz w:val="32"/>
          <w:szCs w:val="32"/>
        </w:rPr>
      </w:pPr>
      <w:r>
        <w:rPr>
          <w:rFonts w:eastAsia="黑体"/>
          <w:kern w:val="0"/>
          <w:sz w:val="32"/>
          <w:szCs w:val="32"/>
        </w:rPr>
        <w:lastRenderedPageBreak/>
        <w:t>附件</w:t>
      </w:r>
      <w:r>
        <w:rPr>
          <w:rFonts w:eastAsia="黑体"/>
          <w:kern w:val="0"/>
          <w:sz w:val="32"/>
          <w:szCs w:val="32"/>
        </w:rPr>
        <w:t>1</w:t>
      </w:r>
    </w:p>
    <w:p w:rsidR="009D2808" w:rsidRDefault="009D2808">
      <w:pPr>
        <w:spacing w:line="400" w:lineRule="exact"/>
        <w:jc w:val="center"/>
        <w:rPr>
          <w:rFonts w:eastAsia="黑体"/>
          <w:kern w:val="0"/>
          <w:sz w:val="44"/>
          <w:szCs w:val="44"/>
        </w:rPr>
      </w:pPr>
    </w:p>
    <w:p w:rsidR="009D2808" w:rsidRDefault="006F2D2E">
      <w:pPr>
        <w:spacing w:line="700" w:lineRule="exact"/>
        <w:jc w:val="center"/>
        <w:rPr>
          <w:rFonts w:eastAsia="方正小标宋简体"/>
          <w:kern w:val="0"/>
          <w:sz w:val="44"/>
          <w:szCs w:val="44"/>
        </w:rPr>
      </w:pPr>
      <w:bookmarkStart w:id="0" w:name="OLE_LINK2"/>
      <w:r>
        <w:rPr>
          <w:rFonts w:eastAsia="方正小标宋简体"/>
          <w:kern w:val="0"/>
          <w:sz w:val="44"/>
          <w:szCs w:val="44"/>
        </w:rPr>
        <w:t>火炬区区级示范性新型农业经营主体</w:t>
      </w:r>
    </w:p>
    <w:p w:rsidR="009D2808" w:rsidRDefault="006F2D2E">
      <w:pPr>
        <w:spacing w:line="700" w:lineRule="exact"/>
        <w:jc w:val="center"/>
        <w:rPr>
          <w:rFonts w:eastAsia="方正小标宋简体"/>
          <w:kern w:val="0"/>
          <w:sz w:val="44"/>
          <w:szCs w:val="44"/>
        </w:rPr>
      </w:pPr>
      <w:r>
        <w:rPr>
          <w:rFonts w:eastAsia="方正小标宋简体"/>
          <w:kern w:val="0"/>
          <w:sz w:val="44"/>
          <w:szCs w:val="44"/>
        </w:rPr>
        <w:t>认定管理办法</w:t>
      </w:r>
      <w:bookmarkEnd w:id="0"/>
    </w:p>
    <w:p w:rsidR="009D2808" w:rsidRDefault="009D2808">
      <w:pPr>
        <w:spacing w:line="580" w:lineRule="exact"/>
        <w:ind w:firstLineChars="200" w:firstLine="640"/>
        <w:jc w:val="center"/>
        <w:rPr>
          <w:rFonts w:eastAsia="黑体"/>
          <w:sz w:val="32"/>
          <w:szCs w:val="32"/>
        </w:rPr>
      </w:pPr>
    </w:p>
    <w:p w:rsidR="009D2808" w:rsidRDefault="006F2D2E">
      <w:pPr>
        <w:spacing w:line="600" w:lineRule="exact"/>
        <w:jc w:val="center"/>
        <w:rPr>
          <w:rFonts w:eastAsia="黑体"/>
          <w:bCs/>
          <w:sz w:val="32"/>
          <w:szCs w:val="32"/>
        </w:rPr>
      </w:pPr>
      <w:r>
        <w:rPr>
          <w:rFonts w:eastAsia="黑体"/>
          <w:bCs/>
          <w:sz w:val="32"/>
          <w:szCs w:val="32"/>
        </w:rPr>
        <w:t>第一章</w:t>
      </w:r>
      <w:r>
        <w:rPr>
          <w:rFonts w:eastAsia="黑体"/>
          <w:bCs/>
          <w:sz w:val="32"/>
          <w:szCs w:val="32"/>
        </w:rPr>
        <w:t xml:space="preserve">  </w:t>
      </w:r>
      <w:r>
        <w:rPr>
          <w:rFonts w:eastAsia="黑体"/>
          <w:bCs/>
          <w:sz w:val="32"/>
          <w:szCs w:val="32"/>
        </w:rPr>
        <w:t>总</w:t>
      </w:r>
      <w:r>
        <w:rPr>
          <w:rFonts w:eastAsia="黑体"/>
          <w:bCs/>
          <w:sz w:val="32"/>
          <w:szCs w:val="32"/>
        </w:rPr>
        <w:t xml:space="preserve">  </w:t>
      </w:r>
      <w:r>
        <w:rPr>
          <w:rFonts w:eastAsia="黑体"/>
          <w:bCs/>
          <w:sz w:val="32"/>
          <w:szCs w:val="32"/>
        </w:rPr>
        <w:t>则</w:t>
      </w:r>
    </w:p>
    <w:p w:rsidR="009D2808" w:rsidRDefault="006F2D2E">
      <w:pPr>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为发展现代农业，大力培育新型农业经营主体，构建</w:t>
      </w:r>
      <w:r>
        <w:rPr>
          <w:rFonts w:ascii="仿宋_GB2312" w:eastAsia="仿宋_GB2312" w:hAnsi="仿宋_GB2312" w:cs="仿宋_GB2312" w:hint="eastAsia"/>
          <w:sz w:val="32"/>
          <w:szCs w:val="32"/>
        </w:rPr>
        <w:t>两区</w:t>
      </w:r>
      <w:r>
        <w:rPr>
          <w:rFonts w:ascii="仿宋_GB2312" w:eastAsia="仿宋_GB2312" w:hAnsi="仿宋_GB2312" w:cs="仿宋_GB2312" w:hint="eastAsia"/>
          <w:sz w:val="32"/>
          <w:szCs w:val="32"/>
        </w:rPr>
        <w:t>现代农业产业组织体系和农产品（水产品）质量安全体系，</w:t>
      </w:r>
      <w:r>
        <w:rPr>
          <w:rFonts w:ascii="仿宋_GB2312" w:eastAsia="仿宋_GB2312" w:hAnsi="仿宋_GB2312" w:cs="仿宋_GB2312" w:hint="eastAsia"/>
          <w:kern w:val="0"/>
          <w:sz w:val="32"/>
          <w:szCs w:val="32"/>
        </w:rPr>
        <w:t>带动零散农户抱团发展，走专业化、规模化发展道路</w:t>
      </w:r>
      <w:r>
        <w:rPr>
          <w:rFonts w:ascii="仿宋_GB2312" w:eastAsia="仿宋_GB2312" w:hAnsi="仿宋_GB2312" w:cs="仿宋_GB2312" w:hint="eastAsia"/>
          <w:sz w:val="32"/>
          <w:szCs w:val="32"/>
        </w:rPr>
        <w:t>，激发农村发展活力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参照《中山市农民专业合作社市级示范社评审标准及管理办法（试行）》（中农</w:t>
      </w:r>
      <w:r>
        <w:rPr>
          <w:rFonts w:ascii="仿宋_GB2312" w:eastAsia="仿宋_GB2312" w:hAnsi="仿宋_GB2312" w:cs="仿宋_GB2312" w:hint="eastAsia"/>
          <w:sz w:val="32"/>
          <w:szCs w:val="32"/>
        </w:rPr>
        <w:t>[2013]122</w:t>
      </w:r>
      <w:r>
        <w:rPr>
          <w:rFonts w:ascii="仿宋_GB2312" w:eastAsia="仿宋_GB2312" w:hAnsi="仿宋_GB2312" w:cs="仿宋_GB2312" w:hint="eastAsia"/>
          <w:sz w:val="32"/>
          <w:szCs w:val="32"/>
        </w:rPr>
        <w:t>号）、《关于印发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中山市家庭农场认定管理办法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中山市专业大户认定管理办法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的通知》（中农</w:t>
      </w:r>
      <w:r>
        <w:rPr>
          <w:rFonts w:ascii="仿宋_GB2312" w:eastAsia="仿宋_GB2312" w:hAnsi="仿宋_GB2312" w:cs="仿宋_GB2312" w:hint="eastAsia"/>
          <w:sz w:val="32"/>
          <w:szCs w:val="32"/>
        </w:rPr>
        <w:t>[2016]35</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《关于修订印发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中山市市级农业龙头企业申报认定与监测管理办法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的通知》（中农</w:t>
      </w:r>
      <w:r>
        <w:rPr>
          <w:rFonts w:ascii="仿宋_GB2312" w:eastAsia="仿宋_GB2312" w:hAnsi="仿宋_GB2312" w:cs="仿宋_GB2312" w:hint="eastAsia"/>
          <w:sz w:val="32"/>
          <w:szCs w:val="32"/>
        </w:rPr>
        <w:t>[2016]108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等有关</w:t>
      </w:r>
      <w:r>
        <w:rPr>
          <w:rFonts w:ascii="仿宋_GB2312" w:eastAsia="仿宋_GB2312" w:hAnsi="仿宋_GB2312" w:cs="仿宋_GB2312" w:hint="eastAsia"/>
          <w:sz w:val="32"/>
          <w:szCs w:val="32"/>
        </w:rPr>
        <w:t>文件</w:t>
      </w:r>
      <w:r>
        <w:rPr>
          <w:rFonts w:ascii="仿宋_GB2312" w:eastAsia="仿宋_GB2312" w:hAnsi="仿宋_GB2312" w:cs="仿宋_GB2312" w:hint="eastAsia"/>
          <w:sz w:val="32"/>
          <w:szCs w:val="32"/>
        </w:rPr>
        <w:t>精神</w:t>
      </w:r>
      <w:r>
        <w:rPr>
          <w:rFonts w:ascii="仿宋_GB2312" w:eastAsia="仿宋_GB2312" w:hAnsi="仿宋_GB2312" w:cs="仿宋_GB2312" w:hint="eastAsia"/>
          <w:sz w:val="32"/>
          <w:szCs w:val="32"/>
        </w:rPr>
        <w:t>，结合我区实际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制定本办法。</w:t>
      </w:r>
    </w:p>
    <w:p w:rsidR="009D2808" w:rsidRDefault="006F2D2E">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按照“政府引导、农民主体、分类推进”的思路，遵循“突出主体、扩面提质、动态管理、公平公正”的原则，围绕保障农产品有效供给、促进现代农业转型升级、农民持续增收的目标，全力打造区级示范性家庭农场、农民专业合作社、</w:t>
      </w:r>
      <w:r>
        <w:rPr>
          <w:rFonts w:ascii="仿宋_GB2312" w:eastAsia="仿宋_GB2312" w:hAnsi="仿宋_GB2312" w:cs="仿宋_GB2312" w:hint="eastAsia"/>
          <w:sz w:val="32"/>
          <w:szCs w:val="32"/>
        </w:rPr>
        <w:t>农业企业</w:t>
      </w:r>
      <w:r>
        <w:rPr>
          <w:rFonts w:ascii="仿宋_GB2312" w:eastAsia="仿宋_GB2312" w:hAnsi="仿宋_GB2312" w:cs="仿宋_GB2312" w:hint="eastAsia"/>
          <w:sz w:val="32"/>
          <w:szCs w:val="32"/>
        </w:rPr>
        <w:t>等新型农业经营主体，</w:t>
      </w:r>
      <w:r>
        <w:rPr>
          <w:rFonts w:eastAsia="仿宋_GB2312" w:hint="eastAsia"/>
          <w:sz w:val="32"/>
          <w:szCs w:val="32"/>
        </w:rPr>
        <w:t>鼓励农业企业向中山市市级农业龙头企业发展，</w:t>
      </w:r>
      <w:r>
        <w:rPr>
          <w:rFonts w:ascii="仿宋_GB2312" w:eastAsia="仿宋_GB2312" w:hAnsi="仿宋_GB2312" w:cs="仿宋_GB2312" w:hint="eastAsia"/>
          <w:sz w:val="32"/>
          <w:szCs w:val="32"/>
        </w:rPr>
        <w:t>建立完善现代农业社会化服务体系，推动</w:t>
      </w:r>
      <w:r>
        <w:rPr>
          <w:rFonts w:ascii="仿宋_GB2312" w:eastAsia="仿宋_GB2312" w:hAnsi="仿宋_GB2312" w:cs="仿宋_GB2312" w:hint="eastAsia"/>
          <w:sz w:val="32"/>
          <w:szCs w:val="32"/>
        </w:rPr>
        <w:t>两区</w:t>
      </w:r>
      <w:r>
        <w:rPr>
          <w:rFonts w:ascii="仿宋_GB2312" w:eastAsia="仿宋_GB2312" w:hAnsi="仿宋_GB2312" w:cs="仿宋_GB2312" w:hint="eastAsia"/>
          <w:sz w:val="32"/>
          <w:szCs w:val="32"/>
        </w:rPr>
        <w:t>农业经</w:t>
      </w:r>
      <w:r>
        <w:rPr>
          <w:rFonts w:ascii="仿宋_GB2312" w:eastAsia="仿宋_GB2312" w:hAnsi="仿宋_GB2312" w:cs="仿宋_GB2312" w:hint="eastAsia"/>
          <w:sz w:val="32"/>
          <w:szCs w:val="32"/>
        </w:rPr>
        <w:t>营主体产业化和农村经济发展迈</w:t>
      </w:r>
      <w:r>
        <w:rPr>
          <w:rFonts w:ascii="仿宋_GB2312" w:eastAsia="仿宋_GB2312" w:hAnsi="仿宋_GB2312" w:cs="仿宋_GB2312" w:hint="eastAsia"/>
          <w:sz w:val="32"/>
          <w:szCs w:val="32"/>
        </w:rPr>
        <w:lastRenderedPageBreak/>
        <w:t>上新台阶。</w:t>
      </w:r>
    </w:p>
    <w:p w:rsidR="009D2808" w:rsidRDefault="006F2D2E">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凡在</w:t>
      </w:r>
      <w:r>
        <w:rPr>
          <w:rFonts w:ascii="仿宋_GB2312" w:eastAsia="仿宋_GB2312" w:hAnsi="仿宋_GB2312" w:cs="仿宋_GB2312" w:hint="eastAsia"/>
          <w:sz w:val="32"/>
          <w:szCs w:val="32"/>
        </w:rPr>
        <w:t>两区</w:t>
      </w:r>
      <w:r>
        <w:rPr>
          <w:rFonts w:ascii="仿宋_GB2312" w:eastAsia="仿宋_GB2312" w:hAnsi="仿宋_GB2312" w:cs="仿宋_GB2312" w:hint="eastAsia"/>
          <w:sz w:val="32"/>
          <w:szCs w:val="32"/>
        </w:rPr>
        <w:t>从事农业生产经营的家庭农场、农民专业合作社</w:t>
      </w:r>
      <w:r>
        <w:rPr>
          <w:rFonts w:ascii="仿宋_GB2312" w:eastAsia="仿宋_GB2312" w:hAnsi="仿宋_GB2312" w:cs="仿宋_GB2312" w:hint="eastAsia"/>
          <w:sz w:val="32"/>
          <w:szCs w:val="32"/>
        </w:rPr>
        <w:t>和农业企业</w:t>
      </w:r>
      <w:r>
        <w:rPr>
          <w:rFonts w:ascii="仿宋_GB2312" w:eastAsia="仿宋_GB2312" w:hAnsi="仿宋_GB2312" w:cs="仿宋_GB2312" w:hint="eastAsia"/>
          <w:sz w:val="32"/>
          <w:szCs w:val="32"/>
        </w:rPr>
        <w:t>等新型农业经营主体均按照本办法进行推荐认定，已取得市级及以上的示范性新型主体不得申报</w:t>
      </w:r>
      <w:r>
        <w:rPr>
          <w:rFonts w:ascii="仿宋_GB2312" w:eastAsia="仿宋_GB2312" w:hAnsi="仿宋_GB2312" w:cs="仿宋_GB2312" w:hint="eastAsia"/>
          <w:sz w:val="32"/>
          <w:szCs w:val="32"/>
        </w:rPr>
        <w:t>，同一年度同时申报区级和市级及以上的，区级不予评定或奖补不予发放</w:t>
      </w:r>
      <w:r>
        <w:rPr>
          <w:rFonts w:ascii="仿宋_GB2312" w:eastAsia="仿宋_GB2312" w:hAnsi="仿宋_GB2312" w:cs="仿宋_GB2312" w:hint="eastAsia"/>
          <w:sz w:val="32"/>
          <w:szCs w:val="32"/>
        </w:rPr>
        <w:t>。</w:t>
      </w:r>
    </w:p>
    <w:p w:rsidR="009D2808" w:rsidRDefault="009D2808">
      <w:pPr>
        <w:spacing w:line="600" w:lineRule="exact"/>
        <w:ind w:firstLineChars="200" w:firstLine="640"/>
        <w:rPr>
          <w:rFonts w:eastAsia="仿宋_GB2312"/>
          <w:sz w:val="32"/>
          <w:szCs w:val="32"/>
        </w:rPr>
      </w:pPr>
    </w:p>
    <w:p w:rsidR="009D2808" w:rsidRDefault="006F2D2E">
      <w:pPr>
        <w:spacing w:line="580" w:lineRule="exact"/>
        <w:ind w:firstLineChars="200" w:firstLine="640"/>
        <w:jc w:val="center"/>
        <w:rPr>
          <w:rFonts w:eastAsia="黑体"/>
          <w:bCs/>
          <w:sz w:val="32"/>
          <w:szCs w:val="32"/>
        </w:rPr>
      </w:pPr>
      <w:r>
        <w:rPr>
          <w:rFonts w:eastAsia="黑体"/>
          <w:bCs/>
          <w:sz w:val="32"/>
          <w:szCs w:val="32"/>
        </w:rPr>
        <w:t>第二章</w:t>
      </w:r>
      <w:r>
        <w:rPr>
          <w:rFonts w:eastAsia="黑体"/>
          <w:bCs/>
          <w:sz w:val="32"/>
          <w:szCs w:val="32"/>
        </w:rPr>
        <w:t xml:space="preserve">  </w:t>
      </w:r>
      <w:r>
        <w:rPr>
          <w:rFonts w:eastAsia="黑体"/>
          <w:bCs/>
          <w:sz w:val="32"/>
          <w:szCs w:val="32"/>
        </w:rPr>
        <w:t>认定标准</w:t>
      </w:r>
    </w:p>
    <w:p w:rsidR="009D2808" w:rsidRDefault="006F2D2E">
      <w:pPr>
        <w:spacing w:line="600" w:lineRule="exact"/>
        <w:ind w:firstLine="642"/>
        <w:jc w:val="left"/>
        <w:rPr>
          <w:rFonts w:eastAsia="仿宋_GB2312"/>
          <w:b/>
          <w:bCs/>
          <w:sz w:val="32"/>
          <w:szCs w:val="32"/>
        </w:rPr>
      </w:pPr>
      <w:r>
        <w:rPr>
          <w:rFonts w:eastAsia="仿宋_GB2312"/>
          <w:b/>
          <w:bCs/>
          <w:kern w:val="0"/>
          <w:sz w:val="32"/>
          <w:szCs w:val="32"/>
        </w:rPr>
        <w:t>第四条</w:t>
      </w:r>
      <w:r>
        <w:rPr>
          <w:rFonts w:eastAsia="仿宋_GB2312"/>
          <w:b/>
          <w:bCs/>
          <w:kern w:val="0"/>
          <w:sz w:val="32"/>
          <w:szCs w:val="32"/>
        </w:rPr>
        <w:t xml:space="preserve">  </w:t>
      </w:r>
      <w:r>
        <w:rPr>
          <w:rFonts w:eastAsia="仿宋_GB2312"/>
          <w:b/>
          <w:bCs/>
          <w:sz w:val="32"/>
          <w:szCs w:val="32"/>
        </w:rPr>
        <w:t>准入条件</w:t>
      </w:r>
    </w:p>
    <w:p w:rsidR="009D2808" w:rsidRDefault="006F2D2E">
      <w:pPr>
        <w:spacing w:line="600" w:lineRule="exact"/>
        <w:ind w:firstLine="641"/>
        <w:rPr>
          <w:rFonts w:eastAsia="仿宋_GB2312"/>
          <w:sz w:val="32"/>
          <w:szCs w:val="32"/>
        </w:rPr>
      </w:pPr>
      <w:r>
        <w:rPr>
          <w:rFonts w:eastAsia="仿宋_GB2312"/>
          <w:sz w:val="32"/>
          <w:szCs w:val="32"/>
        </w:rPr>
        <w:t>必须同时具备下列条件：</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（一）农业经营主体必须是在火炬区或翠亨新区依法设立并通过工商登记注册</w:t>
      </w:r>
      <w:r>
        <w:rPr>
          <w:rFonts w:ascii="仿宋_GB2312" w:eastAsia="仿宋_GB2312" w:hAnsi="仿宋_GB2312" w:cs="仿宋_GB2312" w:hint="eastAsia"/>
          <w:sz w:val="32"/>
          <w:szCs w:val="32"/>
        </w:rPr>
        <w:t>且正常经营一年或以上</w:t>
      </w:r>
      <w:r>
        <w:rPr>
          <w:rFonts w:ascii="仿宋_GB2312" w:eastAsia="仿宋_GB2312" w:hAnsi="仿宋_GB2312" w:cs="仿宋_GB2312" w:hint="eastAsia"/>
          <w:sz w:val="32"/>
          <w:szCs w:val="32"/>
        </w:rPr>
        <w:t>。</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（二）经营者年龄必须在十八周岁以上且具有完全民事行为能力，可以独立进行民事活动，信誉良好。</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（三）围绕所从事产业，具有一定规模，相对集中连片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家庭农场劳动力以家庭成员为主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农业净收入应占家庭总收入</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以上。</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（四）生产规范，无生产（质量）安全事故、行业通报批评、媒体曝光等不良记录。</w:t>
      </w:r>
    </w:p>
    <w:p w:rsidR="009D2808" w:rsidRDefault="006F2D2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（五）建有完善的生产日志，并签订我区《农产品（水产品）质量安全责任书》。</w:t>
      </w:r>
    </w:p>
    <w:p w:rsidR="009D2808" w:rsidRDefault="006F2D2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所从事产业严禁违反我区</w:t>
      </w:r>
      <w:r>
        <w:rPr>
          <w:rFonts w:ascii="仿宋_GB2312" w:eastAsia="仿宋_GB2312" w:hAnsi="仿宋_GB2312" w:cs="仿宋_GB2312" w:hint="eastAsia"/>
          <w:sz w:val="32"/>
          <w:szCs w:val="32"/>
        </w:rPr>
        <w:t>畜禽禁养区规定，不利于生态环境保护的项目不预认定。</w:t>
      </w:r>
    </w:p>
    <w:p w:rsidR="009D2808" w:rsidRDefault="009D2808">
      <w:pPr>
        <w:adjustRightInd w:val="0"/>
        <w:snapToGrid w:val="0"/>
        <w:spacing w:line="580" w:lineRule="exact"/>
        <w:rPr>
          <w:rFonts w:eastAsia="仿宋_GB2312"/>
          <w:sz w:val="32"/>
          <w:szCs w:val="32"/>
        </w:rPr>
      </w:pPr>
    </w:p>
    <w:p w:rsidR="009D2808" w:rsidRDefault="006F2D2E">
      <w:pPr>
        <w:spacing w:line="580" w:lineRule="exact"/>
        <w:jc w:val="center"/>
        <w:rPr>
          <w:rFonts w:eastAsia="黑体"/>
          <w:bCs/>
          <w:sz w:val="32"/>
          <w:szCs w:val="32"/>
        </w:rPr>
      </w:pPr>
      <w:r>
        <w:rPr>
          <w:rFonts w:eastAsia="黑体"/>
          <w:bCs/>
          <w:sz w:val="32"/>
          <w:szCs w:val="32"/>
        </w:rPr>
        <w:lastRenderedPageBreak/>
        <w:t>第三章</w:t>
      </w:r>
      <w:r>
        <w:rPr>
          <w:rFonts w:eastAsia="黑体"/>
          <w:bCs/>
          <w:sz w:val="32"/>
          <w:szCs w:val="32"/>
        </w:rPr>
        <w:t xml:space="preserve">  </w:t>
      </w:r>
      <w:r>
        <w:rPr>
          <w:rFonts w:eastAsia="黑体"/>
          <w:bCs/>
          <w:sz w:val="32"/>
          <w:szCs w:val="32"/>
        </w:rPr>
        <w:t>申报与认定</w:t>
      </w:r>
    </w:p>
    <w:p w:rsidR="009D2808" w:rsidRDefault="006F2D2E" w:rsidP="00102500">
      <w:pPr>
        <w:spacing w:line="600" w:lineRule="exact"/>
        <w:ind w:firstLineChars="200" w:firstLine="643"/>
        <w:rPr>
          <w:rFonts w:eastAsia="仿宋_GB2312"/>
          <w:b/>
          <w:bCs/>
          <w:sz w:val="32"/>
          <w:szCs w:val="32"/>
        </w:rPr>
      </w:pPr>
      <w:r>
        <w:rPr>
          <w:rFonts w:eastAsia="仿宋_GB2312"/>
          <w:b/>
          <w:bCs/>
          <w:sz w:val="32"/>
          <w:szCs w:val="32"/>
        </w:rPr>
        <w:t>第五条</w:t>
      </w:r>
      <w:r>
        <w:rPr>
          <w:rFonts w:eastAsia="仿宋_GB2312"/>
          <w:b/>
          <w:bCs/>
          <w:sz w:val="32"/>
          <w:szCs w:val="32"/>
        </w:rPr>
        <w:t xml:space="preserve">  </w:t>
      </w:r>
      <w:r>
        <w:rPr>
          <w:rFonts w:eastAsia="仿宋_GB2312"/>
          <w:b/>
          <w:bCs/>
          <w:sz w:val="32"/>
          <w:szCs w:val="32"/>
        </w:rPr>
        <w:t>申报程序</w:t>
      </w:r>
    </w:p>
    <w:p w:rsidR="009D2808" w:rsidRDefault="006F2D2E">
      <w:pPr>
        <w:spacing w:line="600" w:lineRule="exact"/>
        <w:ind w:firstLineChars="200" w:firstLine="640"/>
        <w:rPr>
          <w:rFonts w:eastAsia="仿宋_GB2312"/>
          <w:sz w:val="32"/>
          <w:szCs w:val="32"/>
        </w:rPr>
      </w:pPr>
      <w:r>
        <w:rPr>
          <w:rFonts w:eastAsia="仿宋_GB2312"/>
          <w:sz w:val="32"/>
          <w:szCs w:val="32"/>
        </w:rPr>
        <w:t>（一）申请。经营主体填写</w:t>
      </w:r>
      <w:r>
        <w:rPr>
          <w:rFonts w:eastAsia="仿宋_GB2312"/>
          <w:sz w:val="32"/>
          <w:szCs w:val="32"/>
        </w:rPr>
        <w:t>“</w:t>
      </w:r>
      <w:r>
        <w:rPr>
          <w:rFonts w:eastAsia="仿宋_GB2312"/>
          <w:sz w:val="32"/>
          <w:szCs w:val="32"/>
        </w:rPr>
        <w:t>火炬开发区新型农业经营主体区级示范性认定申请表</w:t>
      </w:r>
      <w:r>
        <w:rPr>
          <w:rFonts w:eastAsia="仿宋_GB2312"/>
          <w:sz w:val="32"/>
          <w:szCs w:val="32"/>
        </w:rPr>
        <w:t>”</w:t>
      </w:r>
      <w:r>
        <w:rPr>
          <w:rFonts w:eastAsia="仿宋_GB2312"/>
          <w:sz w:val="32"/>
          <w:szCs w:val="32"/>
        </w:rPr>
        <w:t>（详见附</w:t>
      </w:r>
      <w:r>
        <w:rPr>
          <w:rFonts w:eastAsia="仿宋_GB2312"/>
          <w:sz w:val="32"/>
          <w:szCs w:val="32"/>
        </w:rPr>
        <w:t>1-1</w:t>
      </w:r>
      <w:r>
        <w:rPr>
          <w:rFonts w:eastAsia="仿宋_GB2312"/>
          <w:sz w:val="32"/>
          <w:szCs w:val="32"/>
        </w:rPr>
        <w:t>）并提交有关经营材料（详见附件</w:t>
      </w:r>
      <w:r>
        <w:rPr>
          <w:rFonts w:eastAsia="仿宋_GB2312"/>
          <w:sz w:val="32"/>
          <w:szCs w:val="32"/>
        </w:rPr>
        <w:t>1-2</w:t>
      </w:r>
      <w:r>
        <w:rPr>
          <w:rFonts w:eastAsia="仿宋_GB2312"/>
          <w:sz w:val="32"/>
          <w:szCs w:val="32"/>
        </w:rPr>
        <w:t>）报所在小区、社区进行资料审核。</w:t>
      </w:r>
      <w:r>
        <w:rPr>
          <w:rFonts w:eastAsia="仿宋_GB2312"/>
          <w:sz w:val="32"/>
          <w:szCs w:val="32"/>
        </w:rPr>
        <w:t>(</w:t>
      </w:r>
      <w:r>
        <w:rPr>
          <w:rFonts w:eastAsia="仿宋_GB2312"/>
          <w:sz w:val="32"/>
          <w:szCs w:val="32"/>
        </w:rPr>
        <w:t>以上材料复印件一式三份，原件审核后退回</w:t>
      </w:r>
      <w:r>
        <w:rPr>
          <w:rFonts w:eastAsia="仿宋_GB2312"/>
          <w:sz w:val="32"/>
          <w:szCs w:val="32"/>
        </w:rPr>
        <w:t>)</w:t>
      </w:r>
    </w:p>
    <w:p w:rsidR="009D2808" w:rsidRDefault="006F2D2E">
      <w:pPr>
        <w:spacing w:line="600" w:lineRule="exact"/>
        <w:ind w:firstLineChars="200" w:firstLine="640"/>
        <w:rPr>
          <w:rFonts w:eastAsia="仿宋_GB2312"/>
          <w:sz w:val="32"/>
          <w:szCs w:val="32"/>
        </w:rPr>
      </w:pPr>
      <w:r>
        <w:rPr>
          <w:rFonts w:eastAsia="仿宋_GB2312"/>
          <w:sz w:val="32"/>
          <w:szCs w:val="32"/>
        </w:rPr>
        <w:t>（二）初审。由区农业服务中心进行初审。</w:t>
      </w:r>
    </w:p>
    <w:p w:rsidR="009D2808" w:rsidRDefault="006F2D2E">
      <w:pPr>
        <w:spacing w:line="600" w:lineRule="exact"/>
        <w:ind w:firstLineChars="200" w:firstLine="640"/>
        <w:rPr>
          <w:rFonts w:eastAsia="仿宋_GB2312"/>
          <w:sz w:val="32"/>
          <w:szCs w:val="32"/>
        </w:rPr>
      </w:pPr>
      <w:r>
        <w:rPr>
          <w:rFonts w:eastAsia="仿宋_GB2312"/>
          <w:sz w:val="32"/>
          <w:szCs w:val="32"/>
        </w:rPr>
        <w:t>（三）审核。由区社区工作和社会事务局对区农业服务中心初审通过的资料进行审核。</w:t>
      </w:r>
      <w:r>
        <w:rPr>
          <w:rFonts w:eastAsia="仿宋_GB2312"/>
          <w:sz w:val="32"/>
          <w:szCs w:val="32"/>
        </w:rPr>
        <w:t xml:space="preserve">   </w:t>
      </w:r>
    </w:p>
    <w:p w:rsidR="009D2808" w:rsidRDefault="006F2D2E">
      <w:pPr>
        <w:spacing w:line="600" w:lineRule="exact"/>
        <w:ind w:firstLineChars="200" w:firstLine="640"/>
        <w:rPr>
          <w:rFonts w:eastAsia="仿宋_GB2312"/>
          <w:sz w:val="32"/>
          <w:szCs w:val="32"/>
        </w:rPr>
      </w:pPr>
      <w:r>
        <w:rPr>
          <w:rFonts w:eastAsia="仿宋_GB2312"/>
          <w:sz w:val="32"/>
          <w:szCs w:val="32"/>
        </w:rPr>
        <w:t>（四）认定。符合基本条件的新型主体，对其依法设立、规章制度、运行管理、财务管理、市场竞争力等各项指标进行综合考核评分。经营主体根据认定标准（详见附件</w:t>
      </w:r>
      <w:r>
        <w:rPr>
          <w:rFonts w:eastAsia="仿宋_GB2312"/>
          <w:sz w:val="32"/>
          <w:szCs w:val="32"/>
        </w:rPr>
        <w:t>1-3</w:t>
      </w:r>
      <w:r>
        <w:rPr>
          <w:rFonts w:eastAsia="仿宋_GB2312"/>
          <w:sz w:val="32"/>
          <w:szCs w:val="32"/>
        </w:rPr>
        <w:t>）提交认定所需要的相关材料。</w:t>
      </w:r>
    </w:p>
    <w:p w:rsidR="009D2808" w:rsidRDefault="006F2D2E">
      <w:pPr>
        <w:spacing w:line="600" w:lineRule="exact"/>
        <w:ind w:firstLineChars="200" w:firstLine="640"/>
        <w:rPr>
          <w:rFonts w:eastAsia="仿宋_GB2312"/>
          <w:sz w:val="32"/>
          <w:szCs w:val="32"/>
        </w:rPr>
      </w:pPr>
      <w:r>
        <w:rPr>
          <w:rFonts w:eastAsia="仿宋_GB2312"/>
          <w:sz w:val="32"/>
          <w:szCs w:val="32"/>
        </w:rPr>
        <w:t>火炬区社区工作和社会事务局组织有关部门及专家成立</w:t>
      </w:r>
      <w:r>
        <w:rPr>
          <w:rFonts w:eastAsia="仿宋_GB2312"/>
          <w:bCs/>
          <w:sz w:val="32"/>
          <w:szCs w:val="32"/>
        </w:rPr>
        <w:t>火炬区农业生产经营主体区级示范性认定工作小组</w:t>
      </w:r>
      <w:r>
        <w:rPr>
          <w:rFonts w:eastAsia="仿宋_GB2312"/>
          <w:sz w:val="32"/>
          <w:szCs w:val="32"/>
        </w:rPr>
        <w:t>，进行现场走访，根据主体提供的认定材料结合现场勘查，在</w:t>
      </w:r>
      <w:r>
        <w:rPr>
          <w:rFonts w:eastAsia="仿宋_GB2312"/>
          <w:sz w:val="32"/>
          <w:szCs w:val="32"/>
        </w:rPr>
        <w:t>“</w:t>
      </w:r>
      <w:r>
        <w:rPr>
          <w:rFonts w:eastAsia="仿宋_GB2312"/>
          <w:sz w:val="32"/>
          <w:szCs w:val="32"/>
        </w:rPr>
        <w:t>火炬开发区新型农业经营主体区级示范性认定考核表</w:t>
      </w:r>
      <w:r>
        <w:rPr>
          <w:rFonts w:eastAsia="仿宋_GB2312"/>
          <w:sz w:val="32"/>
          <w:szCs w:val="32"/>
        </w:rPr>
        <w:t>”</w:t>
      </w:r>
      <w:r>
        <w:rPr>
          <w:rFonts w:eastAsia="仿宋_GB2312"/>
          <w:sz w:val="32"/>
          <w:szCs w:val="32"/>
        </w:rPr>
        <w:t>（详见附件</w:t>
      </w:r>
      <w:r>
        <w:rPr>
          <w:rFonts w:eastAsia="仿宋_GB2312"/>
          <w:sz w:val="32"/>
          <w:szCs w:val="32"/>
        </w:rPr>
        <w:t>1-4</w:t>
      </w:r>
      <w:r>
        <w:rPr>
          <w:rFonts w:eastAsia="仿宋_GB2312"/>
          <w:sz w:val="32"/>
          <w:szCs w:val="32"/>
        </w:rPr>
        <w:t>）中对各项指标进行综合考核评分，考核评分以百分制计分，满分为</w:t>
      </w:r>
      <w:r>
        <w:rPr>
          <w:rFonts w:eastAsia="仿宋_GB2312"/>
          <w:sz w:val="32"/>
          <w:szCs w:val="32"/>
        </w:rPr>
        <w:t>100</w:t>
      </w:r>
      <w:r>
        <w:rPr>
          <w:rFonts w:eastAsia="仿宋_GB2312"/>
          <w:sz w:val="32"/>
          <w:szCs w:val="32"/>
        </w:rPr>
        <w:t>分，综合得分</w:t>
      </w:r>
      <w:r>
        <w:rPr>
          <w:rFonts w:eastAsia="仿宋_GB2312"/>
          <w:sz w:val="32"/>
          <w:szCs w:val="32"/>
        </w:rPr>
        <w:t>70</w:t>
      </w:r>
      <w:r>
        <w:rPr>
          <w:rFonts w:eastAsia="仿宋_GB2312"/>
          <w:sz w:val="32"/>
          <w:szCs w:val="32"/>
        </w:rPr>
        <w:t>分以上（含</w:t>
      </w:r>
      <w:r>
        <w:rPr>
          <w:rFonts w:eastAsia="仿宋_GB2312"/>
          <w:sz w:val="32"/>
          <w:szCs w:val="32"/>
        </w:rPr>
        <w:t>70</w:t>
      </w:r>
      <w:r>
        <w:rPr>
          <w:rFonts w:eastAsia="仿宋_GB2312"/>
          <w:sz w:val="32"/>
          <w:szCs w:val="32"/>
        </w:rPr>
        <w:t>分）的，方可通过认定。</w:t>
      </w:r>
    </w:p>
    <w:p w:rsidR="009D2808" w:rsidRDefault="006F2D2E">
      <w:pPr>
        <w:spacing w:line="600" w:lineRule="exact"/>
        <w:ind w:firstLineChars="200" w:firstLine="640"/>
        <w:rPr>
          <w:rFonts w:eastAsia="仿宋_GB2312"/>
          <w:sz w:val="32"/>
          <w:szCs w:val="32"/>
        </w:rPr>
      </w:pPr>
      <w:r>
        <w:rPr>
          <w:rFonts w:eastAsia="仿宋_GB2312"/>
          <w:sz w:val="32"/>
          <w:szCs w:val="32"/>
        </w:rPr>
        <w:t>（五）公示。认定通过的申报主体相关材料通过政府网站、经营主体所在的小区和社区进行公示（公示</w:t>
      </w:r>
      <w:r>
        <w:rPr>
          <w:rFonts w:eastAsia="仿宋_GB2312"/>
          <w:sz w:val="32"/>
          <w:szCs w:val="32"/>
        </w:rPr>
        <w:t>7</w:t>
      </w:r>
      <w:r>
        <w:rPr>
          <w:rFonts w:eastAsia="仿宋_GB2312"/>
          <w:sz w:val="32"/>
          <w:szCs w:val="32"/>
        </w:rPr>
        <w:t>个工作日）。</w:t>
      </w:r>
    </w:p>
    <w:p w:rsidR="009D2808" w:rsidRDefault="006F2D2E">
      <w:pPr>
        <w:spacing w:line="600" w:lineRule="exact"/>
        <w:ind w:firstLineChars="200" w:firstLine="640"/>
        <w:rPr>
          <w:rFonts w:eastAsia="仿宋_GB2312"/>
          <w:sz w:val="32"/>
          <w:szCs w:val="32"/>
        </w:rPr>
      </w:pPr>
      <w:r>
        <w:rPr>
          <w:rFonts w:eastAsia="仿宋_GB2312"/>
          <w:sz w:val="32"/>
          <w:szCs w:val="32"/>
        </w:rPr>
        <w:t>（六）颁发牌匾。火炬区社区工作和社会事务局对通过</w:t>
      </w:r>
      <w:r>
        <w:rPr>
          <w:rFonts w:eastAsia="仿宋_GB2312"/>
          <w:sz w:val="32"/>
          <w:szCs w:val="32"/>
        </w:rPr>
        <w:lastRenderedPageBreak/>
        <w:t>认定的区级新型农业经营主体</w:t>
      </w:r>
      <w:r>
        <w:rPr>
          <w:rFonts w:eastAsia="仿宋_GB2312"/>
          <w:sz w:val="32"/>
          <w:szCs w:val="32"/>
        </w:rPr>
        <w:t>颁发资格证，并予以授牌。</w:t>
      </w:r>
    </w:p>
    <w:p w:rsidR="009D2808" w:rsidRDefault="009D2808">
      <w:pPr>
        <w:spacing w:line="580" w:lineRule="exact"/>
        <w:ind w:firstLine="640"/>
        <w:rPr>
          <w:rFonts w:eastAsia="仿宋_GB2312"/>
          <w:sz w:val="32"/>
          <w:szCs w:val="32"/>
        </w:rPr>
      </w:pPr>
    </w:p>
    <w:p w:rsidR="009D2808" w:rsidRDefault="006F2D2E">
      <w:pPr>
        <w:spacing w:line="600" w:lineRule="exact"/>
        <w:jc w:val="center"/>
        <w:rPr>
          <w:rFonts w:eastAsia="黑体"/>
          <w:bCs/>
          <w:sz w:val="32"/>
          <w:szCs w:val="32"/>
        </w:rPr>
      </w:pPr>
      <w:r>
        <w:rPr>
          <w:rFonts w:eastAsia="黑体"/>
          <w:bCs/>
          <w:sz w:val="32"/>
          <w:szCs w:val="32"/>
        </w:rPr>
        <w:t>第四章</w:t>
      </w:r>
      <w:r>
        <w:rPr>
          <w:rFonts w:eastAsia="黑体"/>
          <w:bCs/>
          <w:sz w:val="32"/>
          <w:szCs w:val="32"/>
        </w:rPr>
        <w:t xml:space="preserve">  </w:t>
      </w:r>
      <w:r>
        <w:rPr>
          <w:rFonts w:eastAsia="黑体"/>
          <w:bCs/>
          <w:sz w:val="32"/>
          <w:szCs w:val="32"/>
        </w:rPr>
        <w:t>日常管理</w:t>
      </w:r>
    </w:p>
    <w:p w:rsidR="009D2808" w:rsidRDefault="006F2D2E">
      <w:pPr>
        <w:spacing w:line="600" w:lineRule="exact"/>
        <w:ind w:firstLineChars="200" w:firstLine="643"/>
        <w:rPr>
          <w:rFonts w:eastAsia="仿宋_GB2312"/>
          <w:sz w:val="32"/>
          <w:szCs w:val="32"/>
        </w:rPr>
      </w:pPr>
      <w:r>
        <w:rPr>
          <w:rFonts w:eastAsia="仿宋_GB2312"/>
          <w:b/>
          <w:bCs/>
          <w:sz w:val="32"/>
          <w:szCs w:val="32"/>
        </w:rPr>
        <w:t>第六条</w:t>
      </w:r>
      <w:r>
        <w:rPr>
          <w:rFonts w:eastAsia="仿宋_GB2312"/>
          <w:b/>
          <w:bCs/>
          <w:sz w:val="32"/>
          <w:szCs w:val="32"/>
        </w:rPr>
        <w:t xml:space="preserve">  </w:t>
      </w:r>
      <w:r>
        <w:rPr>
          <w:rFonts w:eastAsia="仿宋_GB2312"/>
          <w:sz w:val="32"/>
          <w:szCs w:val="32"/>
        </w:rPr>
        <w:t>对接中山市农技特派指导员制度，切实提高农技推广服务能力。帮扶指导家庭农场创建品牌，无公害农产品、绿色食品、有机农产品认证，发展标准化生产。</w:t>
      </w:r>
    </w:p>
    <w:p w:rsidR="009D2808" w:rsidRDefault="006F2D2E">
      <w:pPr>
        <w:spacing w:line="600" w:lineRule="exact"/>
        <w:ind w:firstLineChars="200" w:firstLine="643"/>
        <w:rPr>
          <w:rFonts w:eastAsia="仿宋_GB2312"/>
          <w:sz w:val="32"/>
          <w:szCs w:val="32"/>
        </w:rPr>
      </w:pPr>
      <w:r>
        <w:rPr>
          <w:rFonts w:eastAsia="仿宋_GB2312"/>
          <w:b/>
          <w:bCs/>
          <w:sz w:val="32"/>
          <w:szCs w:val="32"/>
        </w:rPr>
        <w:t>第七条</w:t>
      </w:r>
      <w:r>
        <w:rPr>
          <w:rFonts w:eastAsia="仿宋_GB2312"/>
          <w:b/>
          <w:bCs/>
          <w:sz w:val="32"/>
          <w:szCs w:val="32"/>
        </w:rPr>
        <w:t xml:space="preserve">  </w:t>
      </w:r>
      <w:r>
        <w:rPr>
          <w:rFonts w:eastAsia="仿宋_GB2312"/>
          <w:sz w:val="32"/>
          <w:szCs w:val="32"/>
        </w:rPr>
        <w:t>对获得区级示范性的新型农业经营主体给予帮扶，支持区级新型农业经营主体发展特色农业、绿色农业、生态农业。</w:t>
      </w:r>
    </w:p>
    <w:p w:rsidR="009D2808" w:rsidRDefault="006F2D2E">
      <w:pPr>
        <w:spacing w:line="600" w:lineRule="exact"/>
        <w:ind w:firstLineChars="200" w:firstLine="643"/>
        <w:rPr>
          <w:rFonts w:eastAsia="仿宋_GB2312"/>
          <w:sz w:val="32"/>
          <w:szCs w:val="32"/>
        </w:rPr>
      </w:pPr>
      <w:r>
        <w:rPr>
          <w:rFonts w:eastAsia="仿宋_GB2312"/>
          <w:b/>
          <w:bCs/>
          <w:sz w:val="32"/>
          <w:szCs w:val="32"/>
        </w:rPr>
        <w:t>第八条</w:t>
      </w:r>
      <w:r>
        <w:rPr>
          <w:rFonts w:eastAsia="仿宋_GB2312"/>
          <w:b/>
          <w:bCs/>
          <w:sz w:val="32"/>
          <w:szCs w:val="32"/>
        </w:rPr>
        <w:t xml:space="preserve">  </w:t>
      </w:r>
      <w:r>
        <w:rPr>
          <w:rFonts w:eastAsia="仿宋_GB2312"/>
          <w:sz w:val="32"/>
          <w:szCs w:val="32"/>
        </w:rPr>
        <w:t>帮扶指导区级新型农业经营主体采取产销对接、产品展销展示等方式，与超市、农产品批发市场、企业、学校、餐饮集团等对接，发展现代营销（互联网</w:t>
      </w:r>
      <w:r>
        <w:rPr>
          <w:rFonts w:eastAsia="仿宋_GB2312"/>
          <w:sz w:val="32"/>
          <w:szCs w:val="32"/>
        </w:rPr>
        <w:t>+</w:t>
      </w:r>
      <w:r>
        <w:rPr>
          <w:rFonts w:eastAsia="仿宋_GB2312"/>
          <w:sz w:val="32"/>
          <w:szCs w:val="32"/>
        </w:rPr>
        <w:t>农产品）。</w:t>
      </w:r>
    </w:p>
    <w:p w:rsidR="009D2808" w:rsidRDefault="006F2D2E">
      <w:pPr>
        <w:spacing w:line="600" w:lineRule="exact"/>
        <w:ind w:firstLineChars="200" w:firstLine="643"/>
        <w:rPr>
          <w:rFonts w:eastAsia="仿宋_GB2312"/>
          <w:sz w:val="32"/>
          <w:szCs w:val="32"/>
        </w:rPr>
      </w:pPr>
      <w:r>
        <w:rPr>
          <w:rFonts w:eastAsia="仿宋_GB2312"/>
          <w:b/>
          <w:bCs/>
          <w:sz w:val="32"/>
          <w:szCs w:val="32"/>
        </w:rPr>
        <w:t>第九条</w:t>
      </w:r>
      <w:r>
        <w:rPr>
          <w:rFonts w:eastAsia="仿宋_GB2312"/>
          <w:b/>
          <w:bCs/>
          <w:sz w:val="32"/>
          <w:szCs w:val="32"/>
        </w:rPr>
        <w:t xml:space="preserve">  </w:t>
      </w:r>
      <w:r>
        <w:rPr>
          <w:rFonts w:eastAsia="仿宋_GB2312"/>
          <w:sz w:val="32"/>
          <w:szCs w:val="32"/>
        </w:rPr>
        <w:t>对已认定的区级新型农业经营主体有</w:t>
      </w:r>
      <w:r>
        <w:rPr>
          <w:rFonts w:eastAsia="仿宋_GB2312"/>
          <w:sz w:val="32"/>
          <w:szCs w:val="32"/>
        </w:rPr>
        <w:t>下列行为之一的其资格将被撤销，由火炬区社区工作和社会事务局回收资格证书，并在</w:t>
      </w:r>
      <w:r>
        <w:rPr>
          <w:rFonts w:eastAsia="仿宋_GB2312"/>
          <w:sz w:val="32"/>
          <w:szCs w:val="32"/>
        </w:rPr>
        <w:t>2</w:t>
      </w:r>
      <w:r>
        <w:rPr>
          <w:rFonts w:eastAsia="仿宋_GB2312"/>
          <w:sz w:val="32"/>
          <w:szCs w:val="32"/>
        </w:rPr>
        <w:t>年内不得再申报认定。</w:t>
      </w:r>
    </w:p>
    <w:p w:rsidR="009D2808" w:rsidRDefault="006F2D2E">
      <w:pPr>
        <w:spacing w:line="600" w:lineRule="exact"/>
        <w:ind w:firstLineChars="200" w:firstLine="640"/>
        <w:rPr>
          <w:rFonts w:eastAsia="仿宋_GB2312"/>
          <w:sz w:val="32"/>
          <w:szCs w:val="32"/>
        </w:rPr>
      </w:pPr>
      <w:r>
        <w:rPr>
          <w:rFonts w:eastAsia="仿宋_GB2312"/>
          <w:sz w:val="32"/>
          <w:szCs w:val="32"/>
        </w:rPr>
        <w:t>（一）出现违纪违法行为、发生重大生产安全事故和重大质量安全事故的；</w:t>
      </w:r>
    </w:p>
    <w:p w:rsidR="009D2808" w:rsidRDefault="006F2D2E">
      <w:pPr>
        <w:spacing w:line="600" w:lineRule="exact"/>
        <w:ind w:firstLineChars="200" w:firstLine="640"/>
        <w:rPr>
          <w:rFonts w:eastAsia="仿宋_GB2312"/>
          <w:sz w:val="32"/>
          <w:szCs w:val="32"/>
        </w:rPr>
      </w:pPr>
      <w:r>
        <w:rPr>
          <w:rFonts w:eastAsia="仿宋_GB2312"/>
          <w:sz w:val="32"/>
          <w:szCs w:val="32"/>
        </w:rPr>
        <w:t>（二）在生产过程中违规使用农药、饲料添加剂等农业投入品，严重影响农产品质量安全，被执法部门查处的；</w:t>
      </w:r>
    </w:p>
    <w:p w:rsidR="009D2808" w:rsidRDefault="006F2D2E">
      <w:pPr>
        <w:spacing w:line="600" w:lineRule="exact"/>
        <w:ind w:firstLineChars="200" w:firstLine="640"/>
        <w:rPr>
          <w:rFonts w:eastAsia="仿宋_GB2312"/>
          <w:sz w:val="32"/>
          <w:szCs w:val="32"/>
        </w:rPr>
      </w:pPr>
      <w:r>
        <w:rPr>
          <w:rFonts w:eastAsia="仿宋_GB2312"/>
          <w:sz w:val="32"/>
          <w:szCs w:val="32"/>
        </w:rPr>
        <w:t>（三）不接受市、区农业部门的指导和监管，没有按时、按要求上报各项监测报表的；</w:t>
      </w:r>
    </w:p>
    <w:p w:rsidR="009D2808" w:rsidRDefault="006F2D2E">
      <w:pPr>
        <w:spacing w:line="600" w:lineRule="exact"/>
        <w:ind w:firstLineChars="200" w:firstLine="640"/>
        <w:rPr>
          <w:rFonts w:eastAsia="仿宋_GB2312"/>
          <w:sz w:val="32"/>
          <w:szCs w:val="32"/>
        </w:rPr>
      </w:pPr>
      <w:r>
        <w:rPr>
          <w:rFonts w:eastAsia="仿宋_GB2312"/>
          <w:sz w:val="32"/>
          <w:szCs w:val="32"/>
        </w:rPr>
        <w:t>（四）种养殖生产主体更换后</w:t>
      </w:r>
      <w:r>
        <w:rPr>
          <w:rFonts w:eastAsia="仿宋_GB2312"/>
          <w:sz w:val="32"/>
          <w:szCs w:val="32"/>
        </w:rPr>
        <w:t>6</w:t>
      </w:r>
      <w:r>
        <w:rPr>
          <w:rFonts w:eastAsia="仿宋_GB2312"/>
          <w:sz w:val="32"/>
          <w:szCs w:val="32"/>
        </w:rPr>
        <w:t>个月内无正当理由未办理变更手续、流转土地到期后未继续获得租用权的。</w:t>
      </w:r>
    </w:p>
    <w:p w:rsidR="009D2808" w:rsidRDefault="009D2808">
      <w:pPr>
        <w:spacing w:line="580" w:lineRule="exact"/>
        <w:jc w:val="center"/>
        <w:rPr>
          <w:rFonts w:eastAsia="仿宋_GB2312"/>
          <w:sz w:val="32"/>
          <w:szCs w:val="32"/>
        </w:rPr>
      </w:pPr>
    </w:p>
    <w:p w:rsidR="009D2808" w:rsidRDefault="006F2D2E">
      <w:pPr>
        <w:spacing w:line="580" w:lineRule="exact"/>
        <w:jc w:val="center"/>
        <w:rPr>
          <w:rFonts w:eastAsia="黑体"/>
          <w:bCs/>
          <w:sz w:val="32"/>
          <w:szCs w:val="32"/>
        </w:rPr>
      </w:pPr>
      <w:r>
        <w:rPr>
          <w:rFonts w:eastAsia="黑体"/>
          <w:bCs/>
          <w:sz w:val="32"/>
          <w:szCs w:val="32"/>
        </w:rPr>
        <w:lastRenderedPageBreak/>
        <w:t>第五章</w:t>
      </w:r>
      <w:r>
        <w:rPr>
          <w:rFonts w:eastAsia="黑体"/>
          <w:bCs/>
          <w:sz w:val="32"/>
          <w:szCs w:val="32"/>
        </w:rPr>
        <w:t xml:space="preserve">  </w:t>
      </w:r>
      <w:r>
        <w:rPr>
          <w:rFonts w:eastAsia="黑体"/>
          <w:bCs/>
          <w:sz w:val="32"/>
          <w:szCs w:val="32"/>
        </w:rPr>
        <w:t>附</w:t>
      </w:r>
      <w:r>
        <w:rPr>
          <w:rFonts w:eastAsia="黑体"/>
          <w:bCs/>
          <w:sz w:val="32"/>
          <w:szCs w:val="32"/>
        </w:rPr>
        <w:t xml:space="preserve">  </w:t>
      </w:r>
      <w:r>
        <w:rPr>
          <w:rFonts w:eastAsia="黑体"/>
          <w:bCs/>
          <w:sz w:val="32"/>
          <w:szCs w:val="32"/>
        </w:rPr>
        <w:t>则</w:t>
      </w:r>
    </w:p>
    <w:p w:rsidR="009D2808" w:rsidRDefault="006F2D2E">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本办法由火炬区社区工作和社会事务局负责</w:t>
      </w:r>
      <w:r>
        <w:rPr>
          <w:rFonts w:ascii="仿宋_GB2312" w:eastAsia="仿宋_GB2312" w:hAnsi="仿宋_GB2312" w:cs="仿宋_GB2312" w:hint="eastAsia"/>
          <w:sz w:val="32"/>
          <w:szCs w:val="32"/>
        </w:rPr>
        <w:t>解释。</w:t>
      </w:r>
    </w:p>
    <w:p w:rsidR="009D2808" w:rsidRDefault="006F2D2E">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本办法自颁布之日起施行。原有</w:t>
      </w:r>
      <w:r>
        <w:rPr>
          <w:rFonts w:ascii="仿宋_GB2312" w:eastAsia="仿宋_GB2312" w:hAnsi="仿宋_GB2312" w:cs="仿宋_GB2312" w:hint="eastAsia"/>
          <w:sz w:val="32"/>
          <w:szCs w:val="32"/>
        </w:rPr>
        <w:t>认定管理办法</w:t>
      </w:r>
      <w:r>
        <w:rPr>
          <w:rFonts w:ascii="仿宋_GB2312" w:eastAsia="仿宋_GB2312" w:hAnsi="仿宋_GB2312" w:cs="仿宋_GB2312" w:hint="eastAsia"/>
          <w:sz w:val="32"/>
          <w:szCs w:val="32"/>
        </w:rPr>
        <w:t>中有关规定与本版发布不一致的，以本办法为准。</w:t>
      </w:r>
    </w:p>
    <w:p w:rsidR="009D2808" w:rsidRDefault="006F2D2E">
      <w:pPr>
        <w:spacing w:line="600" w:lineRule="exact"/>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原已评定的区级种养殖公司通过本办法认定标准审核后改挂区级农业企业牌匾，不重复享受该项奖补。</w:t>
      </w:r>
    </w:p>
    <w:p w:rsidR="009D2808" w:rsidRDefault="009D2808">
      <w:pPr>
        <w:spacing w:line="600" w:lineRule="exact"/>
        <w:rPr>
          <w:rFonts w:ascii="仿宋_GB2312" w:eastAsia="仿宋_GB2312" w:hAnsi="仿宋_GB2312" w:cs="仿宋_GB2312"/>
          <w:sz w:val="32"/>
          <w:szCs w:val="32"/>
        </w:rPr>
      </w:pPr>
    </w:p>
    <w:p w:rsidR="009D2808" w:rsidRDefault="006F2D2E">
      <w:pPr>
        <w:spacing w:line="600" w:lineRule="exact"/>
        <w:ind w:leftChars="304" w:left="2238"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火炬开发区新型农业经营主体区级示范性认定申请表</w:t>
      </w:r>
    </w:p>
    <w:p w:rsidR="009D2808" w:rsidRDefault="006F2D2E">
      <w:pPr>
        <w:spacing w:line="600" w:lineRule="exact"/>
        <w:ind w:leftChars="760" w:left="2236"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火炬开发区新型农业经营主体区级示范性认定申报所需材料</w:t>
      </w:r>
    </w:p>
    <w:p w:rsidR="009D2808" w:rsidRDefault="006F2D2E">
      <w:pPr>
        <w:spacing w:line="600" w:lineRule="exact"/>
        <w:ind w:leftChars="760" w:left="2236"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火炬开发区新型农业经营主体区级示范性认定标准</w:t>
      </w:r>
    </w:p>
    <w:p w:rsidR="009D2808" w:rsidRDefault="006F2D2E">
      <w:pPr>
        <w:spacing w:line="600" w:lineRule="exact"/>
        <w:ind w:leftChars="760" w:left="2236"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火炬开发区新型农业经营主体区级示范性认定考核表</w:t>
      </w:r>
    </w:p>
    <w:p w:rsidR="009D2808" w:rsidRDefault="009D2808">
      <w:pPr>
        <w:spacing w:line="600" w:lineRule="exact"/>
        <w:rPr>
          <w:rFonts w:ascii="仿宋_GB2312" w:eastAsia="仿宋_GB2312" w:hAnsi="仿宋_GB2312" w:cs="仿宋_GB2312"/>
          <w:sz w:val="32"/>
          <w:szCs w:val="32"/>
        </w:rPr>
      </w:pPr>
    </w:p>
    <w:p w:rsidR="009D2808" w:rsidRDefault="009D2808">
      <w:pPr>
        <w:spacing w:line="360" w:lineRule="auto"/>
        <w:rPr>
          <w:rFonts w:eastAsia="仿宋_GB2312"/>
          <w:sz w:val="32"/>
          <w:szCs w:val="32"/>
        </w:rPr>
      </w:pPr>
    </w:p>
    <w:p w:rsidR="009D2808" w:rsidRDefault="009D2808">
      <w:pPr>
        <w:spacing w:line="360" w:lineRule="auto"/>
        <w:rPr>
          <w:rFonts w:eastAsia="仿宋_GB2312"/>
          <w:sz w:val="32"/>
          <w:szCs w:val="32"/>
        </w:rPr>
      </w:pPr>
    </w:p>
    <w:p w:rsidR="009D2808" w:rsidRDefault="009D2808">
      <w:pPr>
        <w:spacing w:line="360" w:lineRule="auto"/>
        <w:rPr>
          <w:rFonts w:eastAsia="仿宋_GB2312"/>
          <w:sz w:val="32"/>
          <w:szCs w:val="32"/>
        </w:rPr>
      </w:pPr>
    </w:p>
    <w:p w:rsidR="009D2808" w:rsidRDefault="009D2808">
      <w:pPr>
        <w:spacing w:line="360" w:lineRule="auto"/>
        <w:rPr>
          <w:rFonts w:eastAsia="仿宋_GB2312"/>
          <w:sz w:val="32"/>
          <w:szCs w:val="32"/>
        </w:rPr>
      </w:pPr>
    </w:p>
    <w:p w:rsidR="009D2808" w:rsidRDefault="009D2808">
      <w:pPr>
        <w:spacing w:line="360" w:lineRule="auto"/>
        <w:rPr>
          <w:rFonts w:eastAsia="仿宋_GB2312"/>
          <w:sz w:val="32"/>
          <w:szCs w:val="32"/>
        </w:rPr>
      </w:pPr>
    </w:p>
    <w:p w:rsidR="009D2808" w:rsidRDefault="009D2808">
      <w:pPr>
        <w:spacing w:line="360" w:lineRule="auto"/>
        <w:rPr>
          <w:rFonts w:eastAsia="仿宋_GB2312"/>
          <w:sz w:val="32"/>
          <w:szCs w:val="32"/>
        </w:rPr>
      </w:pPr>
    </w:p>
    <w:p w:rsidR="009D2808" w:rsidRDefault="006F2D2E">
      <w:pPr>
        <w:spacing w:line="560" w:lineRule="exact"/>
        <w:jc w:val="left"/>
        <w:rPr>
          <w:rFonts w:eastAsia="黑体"/>
          <w:kern w:val="0"/>
          <w:sz w:val="32"/>
          <w:szCs w:val="32"/>
        </w:rPr>
      </w:pPr>
      <w:r>
        <w:rPr>
          <w:rFonts w:eastAsia="黑体"/>
          <w:kern w:val="0"/>
          <w:sz w:val="32"/>
          <w:szCs w:val="32"/>
        </w:rPr>
        <w:lastRenderedPageBreak/>
        <w:t>附件</w:t>
      </w:r>
      <w:r>
        <w:rPr>
          <w:rFonts w:eastAsia="黑体"/>
          <w:kern w:val="0"/>
          <w:sz w:val="32"/>
          <w:szCs w:val="32"/>
        </w:rPr>
        <w:t>1-1:</w:t>
      </w:r>
    </w:p>
    <w:p w:rsidR="009D2808" w:rsidRDefault="009D2808">
      <w:pPr>
        <w:spacing w:line="560" w:lineRule="exact"/>
        <w:jc w:val="left"/>
        <w:rPr>
          <w:rFonts w:eastAsia="仿宋_GB2312"/>
          <w:kern w:val="0"/>
          <w:sz w:val="32"/>
          <w:szCs w:val="32"/>
        </w:rPr>
      </w:pPr>
    </w:p>
    <w:p w:rsidR="009D2808" w:rsidRDefault="006F2D2E">
      <w:pPr>
        <w:spacing w:line="560" w:lineRule="exact"/>
        <w:jc w:val="center"/>
        <w:rPr>
          <w:rFonts w:eastAsia="方正小标宋简体"/>
          <w:sz w:val="36"/>
          <w:szCs w:val="36"/>
        </w:rPr>
      </w:pPr>
      <w:r>
        <w:rPr>
          <w:rFonts w:eastAsia="方正小标宋简体"/>
          <w:sz w:val="36"/>
          <w:szCs w:val="36"/>
        </w:rPr>
        <w:t>火炬开发区新型农业经营主体区级示范性认定申请表</w:t>
      </w:r>
    </w:p>
    <w:p w:rsidR="009D2808" w:rsidRDefault="009D2808">
      <w:pPr>
        <w:spacing w:line="200" w:lineRule="exact"/>
        <w:jc w:val="center"/>
        <w:rPr>
          <w:rFonts w:eastAsia="方正小标宋简体"/>
          <w:kern w:val="0"/>
          <w:sz w:val="36"/>
          <w:szCs w:val="36"/>
        </w:rPr>
      </w:pPr>
    </w:p>
    <w:tbl>
      <w:tblPr>
        <w:tblW w:w="10325"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825"/>
        <w:gridCol w:w="1867"/>
        <w:gridCol w:w="630"/>
        <w:gridCol w:w="114"/>
        <w:gridCol w:w="285"/>
        <w:gridCol w:w="998"/>
        <w:gridCol w:w="673"/>
        <w:gridCol w:w="68"/>
        <w:gridCol w:w="331"/>
        <w:gridCol w:w="1139"/>
        <w:gridCol w:w="1021"/>
        <w:gridCol w:w="887"/>
      </w:tblGrid>
      <w:tr w:rsidR="009D2808">
        <w:trPr>
          <w:trHeight w:val="711"/>
          <w:jc w:val="center"/>
        </w:trPr>
        <w:tc>
          <w:tcPr>
            <w:tcW w:w="2312" w:type="dxa"/>
            <w:gridSpan w:val="2"/>
            <w:vAlign w:val="center"/>
          </w:tcPr>
          <w:p w:rsidR="009D2808" w:rsidRDefault="006F2D2E">
            <w:pPr>
              <w:widowControl/>
              <w:spacing w:line="400" w:lineRule="exact"/>
              <w:jc w:val="center"/>
              <w:rPr>
                <w:rFonts w:eastAsia="仿宋_GB2312"/>
                <w:kern w:val="0"/>
                <w:sz w:val="24"/>
              </w:rPr>
            </w:pPr>
            <w:r>
              <w:rPr>
                <w:rFonts w:eastAsia="仿宋_GB2312"/>
                <w:kern w:val="0"/>
                <w:sz w:val="24"/>
              </w:rPr>
              <w:t>经营主体名称</w:t>
            </w:r>
          </w:p>
          <w:p w:rsidR="009D2808" w:rsidRDefault="006F2D2E">
            <w:pPr>
              <w:widowControl/>
              <w:spacing w:line="400" w:lineRule="exact"/>
              <w:jc w:val="center"/>
              <w:rPr>
                <w:rFonts w:eastAsia="仿宋_GB2312"/>
                <w:kern w:val="0"/>
                <w:sz w:val="24"/>
              </w:rPr>
            </w:pPr>
            <w:r>
              <w:rPr>
                <w:rFonts w:eastAsia="仿宋_GB2312"/>
                <w:kern w:val="0"/>
                <w:sz w:val="24"/>
              </w:rPr>
              <w:t>（签章）</w:t>
            </w:r>
          </w:p>
        </w:tc>
        <w:tc>
          <w:tcPr>
            <w:tcW w:w="8013" w:type="dxa"/>
            <w:gridSpan w:val="11"/>
            <w:vAlign w:val="center"/>
          </w:tcPr>
          <w:p w:rsidR="009D2808" w:rsidRDefault="009D2808">
            <w:pPr>
              <w:widowControl/>
              <w:spacing w:line="400" w:lineRule="exact"/>
              <w:ind w:firstLine="560"/>
              <w:jc w:val="center"/>
              <w:rPr>
                <w:rFonts w:eastAsia="仿宋_GB2312"/>
                <w:kern w:val="0"/>
                <w:sz w:val="24"/>
              </w:rPr>
            </w:pPr>
          </w:p>
        </w:tc>
      </w:tr>
      <w:tr w:rsidR="009D2808">
        <w:trPr>
          <w:trHeight w:val="523"/>
          <w:jc w:val="center"/>
        </w:trPr>
        <w:tc>
          <w:tcPr>
            <w:tcW w:w="2312" w:type="dxa"/>
            <w:gridSpan w:val="2"/>
            <w:vAlign w:val="center"/>
          </w:tcPr>
          <w:p w:rsidR="009D2808" w:rsidRDefault="006F2D2E">
            <w:pPr>
              <w:widowControl/>
              <w:spacing w:line="400" w:lineRule="exact"/>
              <w:jc w:val="center"/>
              <w:rPr>
                <w:rFonts w:eastAsia="仿宋_GB2312"/>
                <w:kern w:val="0"/>
                <w:sz w:val="24"/>
              </w:rPr>
            </w:pPr>
            <w:r>
              <w:rPr>
                <w:rFonts w:eastAsia="仿宋_GB2312"/>
                <w:kern w:val="0"/>
                <w:sz w:val="24"/>
              </w:rPr>
              <w:t>法人（负责人）</w:t>
            </w:r>
          </w:p>
          <w:p w:rsidR="009D2808" w:rsidRDefault="006F2D2E">
            <w:pPr>
              <w:widowControl/>
              <w:spacing w:line="400" w:lineRule="exact"/>
              <w:jc w:val="center"/>
              <w:rPr>
                <w:rFonts w:eastAsia="仿宋_GB2312"/>
                <w:spacing w:val="20"/>
                <w:kern w:val="0"/>
                <w:sz w:val="24"/>
              </w:rPr>
            </w:pPr>
            <w:r>
              <w:rPr>
                <w:rFonts w:eastAsia="仿宋_GB2312"/>
                <w:spacing w:val="20"/>
                <w:kern w:val="0"/>
                <w:sz w:val="24"/>
              </w:rPr>
              <w:t>姓名</w:t>
            </w:r>
          </w:p>
        </w:tc>
        <w:tc>
          <w:tcPr>
            <w:tcW w:w="1867" w:type="dxa"/>
            <w:vAlign w:val="center"/>
          </w:tcPr>
          <w:p w:rsidR="009D2808" w:rsidRDefault="009D2808">
            <w:pPr>
              <w:widowControl/>
              <w:spacing w:line="400" w:lineRule="exact"/>
              <w:ind w:firstLine="560"/>
              <w:jc w:val="center"/>
              <w:rPr>
                <w:rFonts w:eastAsia="仿宋_GB2312"/>
                <w:kern w:val="0"/>
                <w:sz w:val="24"/>
              </w:rPr>
            </w:pPr>
          </w:p>
        </w:tc>
        <w:tc>
          <w:tcPr>
            <w:tcW w:w="1029" w:type="dxa"/>
            <w:gridSpan w:val="3"/>
            <w:vAlign w:val="center"/>
          </w:tcPr>
          <w:p w:rsidR="009D2808" w:rsidRDefault="006F2D2E">
            <w:pPr>
              <w:widowControl/>
              <w:spacing w:line="400" w:lineRule="exact"/>
              <w:jc w:val="center"/>
              <w:rPr>
                <w:rFonts w:eastAsia="仿宋_GB2312"/>
                <w:kern w:val="0"/>
                <w:sz w:val="24"/>
              </w:rPr>
            </w:pPr>
            <w:r>
              <w:rPr>
                <w:rFonts w:eastAsia="仿宋_GB2312"/>
                <w:kern w:val="0"/>
                <w:sz w:val="24"/>
              </w:rPr>
              <w:t>性别</w:t>
            </w:r>
          </w:p>
        </w:tc>
        <w:tc>
          <w:tcPr>
            <w:tcW w:w="998" w:type="dxa"/>
            <w:vAlign w:val="center"/>
          </w:tcPr>
          <w:p w:rsidR="009D2808" w:rsidRDefault="009D2808">
            <w:pPr>
              <w:widowControl/>
              <w:spacing w:line="400" w:lineRule="exact"/>
              <w:ind w:firstLine="560"/>
              <w:jc w:val="center"/>
              <w:rPr>
                <w:rFonts w:eastAsia="仿宋_GB2312"/>
                <w:kern w:val="0"/>
                <w:sz w:val="24"/>
              </w:rPr>
            </w:pPr>
          </w:p>
        </w:tc>
        <w:tc>
          <w:tcPr>
            <w:tcW w:w="1072" w:type="dxa"/>
            <w:gridSpan w:val="3"/>
            <w:vAlign w:val="center"/>
          </w:tcPr>
          <w:p w:rsidR="009D2808" w:rsidRDefault="006F2D2E">
            <w:pPr>
              <w:widowControl/>
              <w:spacing w:line="400" w:lineRule="exact"/>
              <w:jc w:val="center"/>
              <w:rPr>
                <w:rFonts w:eastAsia="仿宋_GB2312"/>
                <w:kern w:val="0"/>
                <w:sz w:val="24"/>
              </w:rPr>
            </w:pPr>
            <w:r>
              <w:rPr>
                <w:rFonts w:eastAsia="仿宋_GB2312"/>
                <w:kern w:val="0"/>
                <w:sz w:val="24"/>
              </w:rPr>
              <w:t>年龄</w:t>
            </w:r>
          </w:p>
        </w:tc>
        <w:tc>
          <w:tcPr>
            <w:tcW w:w="1139" w:type="dxa"/>
            <w:vAlign w:val="center"/>
          </w:tcPr>
          <w:p w:rsidR="009D2808" w:rsidRDefault="009D2808">
            <w:pPr>
              <w:widowControl/>
              <w:spacing w:line="400" w:lineRule="exact"/>
              <w:ind w:firstLine="560"/>
              <w:jc w:val="center"/>
              <w:rPr>
                <w:rFonts w:eastAsia="仿宋_GB2312"/>
                <w:kern w:val="0"/>
                <w:sz w:val="24"/>
              </w:rPr>
            </w:pPr>
          </w:p>
        </w:tc>
        <w:tc>
          <w:tcPr>
            <w:tcW w:w="1021" w:type="dxa"/>
            <w:vAlign w:val="center"/>
          </w:tcPr>
          <w:p w:rsidR="009D2808" w:rsidRDefault="006F2D2E">
            <w:pPr>
              <w:widowControl/>
              <w:spacing w:line="400" w:lineRule="exact"/>
              <w:jc w:val="center"/>
              <w:rPr>
                <w:rFonts w:eastAsia="仿宋_GB2312"/>
                <w:kern w:val="0"/>
                <w:sz w:val="24"/>
              </w:rPr>
            </w:pPr>
            <w:r>
              <w:rPr>
                <w:rFonts w:eastAsia="仿宋_GB2312"/>
                <w:kern w:val="0"/>
                <w:sz w:val="24"/>
              </w:rPr>
              <w:t>成员</w:t>
            </w:r>
          </w:p>
          <w:p w:rsidR="009D2808" w:rsidRDefault="006F2D2E">
            <w:pPr>
              <w:widowControl/>
              <w:spacing w:line="400" w:lineRule="exact"/>
              <w:jc w:val="center"/>
              <w:rPr>
                <w:rFonts w:eastAsia="仿宋_GB2312"/>
                <w:kern w:val="0"/>
                <w:sz w:val="24"/>
              </w:rPr>
            </w:pPr>
            <w:r>
              <w:rPr>
                <w:rFonts w:eastAsia="仿宋_GB2312"/>
                <w:kern w:val="0"/>
                <w:sz w:val="24"/>
              </w:rPr>
              <w:t>人数</w:t>
            </w:r>
          </w:p>
        </w:tc>
        <w:tc>
          <w:tcPr>
            <w:tcW w:w="887" w:type="dxa"/>
            <w:vAlign w:val="center"/>
          </w:tcPr>
          <w:p w:rsidR="009D2808" w:rsidRDefault="009D2808">
            <w:pPr>
              <w:widowControl/>
              <w:spacing w:line="400" w:lineRule="exact"/>
              <w:ind w:firstLine="560"/>
              <w:jc w:val="center"/>
              <w:rPr>
                <w:rFonts w:eastAsia="仿宋_GB2312"/>
                <w:kern w:val="0"/>
                <w:sz w:val="24"/>
              </w:rPr>
            </w:pPr>
          </w:p>
        </w:tc>
      </w:tr>
      <w:tr w:rsidR="009D2808">
        <w:trPr>
          <w:trHeight w:val="446"/>
          <w:jc w:val="center"/>
        </w:trPr>
        <w:tc>
          <w:tcPr>
            <w:tcW w:w="2312" w:type="dxa"/>
            <w:gridSpan w:val="2"/>
            <w:vAlign w:val="center"/>
          </w:tcPr>
          <w:p w:rsidR="009D2808" w:rsidRDefault="006F2D2E">
            <w:pPr>
              <w:spacing w:line="400" w:lineRule="exact"/>
              <w:jc w:val="center"/>
              <w:rPr>
                <w:rFonts w:eastAsia="仿宋_GB2312"/>
                <w:kern w:val="0"/>
                <w:sz w:val="24"/>
              </w:rPr>
            </w:pPr>
            <w:r>
              <w:rPr>
                <w:rFonts w:eastAsia="仿宋_GB2312"/>
                <w:kern w:val="0"/>
                <w:sz w:val="24"/>
              </w:rPr>
              <w:t>工商营业执照</w:t>
            </w:r>
          </w:p>
          <w:p w:rsidR="009D2808" w:rsidRDefault="006F2D2E">
            <w:pPr>
              <w:spacing w:line="400" w:lineRule="exact"/>
              <w:jc w:val="center"/>
              <w:rPr>
                <w:rFonts w:eastAsia="仿宋_GB2312"/>
                <w:kern w:val="0"/>
                <w:sz w:val="24"/>
              </w:rPr>
            </w:pPr>
            <w:r>
              <w:rPr>
                <w:rFonts w:eastAsia="仿宋_GB2312"/>
                <w:kern w:val="0"/>
                <w:sz w:val="24"/>
              </w:rPr>
              <w:t>登记号</w:t>
            </w:r>
          </w:p>
        </w:tc>
        <w:tc>
          <w:tcPr>
            <w:tcW w:w="2896" w:type="dxa"/>
            <w:gridSpan w:val="4"/>
            <w:vAlign w:val="center"/>
          </w:tcPr>
          <w:p w:rsidR="009D2808" w:rsidRDefault="009D2808">
            <w:pPr>
              <w:widowControl/>
              <w:spacing w:line="400" w:lineRule="exact"/>
              <w:jc w:val="center"/>
              <w:rPr>
                <w:rFonts w:eastAsia="仿宋_GB2312"/>
                <w:kern w:val="0"/>
                <w:sz w:val="24"/>
              </w:rPr>
            </w:pPr>
          </w:p>
        </w:tc>
        <w:tc>
          <w:tcPr>
            <w:tcW w:w="2070" w:type="dxa"/>
            <w:gridSpan w:val="4"/>
            <w:vAlign w:val="center"/>
          </w:tcPr>
          <w:p w:rsidR="009D2808" w:rsidRDefault="006F2D2E">
            <w:pPr>
              <w:widowControl/>
              <w:spacing w:line="400" w:lineRule="exact"/>
              <w:jc w:val="center"/>
              <w:rPr>
                <w:rFonts w:eastAsia="仿宋_GB2312"/>
                <w:kern w:val="0"/>
                <w:sz w:val="24"/>
              </w:rPr>
            </w:pPr>
            <w:r>
              <w:rPr>
                <w:rFonts w:eastAsia="仿宋_GB2312"/>
                <w:kern w:val="0"/>
                <w:sz w:val="24"/>
              </w:rPr>
              <w:t>税务登记证号</w:t>
            </w:r>
          </w:p>
        </w:tc>
        <w:tc>
          <w:tcPr>
            <w:tcW w:w="3047" w:type="dxa"/>
            <w:gridSpan w:val="3"/>
            <w:vAlign w:val="center"/>
          </w:tcPr>
          <w:p w:rsidR="009D2808" w:rsidRDefault="009D2808">
            <w:pPr>
              <w:widowControl/>
              <w:spacing w:line="400" w:lineRule="exact"/>
              <w:jc w:val="center"/>
              <w:rPr>
                <w:rFonts w:eastAsia="仿宋_GB2312"/>
                <w:kern w:val="0"/>
                <w:sz w:val="24"/>
              </w:rPr>
            </w:pPr>
          </w:p>
        </w:tc>
      </w:tr>
      <w:tr w:rsidR="009D2808">
        <w:trPr>
          <w:trHeight w:val="438"/>
          <w:jc w:val="center"/>
        </w:trPr>
        <w:tc>
          <w:tcPr>
            <w:tcW w:w="2312" w:type="dxa"/>
            <w:gridSpan w:val="2"/>
          </w:tcPr>
          <w:p w:rsidR="009D2808" w:rsidRDefault="006F2D2E">
            <w:pPr>
              <w:widowControl/>
              <w:spacing w:line="520" w:lineRule="exact"/>
              <w:jc w:val="center"/>
              <w:rPr>
                <w:rFonts w:eastAsia="仿宋_GB2312"/>
                <w:kern w:val="0"/>
                <w:sz w:val="24"/>
              </w:rPr>
            </w:pPr>
            <w:r>
              <w:rPr>
                <w:rFonts w:eastAsia="仿宋_GB2312"/>
                <w:kern w:val="0"/>
                <w:sz w:val="24"/>
              </w:rPr>
              <w:t>经营地址</w:t>
            </w:r>
          </w:p>
        </w:tc>
        <w:tc>
          <w:tcPr>
            <w:tcW w:w="8013" w:type="dxa"/>
            <w:gridSpan w:val="11"/>
          </w:tcPr>
          <w:p w:rsidR="009D2808" w:rsidRDefault="009D2808">
            <w:pPr>
              <w:widowControl/>
              <w:spacing w:line="520" w:lineRule="exact"/>
              <w:ind w:firstLine="560"/>
              <w:jc w:val="left"/>
              <w:rPr>
                <w:rFonts w:eastAsia="仿宋_GB2312"/>
                <w:kern w:val="0"/>
                <w:sz w:val="24"/>
              </w:rPr>
            </w:pPr>
          </w:p>
        </w:tc>
      </w:tr>
      <w:tr w:rsidR="009D2808">
        <w:trPr>
          <w:trHeight w:val="277"/>
          <w:jc w:val="center"/>
        </w:trPr>
        <w:tc>
          <w:tcPr>
            <w:tcW w:w="2312" w:type="dxa"/>
            <w:gridSpan w:val="2"/>
          </w:tcPr>
          <w:p w:rsidR="009D2808" w:rsidRDefault="006F2D2E">
            <w:pPr>
              <w:widowControl/>
              <w:spacing w:line="520" w:lineRule="exact"/>
              <w:jc w:val="center"/>
              <w:rPr>
                <w:rFonts w:eastAsia="仿宋_GB2312"/>
                <w:spacing w:val="60"/>
                <w:kern w:val="0"/>
                <w:sz w:val="24"/>
              </w:rPr>
            </w:pPr>
            <w:r>
              <w:rPr>
                <w:rFonts w:eastAsia="仿宋_GB2312"/>
                <w:kern w:val="0"/>
                <w:sz w:val="24"/>
              </w:rPr>
              <w:t>生产规模（亩）</w:t>
            </w:r>
          </w:p>
        </w:tc>
        <w:tc>
          <w:tcPr>
            <w:tcW w:w="2497" w:type="dxa"/>
            <w:gridSpan w:val="2"/>
          </w:tcPr>
          <w:p w:rsidR="009D2808" w:rsidRDefault="009D2808">
            <w:pPr>
              <w:widowControl/>
              <w:spacing w:line="520" w:lineRule="exact"/>
              <w:ind w:firstLine="560"/>
              <w:jc w:val="center"/>
              <w:rPr>
                <w:rFonts w:eastAsia="仿宋_GB2312"/>
                <w:kern w:val="0"/>
                <w:sz w:val="24"/>
              </w:rPr>
            </w:pPr>
          </w:p>
        </w:tc>
        <w:tc>
          <w:tcPr>
            <w:tcW w:w="2070" w:type="dxa"/>
            <w:gridSpan w:val="4"/>
          </w:tcPr>
          <w:p w:rsidR="009D2808" w:rsidRDefault="006F2D2E">
            <w:pPr>
              <w:widowControl/>
              <w:spacing w:line="520" w:lineRule="exact"/>
              <w:jc w:val="center"/>
              <w:rPr>
                <w:rFonts w:eastAsia="仿宋_GB2312"/>
                <w:kern w:val="0"/>
                <w:sz w:val="24"/>
              </w:rPr>
            </w:pPr>
            <w:r>
              <w:rPr>
                <w:rFonts w:eastAsia="仿宋_GB2312"/>
                <w:kern w:val="0"/>
                <w:sz w:val="24"/>
              </w:rPr>
              <w:t>生产（经营）类型</w:t>
            </w:r>
          </w:p>
        </w:tc>
        <w:tc>
          <w:tcPr>
            <w:tcW w:w="3446" w:type="dxa"/>
            <w:gridSpan w:val="5"/>
          </w:tcPr>
          <w:p w:rsidR="009D2808" w:rsidRDefault="009D2808">
            <w:pPr>
              <w:widowControl/>
              <w:spacing w:line="520" w:lineRule="exact"/>
              <w:ind w:firstLine="560"/>
              <w:jc w:val="center"/>
              <w:rPr>
                <w:rFonts w:eastAsia="仿宋_GB2312"/>
                <w:kern w:val="0"/>
                <w:sz w:val="24"/>
              </w:rPr>
            </w:pPr>
          </w:p>
        </w:tc>
      </w:tr>
      <w:tr w:rsidR="009D2808">
        <w:trPr>
          <w:trHeight w:val="277"/>
          <w:jc w:val="center"/>
        </w:trPr>
        <w:tc>
          <w:tcPr>
            <w:tcW w:w="2312" w:type="dxa"/>
            <w:gridSpan w:val="2"/>
          </w:tcPr>
          <w:p w:rsidR="009D2808" w:rsidRDefault="006F2D2E">
            <w:pPr>
              <w:widowControl/>
              <w:spacing w:line="520" w:lineRule="exact"/>
              <w:jc w:val="center"/>
              <w:rPr>
                <w:rFonts w:eastAsia="仿宋_GB2312"/>
                <w:spacing w:val="60"/>
                <w:kern w:val="0"/>
                <w:sz w:val="24"/>
              </w:rPr>
            </w:pPr>
            <w:r>
              <w:rPr>
                <w:rFonts w:eastAsia="仿宋_GB2312"/>
                <w:spacing w:val="60"/>
                <w:kern w:val="0"/>
                <w:sz w:val="24"/>
              </w:rPr>
              <w:t xml:space="preserve"> </w:t>
            </w:r>
            <w:r>
              <w:rPr>
                <w:rFonts w:eastAsia="仿宋_GB2312"/>
                <w:spacing w:val="60"/>
                <w:kern w:val="0"/>
                <w:sz w:val="24"/>
              </w:rPr>
              <w:t>年产值（元）</w:t>
            </w:r>
          </w:p>
        </w:tc>
        <w:tc>
          <w:tcPr>
            <w:tcW w:w="2497" w:type="dxa"/>
            <w:gridSpan w:val="2"/>
          </w:tcPr>
          <w:p w:rsidR="009D2808" w:rsidRDefault="009D2808">
            <w:pPr>
              <w:widowControl/>
              <w:spacing w:line="520" w:lineRule="exact"/>
              <w:ind w:firstLine="560"/>
              <w:jc w:val="center"/>
              <w:rPr>
                <w:rFonts w:eastAsia="仿宋_GB2312"/>
                <w:kern w:val="0"/>
                <w:sz w:val="24"/>
              </w:rPr>
            </w:pPr>
          </w:p>
        </w:tc>
        <w:tc>
          <w:tcPr>
            <w:tcW w:w="2070" w:type="dxa"/>
            <w:gridSpan w:val="4"/>
          </w:tcPr>
          <w:p w:rsidR="009D2808" w:rsidRDefault="006F2D2E">
            <w:pPr>
              <w:widowControl/>
              <w:spacing w:line="520" w:lineRule="exact"/>
              <w:jc w:val="center"/>
              <w:rPr>
                <w:rFonts w:eastAsia="仿宋_GB2312"/>
                <w:kern w:val="0"/>
                <w:sz w:val="24"/>
              </w:rPr>
            </w:pPr>
            <w:r>
              <w:rPr>
                <w:rFonts w:eastAsia="仿宋_GB2312"/>
                <w:kern w:val="0"/>
                <w:sz w:val="24"/>
              </w:rPr>
              <w:t>纯</w:t>
            </w:r>
            <w:r>
              <w:rPr>
                <w:rFonts w:eastAsia="仿宋_GB2312"/>
                <w:kern w:val="0"/>
                <w:sz w:val="24"/>
              </w:rPr>
              <w:t xml:space="preserve"> </w:t>
            </w:r>
            <w:r>
              <w:rPr>
                <w:rFonts w:eastAsia="仿宋_GB2312"/>
                <w:kern w:val="0"/>
                <w:sz w:val="24"/>
              </w:rPr>
              <w:t>收</w:t>
            </w:r>
            <w:r>
              <w:rPr>
                <w:rFonts w:eastAsia="仿宋_GB2312"/>
                <w:kern w:val="0"/>
                <w:sz w:val="24"/>
              </w:rPr>
              <w:t xml:space="preserve"> </w:t>
            </w:r>
            <w:r>
              <w:rPr>
                <w:rFonts w:eastAsia="仿宋_GB2312"/>
                <w:kern w:val="0"/>
                <w:sz w:val="24"/>
              </w:rPr>
              <w:t>入（元）</w:t>
            </w:r>
          </w:p>
        </w:tc>
        <w:tc>
          <w:tcPr>
            <w:tcW w:w="3446" w:type="dxa"/>
            <w:gridSpan w:val="5"/>
          </w:tcPr>
          <w:p w:rsidR="009D2808" w:rsidRDefault="009D2808">
            <w:pPr>
              <w:widowControl/>
              <w:spacing w:line="520" w:lineRule="exact"/>
              <w:ind w:firstLine="560"/>
              <w:jc w:val="center"/>
              <w:rPr>
                <w:rFonts w:eastAsia="仿宋_GB2312"/>
                <w:kern w:val="0"/>
                <w:sz w:val="24"/>
              </w:rPr>
            </w:pPr>
          </w:p>
        </w:tc>
      </w:tr>
      <w:tr w:rsidR="009D2808">
        <w:trPr>
          <w:trHeight w:val="277"/>
          <w:jc w:val="center"/>
        </w:trPr>
        <w:tc>
          <w:tcPr>
            <w:tcW w:w="2312" w:type="dxa"/>
            <w:gridSpan w:val="2"/>
          </w:tcPr>
          <w:p w:rsidR="009D2808" w:rsidRDefault="006F2D2E">
            <w:pPr>
              <w:widowControl/>
              <w:spacing w:line="520" w:lineRule="exact"/>
              <w:jc w:val="center"/>
              <w:rPr>
                <w:rFonts w:eastAsia="仿宋_GB2312"/>
                <w:spacing w:val="60"/>
                <w:kern w:val="0"/>
                <w:sz w:val="24"/>
              </w:rPr>
            </w:pPr>
            <w:r>
              <w:rPr>
                <w:rFonts w:eastAsia="仿宋_GB2312"/>
                <w:spacing w:val="60"/>
                <w:kern w:val="0"/>
                <w:sz w:val="24"/>
              </w:rPr>
              <w:t>申报类型</w:t>
            </w:r>
          </w:p>
        </w:tc>
        <w:tc>
          <w:tcPr>
            <w:tcW w:w="8013" w:type="dxa"/>
            <w:gridSpan w:val="11"/>
          </w:tcPr>
          <w:p w:rsidR="009D2808" w:rsidRDefault="006F2D2E">
            <w:pPr>
              <w:widowControl/>
              <w:tabs>
                <w:tab w:val="right" w:pos="8471"/>
              </w:tabs>
              <w:spacing w:line="520" w:lineRule="exact"/>
              <w:jc w:val="left"/>
              <w:rPr>
                <w:rFonts w:eastAsia="仿宋_GB2312"/>
                <w:kern w:val="0"/>
                <w:sz w:val="24"/>
                <w:u w:val="single"/>
              </w:rPr>
            </w:pPr>
            <w:r>
              <w:rPr>
                <w:rFonts w:eastAsia="仿宋_GB2312"/>
                <w:kern w:val="0"/>
                <w:sz w:val="24"/>
              </w:rPr>
              <w:t xml:space="preserve">           </w:t>
            </w:r>
            <w:r>
              <w:rPr>
                <w:rFonts w:eastAsia="仿宋_GB2312"/>
                <w:kern w:val="0"/>
                <w:sz w:val="24"/>
              </w:rPr>
              <w:t>火炬区区级示范性</w:t>
            </w:r>
          </w:p>
        </w:tc>
      </w:tr>
      <w:tr w:rsidR="009D2808">
        <w:trPr>
          <w:trHeight w:val="2229"/>
          <w:jc w:val="center"/>
        </w:trPr>
        <w:tc>
          <w:tcPr>
            <w:tcW w:w="1487" w:type="dxa"/>
            <w:vAlign w:val="center"/>
          </w:tcPr>
          <w:p w:rsidR="009D2808" w:rsidRDefault="006F2D2E">
            <w:pPr>
              <w:widowControl/>
              <w:spacing w:line="520" w:lineRule="exact"/>
              <w:ind w:firstLineChars="50" w:firstLine="120"/>
              <w:jc w:val="center"/>
              <w:rPr>
                <w:rFonts w:eastAsia="仿宋_GB2312"/>
                <w:kern w:val="0"/>
                <w:sz w:val="24"/>
              </w:rPr>
            </w:pPr>
            <w:r>
              <w:rPr>
                <w:rFonts w:eastAsia="仿宋_GB2312"/>
                <w:kern w:val="0"/>
                <w:sz w:val="24"/>
              </w:rPr>
              <w:t>所属小区</w:t>
            </w:r>
            <w:r>
              <w:rPr>
                <w:rFonts w:eastAsia="仿宋_GB2312"/>
                <w:kern w:val="0"/>
                <w:sz w:val="24"/>
              </w:rPr>
              <w:t xml:space="preserve"> </w:t>
            </w:r>
            <w:r>
              <w:rPr>
                <w:rFonts w:eastAsia="仿宋_GB2312"/>
                <w:kern w:val="0"/>
                <w:sz w:val="24"/>
              </w:rPr>
              <w:t>意见</w:t>
            </w:r>
          </w:p>
        </w:tc>
        <w:tc>
          <w:tcPr>
            <w:tcW w:w="3436" w:type="dxa"/>
            <w:gridSpan w:val="4"/>
          </w:tcPr>
          <w:p w:rsidR="009D2808" w:rsidRDefault="009D2808">
            <w:pPr>
              <w:widowControl/>
              <w:spacing w:line="520" w:lineRule="exact"/>
              <w:ind w:firstLine="560"/>
              <w:jc w:val="center"/>
              <w:rPr>
                <w:rFonts w:eastAsia="仿宋_GB2312"/>
                <w:kern w:val="0"/>
                <w:sz w:val="24"/>
              </w:rPr>
            </w:pPr>
          </w:p>
          <w:p w:rsidR="009D2808" w:rsidRDefault="009D2808">
            <w:pPr>
              <w:widowControl/>
              <w:spacing w:line="520" w:lineRule="exact"/>
              <w:ind w:firstLine="560"/>
              <w:jc w:val="center"/>
              <w:rPr>
                <w:rFonts w:eastAsia="仿宋_GB2312"/>
                <w:kern w:val="0"/>
                <w:sz w:val="24"/>
              </w:rPr>
            </w:pPr>
          </w:p>
          <w:p w:rsidR="009D2808" w:rsidRDefault="009D2808">
            <w:pPr>
              <w:widowControl/>
              <w:spacing w:line="520" w:lineRule="exact"/>
              <w:rPr>
                <w:rFonts w:eastAsia="仿宋_GB2312"/>
                <w:kern w:val="0"/>
                <w:sz w:val="24"/>
              </w:rPr>
            </w:pPr>
          </w:p>
          <w:p w:rsidR="009D2808" w:rsidRDefault="006F2D2E">
            <w:pPr>
              <w:widowControl/>
              <w:spacing w:line="520" w:lineRule="exact"/>
              <w:rPr>
                <w:rFonts w:eastAsia="仿宋_GB2312"/>
                <w:kern w:val="0"/>
                <w:sz w:val="24"/>
              </w:rPr>
            </w:pPr>
            <w:r>
              <w:rPr>
                <w:rFonts w:eastAsia="仿宋_GB2312"/>
                <w:kern w:val="0"/>
                <w:sz w:val="24"/>
              </w:rPr>
              <w:t xml:space="preserve">       </w:t>
            </w:r>
            <w:r>
              <w:rPr>
                <w:rFonts w:eastAsia="仿宋_GB2312"/>
                <w:kern w:val="0"/>
                <w:sz w:val="24"/>
              </w:rPr>
              <w:t>签章：</w:t>
            </w:r>
          </w:p>
          <w:p w:rsidR="009D2808" w:rsidRDefault="006F2D2E">
            <w:pPr>
              <w:widowControl/>
              <w:spacing w:line="520" w:lineRule="exact"/>
              <w:ind w:firstLine="560"/>
              <w:rPr>
                <w:rFonts w:eastAsia="仿宋_GB2312"/>
                <w:kern w:val="0"/>
                <w:sz w:val="24"/>
              </w:rPr>
            </w:pP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r>
              <w:rPr>
                <w:rFonts w:eastAsia="仿宋_GB2312"/>
                <w:kern w:val="0"/>
                <w:sz w:val="24"/>
              </w:rPr>
              <w:t xml:space="preserve">                                                   </w:t>
            </w:r>
          </w:p>
        </w:tc>
        <w:tc>
          <w:tcPr>
            <w:tcW w:w="2024" w:type="dxa"/>
            <w:gridSpan w:val="4"/>
            <w:vAlign w:val="center"/>
          </w:tcPr>
          <w:p w:rsidR="009D2808" w:rsidRDefault="006F2D2E">
            <w:pPr>
              <w:widowControl/>
              <w:spacing w:line="520" w:lineRule="exact"/>
              <w:jc w:val="center"/>
              <w:rPr>
                <w:rFonts w:eastAsia="仿宋_GB2312"/>
                <w:kern w:val="0"/>
                <w:sz w:val="24"/>
              </w:rPr>
            </w:pPr>
            <w:r>
              <w:rPr>
                <w:rFonts w:eastAsia="仿宋_GB2312"/>
                <w:kern w:val="0"/>
                <w:sz w:val="24"/>
              </w:rPr>
              <w:t>所属社区意见</w:t>
            </w:r>
          </w:p>
        </w:tc>
        <w:tc>
          <w:tcPr>
            <w:tcW w:w="3378" w:type="dxa"/>
            <w:gridSpan w:val="4"/>
          </w:tcPr>
          <w:p w:rsidR="009D2808" w:rsidRDefault="009D2808">
            <w:pPr>
              <w:tabs>
                <w:tab w:val="left" w:pos="1271"/>
              </w:tabs>
              <w:spacing w:line="520" w:lineRule="exact"/>
              <w:jc w:val="center"/>
              <w:rPr>
                <w:sz w:val="24"/>
              </w:rPr>
            </w:pPr>
          </w:p>
          <w:p w:rsidR="009D2808" w:rsidRDefault="009D2808">
            <w:pPr>
              <w:tabs>
                <w:tab w:val="left" w:pos="1271"/>
              </w:tabs>
              <w:spacing w:line="520" w:lineRule="exact"/>
              <w:jc w:val="center"/>
              <w:rPr>
                <w:sz w:val="24"/>
              </w:rPr>
            </w:pPr>
          </w:p>
          <w:p w:rsidR="009D2808" w:rsidRDefault="009D2808">
            <w:pPr>
              <w:tabs>
                <w:tab w:val="left" w:pos="1271"/>
              </w:tabs>
              <w:spacing w:line="520" w:lineRule="exact"/>
              <w:rPr>
                <w:rFonts w:eastAsia="仿宋_GB2312"/>
                <w:sz w:val="24"/>
              </w:rPr>
            </w:pPr>
          </w:p>
          <w:p w:rsidR="009D2808" w:rsidRDefault="006F2D2E">
            <w:pPr>
              <w:tabs>
                <w:tab w:val="left" w:pos="1271"/>
              </w:tabs>
              <w:spacing w:line="520" w:lineRule="exact"/>
              <w:rPr>
                <w:rFonts w:eastAsia="仿宋_GB2312"/>
                <w:sz w:val="24"/>
              </w:rPr>
            </w:pPr>
            <w:r>
              <w:rPr>
                <w:rFonts w:eastAsia="仿宋_GB2312"/>
                <w:sz w:val="24"/>
              </w:rPr>
              <w:t xml:space="preserve">       </w:t>
            </w:r>
            <w:r>
              <w:rPr>
                <w:rFonts w:eastAsia="仿宋_GB2312"/>
                <w:sz w:val="24"/>
              </w:rPr>
              <w:t>签章：</w:t>
            </w:r>
          </w:p>
          <w:p w:rsidR="009D2808" w:rsidRDefault="006F2D2E">
            <w:pPr>
              <w:tabs>
                <w:tab w:val="left" w:pos="1271"/>
              </w:tabs>
              <w:spacing w:line="520" w:lineRule="exac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9D2808">
        <w:trPr>
          <w:trHeight w:val="2573"/>
          <w:jc w:val="center"/>
        </w:trPr>
        <w:tc>
          <w:tcPr>
            <w:tcW w:w="1487" w:type="dxa"/>
            <w:vAlign w:val="center"/>
          </w:tcPr>
          <w:p w:rsidR="009D2808" w:rsidRDefault="006F2D2E">
            <w:pPr>
              <w:widowControl/>
              <w:spacing w:line="520" w:lineRule="exact"/>
              <w:jc w:val="center"/>
              <w:rPr>
                <w:rFonts w:eastAsia="仿宋_GB2312"/>
                <w:kern w:val="0"/>
                <w:sz w:val="24"/>
              </w:rPr>
            </w:pPr>
            <w:r>
              <w:rPr>
                <w:rFonts w:eastAsia="仿宋_GB2312"/>
                <w:kern w:val="0"/>
                <w:sz w:val="24"/>
              </w:rPr>
              <w:t>火炬区农业服务中心</w:t>
            </w:r>
            <w:r>
              <w:rPr>
                <w:rFonts w:eastAsia="仿宋_GB2312"/>
                <w:kern w:val="0"/>
                <w:sz w:val="24"/>
              </w:rPr>
              <w:t xml:space="preserve"> </w:t>
            </w:r>
            <w:r>
              <w:rPr>
                <w:rFonts w:eastAsia="仿宋_GB2312"/>
                <w:kern w:val="0"/>
                <w:sz w:val="24"/>
              </w:rPr>
              <w:t>初审意见</w:t>
            </w:r>
          </w:p>
        </w:tc>
        <w:tc>
          <w:tcPr>
            <w:tcW w:w="3436" w:type="dxa"/>
            <w:gridSpan w:val="4"/>
          </w:tcPr>
          <w:p w:rsidR="009D2808" w:rsidRDefault="009D2808">
            <w:pPr>
              <w:widowControl/>
              <w:spacing w:line="520" w:lineRule="exact"/>
              <w:jc w:val="center"/>
              <w:rPr>
                <w:rFonts w:eastAsia="仿宋_GB2312"/>
                <w:kern w:val="0"/>
                <w:sz w:val="24"/>
              </w:rPr>
            </w:pPr>
          </w:p>
          <w:p w:rsidR="009D2808" w:rsidRDefault="009D2808">
            <w:pPr>
              <w:widowControl/>
              <w:spacing w:line="520" w:lineRule="exact"/>
              <w:jc w:val="center"/>
              <w:rPr>
                <w:rFonts w:eastAsia="仿宋_GB2312"/>
                <w:kern w:val="0"/>
                <w:sz w:val="24"/>
              </w:rPr>
            </w:pPr>
          </w:p>
          <w:p w:rsidR="009D2808" w:rsidRDefault="009D2808">
            <w:pPr>
              <w:widowControl/>
              <w:spacing w:line="520" w:lineRule="exact"/>
              <w:rPr>
                <w:rFonts w:eastAsia="仿宋_GB2312"/>
                <w:kern w:val="0"/>
                <w:sz w:val="24"/>
              </w:rPr>
            </w:pPr>
          </w:p>
          <w:p w:rsidR="009D2808" w:rsidRDefault="006F2D2E">
            <w:pPr>
              <w:widowControl/>
              <w:spacing w:line="520" w:lineRule="exact"/>
              <w:rPr>
                <w:rFonts w:eastAsia="仿宋_GB2312"/>
                <w:kern w:val="0"/>
                <w:sz w:val="24"/>
              </w:rPr>
            </w:pPr>
            <w:r>
              <w:rPr>
                <w:rFonts w:eastAsia="仿宋_GB2312"/>
                <w:kern w:val="0"/>
                <w:sz w:val="24"/>
              </w:rPr>
              <w:t xml:space="preserve">       </w:t>
            </w:r>
            <w:r>
              <w:rPr>
                <w:rFonts w:eastAsia="仿宋_GB2312"/>
                <w:kern w:val="0"/>
                <w:sz w:val="24"/>
              </w:rPr>
              <w:t>签章：</w:t>
            </w:r>
          </w:p>
          <w:p w:rsidR="009D2808" w:rsidRDefault="006F2D2E">
            <w:pPr>
              <w:spacing w:line="520" w:lineRule="exact"/>
              <w:rPr>
                <w:rFonts w:eastAsia="仿宋_GB2312"/>
                <w:kern w:val="0"/>
                <w:sz w:val="24"/>
              </w:rPr>
            </w:pP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c>
          <w:tcPr>
            <w:tcW w:w="2024" w:type="dxa"/>
            <w:gridSpan w:val="4"/>
            <w:vAlign w:val="center"/>
          </w:tcPr>
          <w:p w:rsidR="009D2808" w:rsidRDefault="006F2D2E">
            <w:pPr>
              <w:spacing w:line="520" w:lineRule="exact"/>
              <w:jc w:val="center"/>
              <w:rPr>
                <w:rFonts w:eastAsia="仿宋_GB2312"/>
                <w:kern w:val="0"/>
                <w:sz w:val="24"/>
              </w:rPr>
            </w:pPr>
            <w:r>
              <w:rPr>
                <w:rFonts w:eastAsia="仿宋_GB2312"/>
                <w:kern w:val="0"/>
                <w:sz w:val="24"/>
              </w:rPr>
              <w:t>火炬区农业行政主管部门</w:t>
            </w:r>
            <w:r>
              <w:rPr>
                <w:rFonts w:eastAsia="仿宋_GB2312"/>
                <w:kern w:val="0"/>
                <w:sz w:val="24"/>
              </w:rPr>
              <w:t xml:space="preserve">      </w:t>
            </w:r>
            <w:r>
              <w:rPr>
                <w:rFonts w:eastAsia="仿宋_GB2312"/>
                <w:kern w:val="0"/>
                <w:sz w:val="24"/>
              </w:rPr>
              <w:t>审核意见</w:t>
            </w:r>
          </w:p>
        </w:tc>
        <w:tc>
          <w:tcPr>
            <w:tcW w:w="3378" w:type="dxa"/>
            <w:gridSpan w:val="4"/>
          </w:tcPr>
          <w:p w:rsidR="009D2808" w:rsidRDefault="009D2808">
            <w:pPr>
              <w:widowControl/>
              <w:spacing w:line="520" w:lineRule="exact"/>
              <w:jc w:val="center"/>
              <w:rPr>
                <w:rFonts w:eastAsia="仿宋_GB2312"/>
                <w:kern w:val="0"/>
                <w:sz w:val="24"/>
              </w:rPr>
            </w:pPr>
          </w:p>
          <w:p w:rsidR="009D2808" w:rsidRDefault="009D2808">
            <w:pPr>
              <w:widowControl/>
              <w:spacing w:line="520" w:lineRule="exact"/>
              <w:jc w:val="center"/>
              <w:rPr>
                <w:rFonts w:eastAsia="仿宋_GB2312"/>
                <w:kern w:val="0"/>
                <w:sz w:val="24"/>
              </w:rPr>
            </w:pPr>
          </w:p>
          <w:p w:rsidR="009D2808" w:rsidRDefault="009D2808">
            <w:pPr>
              <w:widowControl/>
              <w:spacing w:line="520" w:lineRule="exact"/>
              <w:rPr>
                <w:rFonts w:eastAsia="仿宋_GB2312"/>
                <w:kern w:val="0"/>
                <w:sz w:val="24"/>
              </w:rPr>
            </w:pPr>
          </w:p>
          <w:p w:rsidR="009D2808" w:rsidRDefault="006F2D2E">
            <w:pPr>
              <w:widowControl/>
              <w:spacing w:line="520" w:lineRule="exact"/>
              <w:rPr>
                <w:rFonts w:eastAsia="仿宋_GB2312"/>
                <w:kern w:val="0"/>
                <w:sz w:val="24"/>
              </w:rPr>
            </w:pPr>
            <w:r>
              <w:rPr>
                <w:rFonts w:eastAsia="仿宋_GB2312"/>
                <w:kern w:val="0"/>
                <w:sz w:val="24"/>
              </w:rPr>
              <w:t xml:space="preserve">       </w:t>
            </w:r>
            <w:r>
              <w:rPr>
                <w:rFonts w:eastAsia="仿宋_GB2312"/>
                <w:kern w:val="0"/>
                <w:sz w:val="24"/>
              </w:rPr>
              <w:t>签章：</w:t>
            </w:r>
          </w:p>
          <w:p w:rsidR="009D2808" w:rsidRDefault="006F2D2E">
            <w:pPr>
              <w:widowControl/>
              <w:spacing w:line="520" w:lineRule="exact"/>
              <w:rPr>
                <w:rFonts w:eastAsia="仿宋_GB2312"/>
                <w:kern w:val="0"/>
                <w:sz w:val="24"/>
              </w:rPr>
            </w:pP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bl>
    <w:p w:rsidR="009D2808" w:rsidRDefault="006F2D2E">
      <w:pPr>
        <w:spacing w:line="420" w:lineRule="exact"/>
        <w:ind w:left="720" w:hangingChars="300" w:hanging="720"/>
        <w:rPr>
          <w:rFonts w:eastAsia="仿宋_GB2312"/>
          <w:kern w:val="0"/>
          <w:sz w:val="28"/>
          <w:szCs w:val="28"/>
        </w:rPr>
      </w:pPr>
      <w:r>
        <w:rPr>
          <w:rFonts w:eastAsia="仿宋_GB2312"/>
          <w:kern w:val="0"/>
          <w:sz w:val="24"/>
        </w:rPr>
        <w:t>备注：本表一式三份，所属小区、社区、农业服务中心、社区工作和社会事务局</w:t>
      </w:r>
      <w:r>
        <w:rPr>
          <w:rFonts w:eastAsia="仿宋_GB2312"/>
          <w:kern w:val="0"/>
          <w:sz w:val="24"/>
        </w:rPr>
        <w:t xml:space="preserve">      </w:t>
      </w:r>
      <w:r>
        <w:rPr>
          <w:rFonts w:eastAsia="仿宋_GB2312"/>
          <w:kern w:val="0"/>
          <w:sz w:val="24"/>
        </w:rPr>
        <w:t>中心各一份。</w:t>
      </w:r>
    </w:p>
    <w:p w:rsidR="009D2808" w:rsidRDefault="009D2808">
      <w:pPr>
        <w:jc w:val="left"/>
        <w:rPr>
          <w:rFonts w:eastAsia="黑体"/>
          <w:kern w:val="0"/>
          <w:sz w:val="32"/>
          <w:szCs w:val="32"/>
        </w:rPr>
      </w:pPr>
    </w:p>
    <w:p w:rsidR="009D2808" w:rsidRDefault="009D2808">
      <w:pPr>
        <w:jc w:val="left"/>
        <w:rPr>
          <w:rFonts w:eastAsia="黑体"/>
          <w:kern w:val="0"/>
          <w:sz w:val="32"/>
          <w:szCs w:val="32"/>
        </w:rPr>
      </w:pPr>
    </w:p>
    <w:p w:rsidR="009D2808" w:rsidRDefault="009D2808">
      <w:pPr>
        <w:jc w:val="left"/>
        <w:rPr>
          <w:rFonts w:eastAsia="黑体"/>
          <w:kern w:val="0"/>
          <w:sz w:val="32"/>
          <w:szCs w:val="32"/>
        </w:rPr>
      </w:pPr>
    </w:p>
    <w:p w:rsidR="009D2808" w:rsidRDefault="006F2D2E">
      <w:pPr>
        <w:jc w:val="left"/>
        <w:rPr>
          <w:rFonts w:eastAsia="黑体"/>
          <w:kern w:val="0"/>
          <w:sz w:val="32"/>
          <w:szCs w:val="32"/>
        </w:rPr>
      </w:pPr>
      <w:r>
        <w:rPr>
          <w:rFonts w:eastAsia="黑体"/>
          <w:kern w:val="0"/>
          <w:sz w:val="32"/>
          <w:szCs w:val="32"/>
        </w:rPr>
        <w:lastRenderedPageBreak/>
        <w:t>附件</w:t>
      </w:r>
      <w:r>
        <w:rPr>
          <w:rFonts w:eastAsia="黑体"/>
          <w:kern w:val="0"/>
          <w:sz w:val="32"/>
          <w:szCs w:val="32"/>
        </w:rPr>
        <w:t>1-2:</w:t>
      </w:r>
    </w:p>
    <w:p w:rsidR="009D2808" w:rsidRDefault="009D2808">
      <w:pPr>
        <w:jc w:val="left"/>
        <w:rPr>
          <w:rFonts w:eastAsia="黑体"/>
          <w:kern w:val="0"/>
          <w:sz w:val="32"/>
          <w:szCs w:val="32"/>
        </w:rPr>
      </w:pPr>
    </w:p>
    <w:p w:rsidR="009D2808" w:rsidRDefault="006F2D2E">
      <w:pPr>
        <w:spacing w:line="700" w:lineRule="exact"/>
        <w:jc w:val="center"/>
        <w:rPr>
          <w:rFonts w:eastAsia="方正小标宋简体"/>
          <w:sz w:val="44"/>
          <w:szCs w:val="44"/>
        </w:rPr>
      </w:pPr>
      <w:r>
        <w:rPr>
          <w:rFonts w:eastAsia="方正小标宋简体"/>
          <w:sz w:val="44"/>
          <w:szCs w:val="44"/>
        </w:rPr>
        <w:t>火炬开发区新型农业经营主体区级示范性</w:t>
      </w:r>
      <w:r>
        <w:rPr>
          <w:rFonts w:eastAsia="方正小标宋简体"/>
          <w:sz w:val="44"/>
          <w:szCs w:val="44"/>
        </w:rPr>
        <w:t xml:space="preserve">  </w:t>
      </w:r>
      <w:r>
        <w:rPr>
          <w:rFonts w:eastAsia="方正小标宋简体"/>
          <w:sz w:val="44"/>
          <w:szCs w:val="44"/>
        </w:rPr>
        <w:t>认定申报所需材料</w:t>
      </w:r>
    </w:p>
    <w:p w:rsidR="009D2808" w:rsidRDefault="009D2808">
      <w:pPr>
        <w:jc w:val="center"/>
        <w:rPr>
          <w:rFonts w:eastAsia="仿宋_GB2312"/>
          <w:sz w:val="32"/>
          <w:szCs w:val="32"/>
        </w:rPr>
      </w:pPr>
    </w:p>
    <w:p w:rsidR="009D2808" w:rsidRDefault="006F2D2E">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）经营主体法人（负责人）身份证复印件；</w:t>
      </w:r>
    </w:p>
    <w:p w:rsidR="009D2808" w:rsidRDefault="006F2D2E">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）经营主体工商营业执照；</w:t>
      </w:r>
    </w:p>
    <w:p w:rsidR="009D2808" w:rsidRDefault="006F2D2E">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）经营主体日常运营章程（</w:t>
      </w:r>
      <w:r>
        <w:rPr>
          <w:rFonts w:ascii="仿宋_GB2312" w:eastAsia="仿宋_GB2312" w:hAnsi="仿宋_GB2312" w:cs="仿宋_GB2312" w:hint="eastAsia"/>
          <w:sz w:val="32"/>
          <w:szCs w:val="32"/>
        </w:rPr>
        <w:t>农民专业</w:t>
      </w:r>
      <w:r>
        <w:rPr>
          <w:rFonts w:ascii="仿宋_GB2312" w:eastAsia="仿宋_GB2312" w:hAnsi="仿宋_GB2312" w:cs="仿宋_GB2312" w:hint="eastAsia"/>
          <w:sz w:val="32"/>
          <w:szCs w:val="32"/>
        </w:rPr>
        <w:t>合作社提交）、财务制度（</w:t>
      </w:r>
      <w:r>
        <w:rPr>
          <w:rFonts w:ascii="仿宋_GB2312" w:eastAsia="仿宋_GB2312" w:hAnsi="仿宋_GB2312" w:cs="仿宋_GB2312" w:hint="eastAsia"/>
          <w:sz w:val="32"/>
          <w:szCs w:val="32"/>
        </w:rPr>
        <w:t>农民专业</w:t>
      </w:r>
      <w:r>
        <w:rPr>
          <w:rFonts w:ascii="仿宋_GB2312" w:eastAsia="仿宋_GB2312" w:hAnsi="仿宋_GB2312" w:cs="仿宋_GB2312" w:hint="eastAsia"/>
          <w:sz w:val="32"/>
          <w:szCs w:val="32"/>
        </w:rPr>
        <w:t>合作社提交）或财务收支记录（家庭农场</w:t>
      </w:r>
      <w:r>
        <w:rPr>
          <w:rFonts w:ascii="仿宋_GB2312" w:eastAsia="仿宋_GB2312" w:hAnsi="仿宋_GB2312" w:cs="仿宋_GB2312" w:hint="eastAsia"/>
          <w:sz w:val="32"/>
          <w:szCs w:val="32"/>
        </w:rPr>
        <w:t>、农业企业</w:t>
      </w:r>
      <w:r>
        <w:rPr>
          <w:rFonts w:ascii="仿宋_GB2312" w:eastAsia="仿宋_GB2312" w:hAnsi="仿宋_GB2312" w:cs="仿宋_GB2312" w:hint="eastAsia"/>
          <w:sz w:val="32"/>
          <w:szCs w:val="32"/>
        </w:rPr>
        <w:t>提交）；</w:t>
      </w:r>
    </w:p>
    <w:p w:rsidR="009D2808" w:rsidRDefault="006F2D2E">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）经营概况说明或简介；</w:t>
      </w:r>
    </w:p>
    <w:p w:rsidR="009D2808" w:rsidRDefault="006F2D2E">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）土地经营合同复印件；</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）农民专业合作社需提交社员身份证复印件，家庭农场提供家庭成员身份证复印件（不少于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人）并提供家庭收入情况说明（签章确认）；</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）火炬区新型农业经营主体区级示范性认定申请表。</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）生产日志、《农产品（水产品）质量安全责任书》，材料初审完成后退回。</w:t>
      </w:r>
    </w:p>
    <w:p w:rsidR="009D2808" w:rsidRDefault="009D2808">
      <w:pPr>
        <w:spacing w:line="600" w:lineRule="exact"/>
        <w:rPr>
          <w:rFonts w:ascii="仿宋_GB2312" w:eastAsia="仿宋_GB2312" w:hAnsi="仿宋_GB2312" w:cs="仿宋_GB2312"/>
          <w:sz w:val="32"/>
          <w:szCs w:val="32"/>
        </w:rPr>
      </w:pPr>
    </w:p>
    <w:p w:rsidR="009D2808" w:rsidRDefault="009D2808">
      <w:pPr>
        <w:spacing w:line="600" w:lineRule="exact"/>
        <w:rPr>
          <w:rFonts w:ascii="仿宋_GB2312" w:eastAsia="仿宋_GB2312" w:hAnsi="仿宋_GB2312" w:cs="仿宋_GB2312"/>
          <w:sz w:val="32"/>
          <w:szCs w:val="32"/>
        </w:rPr>
      </w:pPr>
    </w:p>
    <w:p w:rsidR="009D2808" w:rsidRDefault="009D2808">
      <w:pPr>
        <w:spacing w:line="600" w:lineRule="exact"/>
        <w:rPr>
          <w:rFonts w:ascii="仿宋_GB2312" w:eastAsia="仿宋_GB2312" w:hAnsi="仿宋_GB2312" w:cs="仿宋_GB2312"/>
          <w:sz w:val="32"/>
          <w:szCs w:val="32"/>
        </w:rPr>
      </w:pPr>
    </w:p>
    <w:p w:rsidR="009D2808" w:rsidRDefault="009D2808">
      <w:pPr>
        <w:spacing w:line="600" w:lineRule="exact"/>
        <w:rPr>
          <w:rFonts w:ascii="仿宋_GB2312" w:eastAsia="仿宋_GB2312" w:hAnsi="仿宋_GB2312" w:cs="仿宋_GB2312"/>
          <w:sz w:val="32"/>
          <w:szCs w:val="32"/>
        </w:rPr>
      </w:pPr>
    </w:p>
    <w:p w:rsidR="009D2808" w:rsidRDefault="009D2808">
      <w:pPr>
        <w:spacing w:line="600" w:lineRule="exact"/>
        <w:rPr>
          <w:rFonts w:ascii="仿宋_GB2312" w:eastAsia="仿宋_GB2312" w:hAnsi="仿宋_GB2312" w:cs="仿宋_GB2312"/>
          <w:sz w:val="32"/>
          <w:szCs w:val="32"/>
        </w:rPr>
      </w:pPr>
    </w:p>
    <w:p w:rsidR="009D2808" w:rsidRDefault="006F2D2E">
      <w:pPr>
        <w:rPr>
          <w:rFonts w:eastAsia="黑体"/>
          <w:sz w:val="32"/>
          <w:szCs w:val="32"/>
        </w:rPr>
      </w:pPr>
      <w:r>
        <w:rPr>
          <w:rFonts w:eastAsia="黑体"/>
          <w:sz w:val="32"/>
          <w:szCs w:val="32"/>
        </w:rPr>
        <w:lastRenderedPageBreak/>
        <w:t>附件</w:t>
      </w:r>
      <w:r>
        <w:rPr>
          <w:rFonts w:eastAsia="黑体"/>
          <w:sz w:val="32"/>
          <w:szCs w:val="32"/>
        </w:rPr>
        <w:t>1-3</w:t>
      </w:r>
      <w:r>
        <w:rPr>
          <w:rFonts w:eastAsia="黑体"/>
          <w:sz w:val="32"/>
          <w:szCs w:val="32"/>
        </w:rPr>
        <w:t>：</w:t>
      </w:r>
    </w:p>
    <w:p w:rsidR="009D2808" w:rsidRDefault="009D2808">
      <w:pPr>
        <w:rPr>
          <w:rFonts w:eastAsia="仿宋_GB2312"/>
          <w:sz w:val="32"/>
          <w:szCs w:val="32"/>
        </w:rPr>
      </w:pPr>
    </w:p>
    <w:p w:rsidR="009D2808" w:rsidRDefault="006F2D2E">
      <w:pPr>
        <w:spacing w:line="700" w:lineRule="exact"/>
        <w:jc w:val="center"/>
        <w:rPr>
          <w:rFonts w:eastAsia="方正小标宋简体"/>
          <w:b/>
          <w:bCs/>
          <w:sz w:val="44"/>
          <w:szCs w:val="44"/>
        </w:rPr>
      </w:pPr>
      <w:r>
        <w:rPr>
          <w:rFonts w:eastAsia="方正小标宋简体"/>
          <w:sz w:val="44"/>
          <w:szCs w:val="44"/>
        </w:rPr>
        <w:t>火炬开发区新型农业经营主体区级示范性</w:t>
      </w:r>
      <w:r>
        <w:rPr>
          <w:rFonts w:eastAsia="方正小标宋简体"/>
          <w:sz w:val="44"/>
          <w:szCs w:val="44"/>
        </w:rPr>
        <w:t xml:space="preserve">  </w:t>
      </w:r>
      <w:r>
        <w:rPr>
          <w:rFonts w:eastAsia="方正小标宋简体"/>
          <w:sz w:val="44"/>
          <w:szCs w:val="44"/>
        </w:rPr>
        <w:t>认定标准</w:t>
      </w:r>
    </w:p>
    <w:p w:rsidR="009D2808" w:rsidRDefault="009D2808">
      <w:pPr>
        <w:spacing w:line="560" w:lineRule="exact"/>
        <w:jc w:val="center"/>
        <w:rPr>
          <w:rFonts w:eastAsia="仿宋_GB2312"/>
          <w:b/>
          <w:bCs/>
          <w:sz w:val="36"/>
          <w:szCs w:val="36"/>
        </w:rPr>
      </w:pPr>
    </w:p>
    <w:p w:rsidR="009D2808" w:rsidRDefault="006F2D2E">
      <w:pPr>
        <w:spacing w:line="600" w:lineRule="exact"/>
        <w:rPr>
          <w:rFonts w:eastAsia="黑体"/>
          <w:b/>
          <w:bCs/>
          <w:sz w:val="32"/>
          <w:szCs w:val="32"/>
        </w:rPr>
      </w:pPr>
      <w:r>
        <w:rPr>
          <w:rFonts w:eastAsia="黑体"/>
          <w:b/>
          <w:bCs/>
          <w:sz w:val="32"/>
          <w:szCs w:val="32"/>
        </w:rPr>
        <w:t>一、</w:t>
      </w:r>
      <w:r>
        <w:rPr>
          <w:rFonts w:eastAsia="黑体"/>
          <w:bCs/>
          <w:sz w:val="32"/>
          <w:szCs w:val="32"/>
        </w:rPr>
        <w:t>农民专业合作社</w:t>
      </w:r>
    </w:p>
    <w:p w:rsidR="009D2808" w:rsidRDefault="006F2D2E">
      <w:pPr>
        <w:spacing w:line="600" w:lineRule="exact"/>
        <w:ind w:firstLineChars="196" w:firstLine="627"/>
        <w:rPr>
          <w:rFonts w:eastAsia="楷体_GB2312"/>
          <w:sz w:val="32"/>
          <w:szCs w:val="32"/>
        </w:rPr>
      </w:pPr>
      <w:r>
        <w:rPr>
          <w:rFonts w:ascii="楷体_GB2312" w:eastAsia="楷体_GB2312" w:hAnsi="楷体_GB2312" w:cs="楷体_GB2312" w:hint="eastAsia"/>
          <w:sz w:val="32"/>
          <w:szCs w:val="32"/>
        </w:rPr>
        <w:t>（一）依法成立（</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分）</w:t>
      </w:r>
    </w:p>
    <w:p w:rsidR="009D2808" w:rsidRDefault="006F2D2E">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第一项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各主体需依法在工商行政管理部门登记并申领营业执照，通过我市认定登记，并在市农业局备案。</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分）</w:t>
      </w:r>
    </w:p>
    <w:p w:rsidR="009D2808" w:rsidRDefault="006F2D2E">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第二项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有固定的办公场所和独立的银行账号，营业执照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并按规定在明显位置悬挂。</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分）</w:t>
      </w:r>
    </w:p>
    <w:p w:rsidR="009D2808" w:rsidRDefault="006F2D2E">
      <w:pPr>
        <w:spacing w:line="600"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（二）章程制度完善（</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分）</w:t>
      </w:r>
    </w:p>
    <w:p w:rsidR="009D2808" w:rsidRDefault="006F2D2E">
      <w:pPr>
        <w:spacing w:line="600" w:lineRule="exact"/>
        <w:ind w:firstLineChars="200" w:firstLine="640"/>
        <w:rPr>
          <w:rFonts w:eastAsia="仿宋_GB2312"/>
          <w:sz w:val="32"/>
          <w:szCs w:val="32"/>
        </w:rPr>
      </w:pPr>
      <w:r>
        <w:rPr>
          <w:rFonts w:eastAsia="仿宋_GB2312"/>
          <w:sz w:val="32"/>
          <w:szCs w:val="32"/>
        </w:rPr>
        <w:t>第一项</w:t>
      </w:r>
      <w:r>
        <w:rPr>
          <w:rFonts w:eastAsia="仿宋_GB2312"/>
          <w:sz w:val="32"/>
          <w:szCs w:val="32"/>
        </w:rPr>
        <w:t xml:space="preserve">  </w:t>
      </w:r>
      <w:r>
        <w:rPr>
          <w:rFonts w:eastAsia="仿宋_GB2312"/>
          <w:sz w:val="32"/>
          <w:szCs w:val="32"/>
        </w:rPr>
        <w:t>制定规范的章程</w:t>
      </w:r>
      <w:r>
        <w:rPr>
          <w:rFonts w:eastAsia="仿宋_GB2312"/>
          <w:b/>
          <w:bCs/>
          <w:sz w:val="32"/>
          <w:szCs w:val="32"/>
        </w:rPr>
        <w:t>（</w:t>
      </w:r>
      <w:r>
        <w:rPr>
          <w:rFonts w:eastAsia="仿宋_GB2312"/>
          <w:b/>
          <w:bCs/>
          <w:sz w:val="32"/>
          <w:szCs w:val="32"/>
        </w:rPr>
        <w:t>5</w:t>
      </w:r>
      <w:r>
        <w:rPr>
          <w:rFonts w:eastAsia="仿宋_GB2312"/>
          <w:b/>
          <w:bCs/>
          <w:sz w:val="32"/>
          <w:szCs w:val="32"/>
        </w:rPr>
        <w:t>分）</w:t>
      </w:r>
    </w:p>
    <w:p w:rsidR="009D2808" w:rsidRDefault="006F2D2E">
      <w:pPr>
        <w:spacing w:line="600" w:lineRule="exact"/>
        <w:ind w:firstLineChars="200" w:firstLine="640"/>
        <w:rPr>
          <w:rFonts w:eastAsia="仿宋_GB2312"/>
          <w:b/>
          <w:bCs/>
          <w:sz w:val="32"/>
          <w:szCs w:val="32"/>
        </w:rPr>
      </w:pPr>
      <w:r>
        <w:rPr>
          <w:rFonts w:eastAsia="仿宋_GB2312"/>
          <w:sz w:val="32"/>
          <w:szCs w:val="32"/>
        </w:rPr>
        <w:t>第二项</w:t>
      </w:r>
      <w:r>
        <w:rPr>
          <w:rFonts w:eastAsia="仿宋_GB2312"/>
          <w:sz w:val="32"/>
          <w:szCs w:val="32"/>
        </w:rPr>
        <w:t xml:space="preserve">  </w:t>
      </w:r>
      <w:r>
        <w:rPr>
          <w:rFonts w:eastAsia="仿宋_GB2312"/>
          <w:sz w:val="32"/>
          <w:szCs w:val="32"/>
        </w:rPr>
        <w:t>管理民主，有较健全的成员（代表）大会、理事会、监事会及会议召集、议事表决制度和社务公开制度。</w:t>
      </w:r>
      <w:r>
        <w:rPr>
          <w:rFonts w:eastAsia="仿宋_GB2312"/>
          <w:b/>
          <w:bCs/>
          <w:sz w:val="32"/>
          <w:szCs w:val="32"/>
        </w:rPr>
        <w:t>（</w:t>
      </w:r>
      <w:r>
        <w:rPr>
          <w:rFonts w:eastAsia="仿宋_GB2312"/>
          <w:b/>
          <w:bCs/>
          <w:sz w:val="32"/>
          <w:szCs w:val="32"/>
        </w:rPr>
        <w:t>5</w:t>
      </w:r>
      <w:r>
        <w:rPr>
          <w:rFonts w:eastAsia="仿宋_GB2312"/>
          <w:b/>
          <w:bCs/>
          <w:sz w:val="32"/>
          <w:szCs w:val="32"/>
        </w:rPr>
        <w:t>分）</w:t>
      </w:r>
    </w:p>
    <w:p w:rsidR="009D2808" w:rsidRDefault="006F2D2E">
      <w:pPr>
        <w:spacing w:line="600" w:lineRule="exact"/>
        <w:ind w:firstLineChars="200" w:firstLine="640"/>
        <w:rPr>
          <w:rFonts w:eastAsia="仿宋_GB2312"/>
          <w:sz w:val="32"/>
          <w:szCs w:val="32"/>
        </w:rPr>
      </w:pPr>
      <w:r>
        <w:rPr>
          <w:rFonts w:eastAsia="仿宋_GB2312"/>
          <w:sz w:val="32"/>
          <w:szCs w:val="32"/>
        </w:rPr>
        <w:t>第三项</w:t>
      </w:r>
      <w:r>
        <w:rPr>
          <w:rFonts w:eastAsia="仿宋_GB2312"/>
          <w:sz w:val="32"/>
          <w:szCs w:val="32"/>
        </w:rPr>
        <w:t xml:space="preserve">  </w:t>
      </w:r>
      <w:r>
        <w:rPr>
          <w:rFonts w:eastAsia="仿宋_GB2312"/>
          <w:sz w:val="32"/>
          <w:szCs w:val="32"/>
        </w:rPr>
        <w:t>有明确的理事会及理事长、监事会及监事长，同时具体相关人员职责要求，内设工作机构负责人、工作人员管理岗位责任制度。</w:t>
      </w:r>
      <w:r>
        <w:rPr>
          <w:rFonts w:eastAsia="仿宋_GB2312"/>
          <w:b/>
          <w:bCs/>
          <w:sz w:val="32"/>
          <w:szCs w:val="32"/>
        </w:rPr>
        <w:t>（</w:t>
      </w:r>
      <w:r>
        <w:rPr>
          <w:rFonts w:eastAsia="仿宋_GB2312"/>
          <w:b/>
          <w:bCs/>
          <w:sz w:val="32"/>
          <w:szCs w:val="32"/>
        </w:rPr>
        <w:t>5</w:t>
      </w:r>
      <w:r>
        <w:rPr>
          <w:rFonts w:eastAsia="仿宋_GB2312"/>
          <w:b/>
          <w:bCs/>
          <w:sz w:val="32"/>
          <w:szCs w:val="32"/>
        </w:rPr>
        <w:t>分）</w:t>
      </w:r>
    </w:p>
    <w:p w:rsidR="009D2808" w:rsidRDefault="006F2D2E">
      <w:pPr>
        <w:spacing w:line="600" w:lineRule="exact"/>
        <w:ind w:firstLineChars="200" w:firstLine="640"/>
        <w:rPr>
          <w:rFonts w:eastAsia="仿宋_GB2312"/>
          <w:b/>
          <w:bCs/>
          <w:sz w:val="32"/>
          <w:szCs w:val="32"/>
        </w:rPr>
      </w:pPr>
      <w:r>
        <w:rPr>
          <w:rFonts w:eastAsia="仿宋_GB2312"/>
          <w:sz w:val="32"/>
          <w:szCs w:val="32"/>
        </w:rPr>
        <w:t>第四项</w:t>
      </w:r>
      <w:r>
        <w:rPr>
          <w:rFonts w:eastAsia="仿宋_GB2312"/>
          <w:sz w:val="32"/>
          <w:szCs w:val="32"/>
        </w:rPr>
        <w:t xml:space="preserve"> </w:t>
      </w:r>
      <w:r>
        <w:rPr>
          <w:rFonts w:eastAsia="仿宋_GB2312"/>
          <w:sz w:val="32"/>
          <w:szCs w:val="32"/>
        </w:rPr>
        <w:t>各项规章制度上墙。</w:t>
      </w:r>
      <w:r>
        <w:rPr>
          <w:rFonts w:eastAsia="仿宋_GB2312"/>
          <w:b/>
          <w:bCs/>
          <w:sz w:val="32"/>
          <w:szCs w:val="32"/>
        </w:rPr>
        <w:t>（</w:t>
      </w:r>
      <w:r>
        <w:rPr>
          <w:rFonts w:eastAsia="仿宋_GB2312"/>
          <w:b/>
          <w:bCs/>
          <w:sz w:val="32"/>
          <w:szCs w:val="32"/>
        </w:rPr>
        <w:t>5</w:t>
      </w:r>
      <w:r>
        <w:rPr>
          <w:rFonts w:eastAsia="仿宋_GB2312"/>
          <w:b/>
          <w:bCs/>
          <w:sz w:val="32"/>
          <w:szCs w:val="32"/>
        </w:rPr>
        <w:t>分）</w:t>
      </w:r>
    </w:p>
    <w:p w:rsidR="009D2808" w:rsidRDefault="006F2D2E">
      <w:pPr>
        <w:spacing w:line="600"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（三）财务管理规范（</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分）</w:t>
      </w:r>
    </w:p>
    <w:p w:rsidR="009D2808" w:rsidRDefault="006F2D2E">
      <w:pPr>
        <w:spacing w:line="600" w:lineRule="exact"/>
        <w:ind w:firstLineChars="200" w:firstLine="640"/>
        <w:rPr>
          <w:rFonts w:eastAsia="仿宋_GB2312"/>
          <w:sz w:val="32"/>
          <w:szCs w:val="32"/>
        </w:rPr>
      </w:pPr>
      <w:r>
        <w:rPr>
          <w:rFonts w:eastAsia="仿宋_GB2312"/>
          <w:sz w:val="32"/>
          <w:szCs w:val="32"/>
        </w:rPr>
        <w:t>严格执行财政部《农民专业合作社财务会计制度（试行）》，根据会计业务需要配备必要的会计人员，设置会计账</w:t>
      </w:r>
      <w:r>
        <w:rPr>
          <w:rFonts w:eastAsia="仿宋_GB2312"/>
          <w:sz w:val="32"/>
          <w:szCs w:val="32"/>
        </w:rPr>
        <w:lastRenderedPageBreak/>
        <w:t>簿，编制会计报表，或委托有关代理记账机构代理记账、核算。会计和出纳互不兼任。</w:t>
      </w:r>
    </w:p>
    <w:p w:rsidR="009D2808" w:rsidRDefault="006F2D2E">
      <w:pPr>
        <w:spacing w:line="600"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（四）达到一定经营规模（</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分）</w:t>
      </w:r>
    </w:p>
    <w:p w:rsidR="009D2808" w:rsidRDefault="006F2D2E">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农民专业合作社成员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人以上，其中农民人数不得少于总人数的</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p>
    <w:p w:rsidR="009D2808" w:rsidRDefault="006F2D2E">
      <w:pPr>
        <w:spacing w:line="600"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（五）市场竞争力强（</w:t>
      </w:r>
      <w:r>
        <w:rPr>
          <w:rFonts w:ascii="楷体_GB2312" w:eastAsia="楷体_GB2312" w:hAnsi="楷体_GB2312" w:cs="楷体_GB2312" w:hint="eastAsia"/>
          <w:sz w:val="32"/>
          <w:szCs w:val="32"/>
        </w:rPr>
        <w:t>35</w:t>
      </w:r>
      <w:r>
        <w:rPr>
          <w:rFonts w:ascii="楷体_GB2312" w:eastAsia="楷体_GB2312" w:hAnsi="楷体_GB2312" w:cs="楷体_GB2312" w:hint="eastAsia"/>
          <w:sz w:val="32"/>
          <w:szCs w:val="32"/>
        </w:rPr>
        <w:t>分）</w:t>
      </w:r>
    </w:p>
    <w:p w:rsidR="009D2808" w:rsidRDefault="006F2D2E">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第一项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建立农产品质量安全溯源管理制度</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，能够按照《农产品质量安全法》和《食品安全法》的规定，在符合国家、省和市政策法规对从事农业种植、水产养殖的要求开展安全生产，无发生生产（质量）安全事故（</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分）。（共</w:t>
      </w:r>
      <w:r>
        <w:rPr>
          <w:rFonts w:ascii="仿宋_GB2312" w:eastAsia="仿宋_GB2312" w:hAnsi="仿宋_GB2312" w:cs="仿宋_GB2312" w:hint="eastAsia"/>
          <w:sz w:val="32"/>
          <w:szCs w:val="32"/>
        </w:rPr>
        <w:t>1</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分）</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守法诚信经营，享有良好的社会声誉，无行业通报批评、媒体曝光等不良记录，积极参与配合各级农业部门组织开展的涉农活动和各项工作</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；聘请种养殖专家做生产指导或定期组织社员开展培训</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（共</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分）</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积极推广农业信息化建设，通过农业信息平台了解市场信息和发布本社产品及服务信息，具有较强的可持续发展能力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开展电子商务和网络营销。</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分）</w:t>
      </w:r>
    </w:p>
    <w:p w:rsidR="009D2808" w:rsidRDefault="006F2D2E">
      <w:pPr>
        <w:spacing w:line="600" w:lineRule="exact"/>
        <w:ind w:firstLine="641"/>
        <w:rPr>
          <w:rFonts w:ascii="仿宋_GB2312" w:eastAsia="仿宋_GB2312" w:hAnsi="仿宋_GB2312" w:cs="仿宋_GB2312"/>
          <w:b/>
          <w:bCs/>
          <w:sz w:val="32"/>
          <w:szCs w:val="32"/>
        </w:rPr>
      </w:pPr>
      <w:r>
        <w:rPr>
          <w:rFonts w:ascii="仿宋_GB2312" w:eastAsia="仿宋_GB2312" w:hAnsi="仿宋_GB2312" w:cs="仿宋_GB2312" w:hint="eastAsia"/>
          <w:sz w:val="32"/>
          <w:szCs w:val="32"/>
        </w:rPr>
        <w:t>第四项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拥有“三品二标”（无公害农产品、绿色食品、有机农产品和农产品地理</w:t>
      </w:r>
      <w:r>
        <w:rPr>
          <w:rFonts w:ascii="仿宋_GB2312" w:eastAsia="仿宋_GB2312" w:hAnsi="仿宋_GB2312" w:cs="仿宋_GB2312" w:hint="eastAsia"/>
          <w:sz w:val="32"/>
          <w:szCs w:val="32"/>
        </w:rPr>
        <w:t>标志</w:t>
      </w:r>
      <w:r>
        <w:rPr>
          <w:rFonts w:ascii="仿宋_GB2312" w:eastAsia="仿宋_GB2312" w:hAnsi="仿宋_GB2312" w:cs="仿宋_GB2312" w:hint="eastAsia"/>
          <w:sz w:val="32"/>
          <w:szCs w:val="32"/>
        </w:rPr>
        <w:t>、注册商标）的。</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分）</w:t>
      </w:r>
    </w:p>
    <w:p w:rsidR="009D2808" w:rsidRDefault="006F2D2E">
      <w:pPr>
        <w:spacing w:line="600" w:lineRule="exact"/>
        <w:ind w:firstLineChars="200" w:firstLine="640"/>
        <w:rPr>
          <w:rFonts w:eastAsia="黑体"/>
          <w:sz w:val="32"/>
          <w:szCs w:val="32"/>
        </w:rPr>
      </w:pPr>
      <w:r>
        <w:rPr>
          <w:rFonts w:eastAsia="黑体"/>
          <w:sz w:val="32"/>
          <w:szCs w:val="32"/>
        </w:rPr>
        <w:t>二、家庭农场</w:t>
      </w:r>
      <w:r>
        <w:rPr>
          <w:rFonts w:eastAsia="黑体" w:hint="eastAsia"/>
          <w:sz w:val="32"/>
          <w:szCs w:val="32"/>
        </w:rPr>
        <w:t>、农业企业</w:t>
      </w:r>
    </w:p>
    <w:p w:rsidR="009D2808" w:rsidRDefault="006F2D2E">
      <w:pPr>
        <w:spacing w:line="600" w:lineRule="exact"/>
        <w:ind w:firstLineChars="200" w:firstLine="640"/>
        <w:rPr>
          <w:rFonts w:eastAsia="楷体_GB2312"/>
          <w:sz w:val="32"/>
          <w:szCs w:val="32"/>
        </w:rPr>
      </w:pPr>
      <w:r>
        <w:rPr>
          <w:rFonts w:ascii="楷体_GB2312" w:eastAsia="楷体_GB2312" w:hAnsi="楷体_GB2312" w:cs="楷体_GB2312" w:hint="eastAsia"/>
          <w:sz w:val="32"/>
          <w:szCs w:val="32"/>
        </w:rPr>
        <w:t>（一）依法成立（</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分）</w:t>
      </w:r>
    </w:p>
    <w:p w:rsidR="009D2808" w:rsidRDefault="006F2D2E">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第一项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各主体需依法在工商行政管理部门登记并申领营</w:t>
      </w:r>
      <w:r>
        <w:rPr>
          <w:rFonts w:ascii="仿宋_GB2312" w:eastAsia="仿宋_GB2312" w:hAnsi="仿宋_GB2312" w:cs="仿宋_GB2312" w:hint="eastAsia"/>
          <w:sz w:val="32"/>
          <w:szCs w:val="32"/>
        </w:rPr>
        <w:lastRenderedPageBreak/>
        <w:t>业执照。</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分）</w:t>
      </w:r>
    </w:p>
    <w:p w:rsidR="009D2808" w:rsidRDefault="006F2D2E">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第二项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有固定的办公场所和独立的银行账号，营业执照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并按规定在明显位置悬挂。</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分）</w:t>
      </w:r>
    </w:p>
    <w:p w:rsidR="009D2808" w:rsidRDefault="006F2D2E">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（二）财务管理规范（</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分）</w:t>
      </w:r>
    </w:p>
    <w:p w:rsidR="009D2808" w:rsidRDefault="006F2D2E">
      <w:pPr>
        <w:spacing w:line="600" w:lineRule="exact"/>
        <w:ind w:firstLineChars="200" w:firstLine="640"/>
        <w:rPr>
          <w:rFonts w:eastAsia="仿宋_GB2312"/>
          <w:sz w:val="32"/>
          <w:szCs w:val="32"/>
        </w:rPr>
      </w:pPr>
      <w:r>
        <w:rPr>
          <w:rFonts w:eastAsia="仿宋_GB2312"/>
          <w:sz w:val="32"/>
          <w:szCs w:val="32"/>
        </w:rPr>
        <w:t>有较为完整的财务收支记录，或委托代理记账机构代理记账、核算。</w:t>
      </w:r>
    </w:p>
    <w:p w:rsidR="009D2808" w:rsidRDefault="006F2D2E">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（三）经营水平（</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分）</w:t>
      </w:r>
    </w:p>
    <w:p w:rsidR="009D2808" w:rsidRDefault="006F2D2E">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家庭农场、农业企业</w:t>
      </w:r>
      <w:r>
        <w:rPr>
          <w:rFonts w:eastAsia="仿宋_GB2312"/>
          <w:sz w:val="32"/>
          <w:szCs w:val="32"/>
        </w:rPr>
        <w:t>有与生产经营相适应的固定场所，经营产业符合当地经济和农业发展规划，相对集中连片；有基本的农业生产配套设施，机械化水平较高，注重推广应用新品种和新技术，种养水平和标准化程度较高；农药使用、管理规范，设有专门的农药仓库。</w:t>
      </w:r>
    </w:p>
    <w:p w:rsidR="009D2808" w:rsidRDefault="006F2D2E">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农业企业，从事饲料肥料、农药（兽药）、农业机械和设备等生产制造的，有固定的生产线车间，完整的生产设备，安全保障设备。</w:t>
      </w:r>
    </w:p>
    <w:p w:rsidR="009D2808" w:rsidRDefault="006F2D2E">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（四）达到一定经营规模（</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分）</w:t>
      </w:r>
    </w:p>
    <w:p w:rsidR="009D2808" w:rsidRDefault="006F2D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①从事粮食作物生产为主的经营</w:t>
      </w:r>
      <w:r>
        <w:rPr>
          <w:rFonts w:ascii="仿宋_GB2312" w:eastAsia="仿宋_GB2312" w:hAnsi="仿宋_GB2312" w:cs="仿宋_GB2312" w:hint="eastAsia"/>
          <w:sz w:val="32"/>
          <w:szCs w:val="32"/>
        </w:rPr>
        <w:t>面积</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亩以上；②从事水果生产为主的，经营面积</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亩以上；③从事蔬菜生产为主的，经营面积</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亩以上；④从事花卉苗木生产为主的，经营面积</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亩以上；⑤从事水产养殖为主的，经营鱼塘面积</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亩以上；⑥从事种养结合、特色种植等其它经营模式的，年收入</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万元以上；⑦从事休闲观光农业的，经营面积</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亩以上，配套设施齐全；⑧</w:t>
      </w:r>
      <w:r>
        <w:rPr>
          <w:rFonts w:ascii="仿宋_GB2312" w:eastAsia="仿宋_GB2312" w:hAnsi="仿宋_GB2312" w:cs="仿宋_GB2312" w:hint="eastAsia"/>
          <w:sz w:val="32"/>
          <w:szCs w:val="32"/>
        </w:rPr>
        <w:t>农资生产企业的，有完善的</w:t>
      </w:r>
      <w:r>
        <w:rPr>
          <w:rFonts w:ascii="仿宋_GB2312" w:eastAsia="仿宋_GB2312" w:hAnsi="仿宋_GB2312" w:cs="仿宋_GB2312" w:hint="eastAsia"/>
          <w:sz w:val="32"/>
          <w:szCs w:val="32"/>
        </w:rPr>
        <w:lastRenderedPageBreak/>
        <w:t>生产设备，物资存放仓库，年产值达</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万以上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⑨农业科技推广型企业，鉴于该类企业的特殊性，不作销售收入和规模上的具体限定，企业获得高新技术产品认定的得分。</w:t>
      </w:r>
    </w:p>
    <w:p w:rsidR="009D2808" w:rsidRDefault="006F2D2E">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（五）市场竞争力强（</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分）</w:t>
      </w:r>
    </w:p>
    <w:p w:rsidR="009D2808" w:rsidRDefault="006F2D2E">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第一项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有完善的生产日志、签订《农产品（水产品）质量安全责任书》、农产品质量安全溯源管理制度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农资生产企业有完善的生产管理制度，农业科技推广企业有经营服务制度</w:t>
      </w:r>
      <w:r>
        <w:rPr>
          <w:rFonts w:ascii="仿宋_GB2312" w:eastAsia="仿宋_GB2312" w:hAnsi="仿宋_GB2312" w:cs="仿宋_GB2312" w:hint="eastAsia"/>
          <w:sz w:val="32"/>
          <w:szCs w:val="32"/>
        </w:rPr>
        <w:t>，能够按照《农产品质量安全法》和《食品安全法》的规定，在符合国家、省和市政策法规对从事农业种植、水产养殖的要求开展安全生产，无发生生产（质量）安全事故</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w:t>
      </w:r>
    </w:p>
    <w:p w:rsidR="009D2808" w:rsidRDefault="006F2D2E">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第二项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守法诚信经营，享有良好的社会声誉，无行业通报批评、媒体曝光等不良记录，积极参与配合各级农业部门组织开展的涉农活动和各项工作</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；聘请</w:t>
      </w:r>
      <w:r>
        <w:rPr>
          <w:rFonts w:ascii="仿宋_GB2312" w:eastAsia="仿宋_GB2312" w:hAnsi="仿宋_GB2312" w:cs="仿宋_GB2312" w:hint="eastAsia"/>
          <w:sz w:val="32"/>
          <w:szCs w:val="32"/>
        </w:rPr>
        <w:t>相关行业</w:t>
      </w:r>
      <w:r>
        <w:rPr>
          <w:rFonts w:ascii="仿宋_GB2312" w:eastAsia="仿宋_GB2312" w:hAnsi="仿宋_GB2312" w:cs="仿宋_GB2312" w:hint="eastAsia"/>
          <w:sz w:val="32"/>
          <w:szCs w:val="32"/>
        </w:rPr>
        <w:t>专家做生产指导或定期组织</w:t>
      </w:r>
      <w:r>
        <w:rPr>
          <w:rFonts w:ascii="仿宋_GB2312" w:eastAsia="仿宋_GB2312" w:hAnsi="仿宋_GB2312" w:cs="仿宋_GB2312" w:hint="eastAsia"/>
          <w:sz w:val="32"/>
          <w:szCs w:val="32"/>
        </w:rPr>
        <w:t>工作人</w:t>
      </w:r>
      <w:r>
        <w:rPr>
          <w:rFonts w:ascii="仿宋_GB2312" w:eastAsia="仿宋_GB2312" w:hAnsi="仿宋_GB2312" w:cs="仿宋_GB2312" w:hint="eastAsia"/>
          <w:sz w:val="32"/>
          <w:szCs w:val="32"/>
        </w:rPr>
        <w:t>员开展培训</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（共</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分）</w:t>
      </w:r>
    </w:p>
    <w:p w:rsidR="009D2808" w:rsidRDefault="006F2D2E">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第三项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积极推广农业信息化建设，通过农业信息平台了解市场信息和发布本社产品及服务信息，具有较强的可持续发展能力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开展电子商务和网络营销</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拥有“三品二标”（无公害农产品、绿色食品、有机农产品和农产品地理</w:t>
      </w:r>
      <w:r>
        <w:rPr>
          <w:rFonts w:ascii="仿宋_GB2312" w:eastAsia="仿宋_GB2312" w:hAnsi="仿宋_GB2312" w:cs="仿宋_GB2312" w:hint="eastAsia"/>
          <w:sz w:val="32"/>
          <w:szCs w:val="32"/>
        </w:rPr>
        <w:t>标志</w:t>
      </w:r>
      <w:r>
        <w:rPr>
          <w:rFonts w:ascii="仿宋_GB2312" w:eastAsia="仿宋_GB2312" w:hAnsi="仿宋_GB2312" w:cs="仿宋_GB2312" w:hint="eastAsia"/>
          <w:sz w:val="32"/>
          <w:szCs w:val="32"/>
        </w:rPr>
        <w:t>、注册商标）</w:t>
      </w:r>
      <w:r>
        <w:rPr>
          <w:rFonts w:ascii="仿宋_GB2312" w:eastAsia="仿宋_GB2312" w:hAnsi="仿宋_GB2312" w:cs="仿宋_GB2312" w:hint="eastAsia"/>
          <w:sz w:val="32"/>
          <w:szCs w:val="32"/>
        </w:rPr>
        <w:t>或各类产品质量、环保评定、科技成果、专利等证书</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（共</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分）</w:t>
      </w:r>
    </w:p>
    <w:p w:rsidR="009D2808" w:rsidRDefault="009D2808">
      <w:pPr>
        <w:jc w:val="left"/>
        <w:rPr>
          <w:rFonts w:eastAsia="黑体"/>
          <w:sz w:val="32"/>
          <w:szCs w:val="32"/>
        </w:rPr>
      </w:pPr>
    </w:p>
    <w:p w:rsidR="009D2808" w:rsidRDefault="006F2D2E">
      <w:pPr>
        <w:jc w:val="left"/>
        <w:rPr>
          <w:rFonts w:eastAsia="黑体"/>
          <w:sz w:val="32"/>
          <w:szCs w:val="32"/>
        </w:rPr>
      </w:pPr>
      <w:r>
        <w:rPr>
          <w:rFonts w:eastAsia="黑体"/>
          <w:sz w:val="32"/>
          <w:szCs w:val="32"/>
        </w:rPr>
        <w:t>附件</w:t>
      </w:r>
      <w:r>
        <w:rPr>
          <w:rFonts w:eastAsia="黑体"/>
          <w:sz w:val="32"/>
          <w:szCs w:val="32"/>
        </w:rPr>
        <w:t>1-4</w:t>
      </w:r>
      <w:r>
        <w:rPr>
          <w:rFonts w:eastAsia="黑体"/>
          <w:sz w:val="32"/>
          <w:szCs w:val="32"/>
        </w:rPr>
        <w:t>：</w:t>
      </w:r>
    </w:p>
    <w:p w:rsidR="009D2808" w:rsidRDefault="009D2808">
      <w:pPr>
        <w:spacing w:line="200" w:lineRule="exact"/>
        <w:jc w:val="left"/>
        <w:rPr>
          <w:rFonts w:eastAsia="黑体"/>
          <w:sz w:val="32"/>
          <w:szCs w:val="32"/>
        </w:rPr>
      </w:pPr>
    </w:p>
    <w:p w:rsidR="009D2808" w:rsidRDefault="006F2D2E">
      <w:pPr>
        <w:spacing w:line="360" w:lineRule="auto"/>
        <w:jc w:val="center"/>
        <w:rPr>
          <w:rFonts w:eastAsia="方正小标宋简体"/>
          <w:sz w:val="36"/>
          <w:szCs w:val="36"/>
        </w:rPr>
      </w:pPr>
      <w:r>
        <w:rPr>
          <w:rFonts w:eastAsia="方正小标宋简体"/>
          <w:sz w:val="36"/>
          <w:szCs w:val="36"/>
        </w:rPr>
        <w:t>火炬开发区新型农业经营主体区级示范性认定考核表</w:t>
      </w:r>
    </w:p>
    <w:p w:rsidR="009D2808" w:rsidRDefault="006F2D2E">
      <w:pPr>
        <w:spacing w:line="360" w:lineRule="auto"/>
        <w:jc w:val="center"/>
        <w:rPr>
          <w:rFonts w:eastAsia="方正小标宋简体"/>
          <w:sz w:val="36"/>
          <w:szCs w:val="36"/>
        </w:rPr>
      </w:pPr>
      <w:r>
        <w:rPr>
          <w:rFonts w:eastAsia="方正小标宋简体"/>
          <w:sz w:val="36"/>
          <w:szCs w:val="36"/>
        </w:rPr>
        <w:t xml:space="preserve">         ------</w:t>
      </w:r>
      <w:r>
        <w:rPr>
          <w:rFonts w:eastAsia="方正小标宋简体"/>
          <w:sz w:val="36"/>
          <w:szCs w:val="36"/>
        </w:rPr>
        <w:t>农民专业合作社</w:t>
      </w:r>
    </w:p>
    <w:tbl>
      <w:tblPr>
        <w:tblW w:w="9882"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1582"/>
        <w:gridCol w:w="5233"/>
      </w:tblGrid>
      <w:tr w:rsidR="009D2808">
        <w:trPr>
          <w:trHeight w:val="422"/>
          <w:jc w:val="center"/>
        </w:trPr>
        <w:tc>
          <w:tcPr>
            <w:tcW w:w="3067" w:type="dxa"/>
          </w:tcPr>
          <w:p w:rsidR="009D2808" w:rsidRDefault="006F2D2E">
            <w:pPr>
              <w:widowControl/>
              <w:spacing w:line="360" w:lineRule="auto"/>
              <w:jc w:val="center"/>
              <w:rPr>
                <w:rFonts w:eastAsia="仿宋_GB2312"/>
                <w:kern w:val="0"/>
                <w:sz w:val="24"/>
              </w:rPr>
            </w:pPr>
            <w:r>
              <w:rPr>
                <w:rFonts w:eastAsia="仿宋_GB2312"/>
                <w:kern w:val="0"/>
                <w:sz w:val="24"/>
              </w:rPr>
              <w:t>经营主体名称（盖章）</w:t>
            </w:r>
          </w:p>
        </w:tc>
        <w:tc>
          <w:tcPr>
            <w:tcW w:w="6815" w:type="dxa"/>
            <w:gridSpan w:val="2"/>
          </w:tcPr>
          <w:p w:rsidR="009D2808" w:rsidRDefault="009D2808">
            <w:pPr>
              <w:widowControl/>
              <w:spacing w:line="360" w:lineRule="auto"/>
              <w:ind w:firstLine="560"/>
              <w:jc w:val="center"/>
              <w:rPr>
                <w:rFonts w:eastAsia="仿宋_GB2312"/>
                <w:kern w:val="0"/>
                <w:sz w:val="24"/>
              </w:rPr>
            </w:pPr>
          </w:p>
        </w:tc>
      </w:tr>
      <w:tr w:rsidR="009D2808">
        <w:trPr>
          <w:trHeight w:val="398"/>
          <w:jc w:val="center"/>
        </w:trPr>
        <w:tc>
          <w:tcPr>
            <w:tcW w:w="3067" w:type="dxa"/>
          </w:tcPr>
          <w:p w:rsidR="009D2808" w:rsidRDefault="006F2D2E">
            <w:pPr>
              <w:widowControl/>
              <w:spacing w:line="360" w:lineRule="auto"/>
              <w:jc w:val="center"/>
              <w:rPr>
                <w:rFonts w:eastAsia="仿宋_GB2312"/>
                <w:spacing w:val="20"/>
                <w:kern w:val="0"/>
                <w:sz w:val="24"/>
              </w:rPr>
            </w:pPr>
            <w:r>
              <w:rPr>
                <w:rFonts w:eastAsia="仿宋_GB2312"/>
                <w:kern w:val="0"/>
                <w:sz w:val="24"/>
              </w:rPr>
              <w:t>法人（负责人）（</w:t>
            </w:r>
            <w:r>
              <w:rPr>
                <w:rFonts w:eastAsia="仿宋_GB2312"/>
                <w:spacing w:val="20"/>
                <w:kern w:val="0"/>
                <w:sz w:val="24"/>
              </w:rPr>
              <w:t>签章）</w:t>
            </w:r>
          </w:p>
        </w:tc>
        <w:tc>
          <w:tcPr>
            <w:tcW w:w="6815" w:type="dxa"/>
            <w:gridSpan w:val="2"/>
          </w:tcPr>
          <w:p w:rsidR="009D2808" w:rsidRDefault="009D2808">
            <w:pPr>
              <w:widowControl/>
              <w:spacing w:line="360" w:lineRule="auto"/>
              <w:ind w:firstLine="560"/>
              <w:jc w:val="center"/>
              <w:rPr>
                <w:rFonts w:eastAsia="仿宋_GB2312"/>
                <w:kern w:val="0"/>
                <w:sz w:val="24"/>
              </w:rPr>
            </w:pPr>
          </w:p>
        </w:tc>
      </w:tr>
      <w:tr w:rsidR="009D2808">
        <w:trPr>
          <w:trHeight w:val="446"/>
          <w:jc w:val="center"/>
        </w:trPr>
        <w:tc>
          <w:tcPr>
            <w:tcW w:w="3067" w:type="dxa"/>
          </w:tcPr>
          <w:p w:rsidR="009D2808" w:rsidRDefault="006F2D2E">
            <w:pPr>
              <w:spacing w:line="360" w:lineRule="auto"/>
              <w:jc w:val="center"/>
              <w:rPr>
                <w:rFonts w:eastAsia="仿宋_GB2312"/>
                <w:kern w:val="0"/>
                <w:sz w:val="24"/>
              </w:rPr>
            </w:pPr>
            <w:r>
              <w:rPr>
                <w:rFonts w:eastAsia="仿宋_GB2312"/>
                <w:kern w:val="0"/>
                <w:sz w:val="24"/>
              </w:rPr>
              <w:t>工商营业执照登记号</w:t>
            </w:r>
          </w:p>
        </w:tc>
        <w:tc>
          <w:tcPr>
            <w:tcW w:w="6815" w:type="dxa"/>
            <w:gridSpan w:val="2"/>
          </w:tcPr>
          <w:p w:rsidR="009D2808" w:rsidRDefault="009D2808">
            <w:pPr>
              <w:widowControl/>
              <w:spacing w:line="360" w:lineRule="auto"/>
              <w:ind w:firstLine="560"/>
              <w:rPr>
                <w:rFonts w:eastAsia="仿宋_GB2312"/>
                <w:kern w:val="0"/>
                <w:sz w:val="24"/>
              </w:rPr>
            </w:pPr>
          </w:p>
        </w:tc>
      </w:tr>
      <w:tr w:rsidR="009D2808">
        <w:trPr>
          <w:trHeight w:val="438"/>
          <w:jc w:val="center"/>
        </w:trPr>
        <w:tc>
          <w:tcPr>
            <w:tcW w:w="3067" w:type="dxa"/>
          </w:tcPr>
          <w:p w:rsidR="009D2808" w:rsidRDefault="006F2D2E">
            <w:pPr>
              <w:widowControl/>
              <w:spacing w:line="360" w:lineRule="auto"/>
              <w:jc w:val="center"/>
              <w:rPr>
                <w:rFonts w:eastAsia="仿宋_GB2312"/>
                <w:kern w:val="0"/>
                <w:sz w:val="24"/>
              </w:rPr>
            </w:pPr>
            <w:r>
              <w:rPr>
                <w:rFonts w:eastAsia="仿宋_GB2312"/>
                <w:kern w:val="0"/>
                <w:sz w:val="24"/>
              </w:rPr>
              <w:t>申报项目</w:t>
            </w:r>
          </w:p>
        </w:tc>
        <w:tc>
          <w:tcPr>
            <w:tcW w:w="6815" w:type="dxa"/>
            <w:gridSpan w:val="2"/>
          </w:tcPr>
          <w:p w:rsidR="009D2808" w:rsidRDefault="006F2D2E">
            <w:pPr>
              <w:widowControl/>
              <w:spacing w:line="360" w:lineRule="auto"/>
              <w:jc w:val="left"/>
              <w:rPr>
                <w:rFonts w:eastAsia="仿宋_GB2312"/>
                <w:kern w:val="0"/>
                <w:sz w:val="24"/>
              </w:rPr>
            </w:pPr>
            <w:r>
              <w:rPr>
                <w:rFonts w:eastAsia="仿宋_GB2312"/>
                <w:kern w:val="0"/>
                <w:sz w:val="24"/>
              </w:rPr>
              <w:t xml:space="preserve">            </w:t>
            </w:r>
            <w:r>
              <w:rPr>
                <w:rFonts w:eastAsia="仿宋_GB2312"/>
                <w:kern w:val="0"/>
                <w:sz w:val="24"/>
              </w:rPr>
              <w:t>火炬区区级示范性</w:t>
            </w:r>
          </w:p>
        </w:tc>
      </w:tr>
      <w:tr w:rsidR="009D2808">
        <w:trPr>
          <w:trHeight w:val="353"/>
          <w:jc w:val="center"/>
        </w:trPr>
        <w:tc>
          <w:tcPr>
            <w:tcW w:w="9882" w:type="dxa"/>
            <w:gridSpan w:val="3"/>
          </w:tcPr>
          <w:p w:rsidR="009D2808" w:rsidRDefault="006F2D2E">
            <w:pPr>
              <w:widowControl/>
              <w:spacing w:line="360" w:lineRule="auto"/>
              <w:ind w:firstLine="560"/>
              <w:jc w:val="center"/>
              <w:rPr>
                <w:rFonts w:eastAsia="仿宋_GB2312"/>
                <w:kern w:val="0"/>
                <w:sz w:val="24"/>
              </w:rPr>
            </w:pPr>
            <w:r>
              <w:rPr>
                <w:rFonts w:eastAsia="仿宋_GB2312"/>
                <w:kern w:val="0"/>
                <w:sz w:val="24"/>
              </w:rPr>
              <w:t>现场考核评分</w:t>
            </w:r>
          </w:p>
        </w:tc>
      </w:tr>
      <w:tr w:rsidR="009D2808">
        <w:trPr>
          <w:trHeight w:val="790"/>
          <w:jc w:val="center"/>
        </w:trPr>
        <w:tc>
          <w:tcPr>
            <w:tcW w:w="4649" w:type="dxa"/>
            <w:gridSpan w:val="2"/>
            <w:vAlign w:val="center"/>
          </w:tcPr>
          <w:p w:rsidR="009D2808" w:rsidRDefault="006F2D2E">
            <w:pPr>
              <w:widowControl/>
              <w:spacing w:line="360" w:lineRule="auto"/>
              <w:jc w:val="center"/>
              <w:rPr>
                <w:rFonts w:eastAsia="仿宋_GB2312"/>
                <w:spacing w:val="60"/>
                <w:kern w:val="0"/>
                <w:sz w:val="24"/>
              </w:rPr>
            </w:pPr>
            <w:r>
              <w:rPr>
                <w:rFonts w:eastAsia="仿宋_GB2312"/>
                <w:sz w:val="24"/>
              </w:rPr>
              <w:t>（一）依法成立（</w:t>
            </w:r>
            <w:r>
              <w:rPr>
                <w:rFonts w:eastAsia="仿宋_GB2312"/>
                <w:sz w:val="24"/>
              </w:rPr>
              <w:t>20</w:t>
            </w:r>
            <w:r>
              <w:rPr>
                <w:rFonts w:eastAsia="仿宋_GB2312"/>
                <w:sz w:val="24"/>
              </w:rPr>
              <w:t>分）</w:t>
            </w:r>
          </w:p>
        </w:tc>
        <w:tc>
          <w:tcPr>
            <w:tcW w:w="5233" w:type="dxa"/>
          </w:tcPr>
          <w:p w:rsidR="009D2808" w:rsidRDefault="006F2D2E">
            <w:pPr>
              <w:widowControl/>
              <w:spacing w:line="360" w:lineRule="auto"/>
              <w:rPr>
                <w:rFonts w:eastAsia="仿宋_GB2312"/>
                <w:kern w:val="0"/>
                <w:sz w:val="24"/>
              </w:rPr>
            </w:pPr>
            <w:r>
              <w:rPr>
                <w:rFonts w:eastAsia="仿宋_GB2312"/>
                <w:kern w:val="0"/>
                <w:sz w:val="24"/>
              </w:rPr>
              <w:t>第一项：</w:t>
            </w:r>
          </w:p>
          <w:p w:rsidR="009D2808" w:rsidRDefault="006F2D2E">
            <w:pPr>
              <w:widowControl/>
              <w:spacing w:line="360" w:lineRule="auto"/>
              <w:rPr>
                <w:rFonts w:eastAsia="仿宋_GB2312"/>
                <w:kern w:val="0"/>
                <w:sz w:val="24"/>
              </w:rPr>
            </w:pPr>
            <w:r>
              <w:rPr>
                <w:rFonts w:eastAsia="仿宋_GB2312"/>
                <w:kern w:val="0"/>
                <w:sz w:val="24"/>
              </w:rPr>
              <w:t>第二项：</w:t>
            </w:r>
          </w:p>
        </w:tc>
      </w:tr>
      <w:tr w:rsidR="009D2808">
        <w:trPr>
          <w:trHeight w:val="23"/>
          <w:jc w:val="center"/>
        </w:trPr>
        <w:tc>
          <w:tcPr>
            <w:tcW w:w="4649" w:type="dxa"/>
            <w:gridSpan w:val="2"/>
            <w:vAlign w:val="center"/>
          </w:tcPr>
          <w:p w:rsidR="009D2808" w:rsidRDefault="009D2808">
            <w:pPr>
              <w:spacing w:line="360" w:lineRule="auto"/>
              <w:jc w:val="center"/>
              <w:rPr>
                <w:rFonts w:eastAsia="仿宋_GB2312"/>
                <w:sz w:val="24"/>
              </w:rPr>
            </w:pPr>
          </w:p>
          <w:p w:rsidR="009D2808" w:rsidRDefault="006F2D2E">
            <w:pPr>
              <w:numPr>
                <w:ilvl w:val="0"/>
                <w:numId w:val="2"/>
              </w:numPr>
              <w:spacing w:line="360" w:lineRule="auto"/>
              <w:jc w:val="center"/>
              <w:rPr>
                <w:rFonts w:eastAsia="仿宋_GB2312"/>
                <w:sz w:val="24"/>
              </w:rPr>
            </w:pPr>
            <w:r>
              <w:rPr>
                <w:rFonts w:eastAsia="仿宋_GB2312"/>
                <w:sz w:val="24"/>
              </w:rPr>
              <w:t>章程制度完善（</w:t>
            </w:r>
            <w:r>
              <w:rPr>
                <w:rFonts w:eastAsia="仿宋_GB2312"/>
                <w:sz w:val="24"/>
              </w:rPr>
              <w:t>20</w:t>
            </w:r>
            <w:r>
              <w:rPr>
                <w:rFonts w:eastAsia="仿宋_GB2312"/>
                <w:sz w:val="24"/>
              </w:rPr>
              <w:t>分）</w:t>
            </w:r>
          </w:p>
          <w:p w:rsidR="009D2808" w:rsidRDefault="009D2808">
            <w:pPr>
              <w:spacing w:line="360" w:lineRule="auto"/>
              <w:jc w:val="center"/>
              <w:rPr>
                <w:rFonts w:eastAsia="仿宋_GB2312"/>
                <w:sz w:val="24"/>
              </w:rPr>
            </w:pPr>
          </w:p>
        </w:tc>
        <w:tc>
          <w:tcPr>
            <w:tcW w:w="5233" w:type="dxa"/>
          </w:tcPr>
          <w:p w:rsidR="009D2808" w:rsidRDefault="006F2D2E">
            <w:pPr>
              <w:widowControl/>
              <w:spacing w:line="360" w:lineRule="auto"/>
              <w:jc w:val="left"/>
              <w:rPr>
                <w:rFonts w:eastAsia="仿宋_GB2312"/>
                <w:kern w:val="0"/>
                <w:sz w:val="24"/>
              </w:rPr>
            </w:pPr>
            <w:r>
              <w:rPr>
                <w:rFonts w:eastAsia="仿宋_GB2312"/>
                <w:kern w:val="0"/>
                <w:sz w:val="24"/>
              </w:rPr>
              <w:t>第一项：</w:t>
            </w:r>
          </w:p>
          <w:p w:rsidR="009D2808" w:rsidRDefault="006F2D2E">
            <w:pPr>
              <w:widowControl/>
              <w:spacing w:line="360" w:lineRule="auto"/>
              <w:jc w:val="left"/>
              <w:rPr>
                <w:rFonts w:eastAsia="仿宋_GB2312"/>
                <w:kern w:val="0"/>
                <w:sz w:val="24"/>
              </w:rPr>
            </w:pPr>
            <w:r>
              <w:rPr>
                <w:rFonts w:eastAsia="仿宋_GB2312"/>
                <w:kern w:val="0"/>
                <w:sz w:val="24"/>
              </w:rPr>
              <w:t>第二项：</w:t>
            </w:r>
          </w:p>
          <w:p w:rsidR="009D2808" w:rsidRDefault="006F2D2E">
            <w:pPr>
              <w:widowControl/>
              <w:spacing w:line="360" w:lineRule="auto"/>
              <w:jc w:val="left"/>
              <w:rPr>
                <w:rFonts w:eastAsia="仿宋_GB2312"/>
                <w:kern w:val="0"/>
                <w:sz w:val="24"/>
              </w:rPr>
            </w:pPr>
            <w:r>
              <w:rPr>
                <w:rFonts w:eastAsia="仿宋_GB2312"/>
                <w:kern w:val="0"/>
                <w:sz w:val="24"/>
              </w:rPr>
              <w:t>第三项：</w:t>
            </w:r>
          </w:p>
          <w:p w:rsidR="009D2808" w:rsidRDefault="006F2D2E">
            <w:pPr>
              <w:widowControl/>
              <w:spacing w:line="360" w:lineRule="auto"/>
              <w:jc w:val="left"/>
              <w:rPr>
                <w:rFonts w:eastAsia="仿宋_GB2312"/>
                <w:kern w:val="0"/>
                <w:sz w:val="24"/>
              </w:rPr>
            </w:pPr>
            <w:r>
              <w:rPr>
                <w:rFonts w:eastAsia="仿宋_GB2312"/>
                <w:kern w:val="0"/>
                <w:sz w:val="24"/>
              </w:rPr>
              <w:t>第四项：</w:t>
            </w:r>
          </w:p>
        </w:tc>
      </w:tr>
      <w:tr w:rsidR="009D2808">
        <w:trPr>
          <w:trHeight w:val="23"/>
          <w:jc w:val="center"/>
        </w:trPr>
        <w:tc>
          <w:tcPr>
            <w:tcW w:w="4649" w:type="dxa"/>
            <w:gridSpan w:val="2"/>
            <w:vAlign w:val="center"/>
          </w:tcPr>
          <w:p w:rsidR="009D2808" w:rsidRDefault="006F2D2E">
            <w:pPr>
              <w:spacing w:line="360" w:lineRule="auto"/>
              <w:jc w:val="center"/>
              <w:rPr>
                <w:rFonts w:eastAsia="仿宋_GB2312"/>
                <w:kern w:val="0"/>
                <w:sz w:val="24"/>
              </w:rPr>
            </w:pPr>
            <w:r>
              <w:rPr>
                <w:rFonts w:eastAsia="仿宋_GB2312"/>
                <w:sz w:val="24"/>
              </w:rPr>
              <w:t>（三）财务管理规范（</w:t>
            </w:r>
            <w:r>
              <w:rPr>
                <w:rFonts w:eastAsia="仿宋_GB2312"/>
                <w:sz w:val="24"/>
              </w:rPr>
              <w:t>15</w:t>
            </w:r>
            <w:r>
              <w:rPr>
                <w:rFonts w:eastAsia="仿宋_GB2312"/>
                <w:sz w:val="24"/>
              </w:rPr>
              <w:t>分）</w:t>
            </w:r>
          </w:p>
        </w:tc>
        <w:tc>
          <w:tcPr>
            <w:tcW w:w="5233" w:type="dxa"/>
          </w:tcPr>
          <w:p w:rsidR="009D2808" w:rsidRDefault="009D2808">
            <w:pPr>
              <w:widowControl/>
              <w:spacing w:line="360" w:lineRule="auto"/>
              <w:rPr>
                <w:rFonts w:eastAsia="仿宋_GB2312"/>
                <w:sz w:val="24"/>
              </w:rPr>
            </w:pPr>
          </w:p>
        </w:tc>
      </w:tr>
      <w:tr w:rsidR="009D2808">
        <w:trPr>
          <w:trHeight w:val="428"/>
          <w:jc w:val="center"/>
        </w:trPr>
        <w:tc>
          <w:tcPr>
            <w:tcW w:w="4649" w:type="dxa"/>
            <w:gridSpan w:val="2"/>
            <w:vAlign w:val="center"/>
          </w:tcPr>
          <w:p w:rsidR="009D2808" w:rsidRDefault="006F2D2E">
            <w:pPr>
              <w:spacing w:line="360" w:lineRule="auto"/>
              <w:jc w:val="center"/>
              <w:rPr>
                <w:rFonts w:eastAsia="仿宋_GB2312"/>
                <w:kern w:val="0"/>
                <w:sz w:val="24"/>
              </w:rPr>
            </w:pPr>
            <w:r>
              <w:rPr>
                <w:rFonts w:eastAsia="仿宋_GB2312"/>
                <w:sz w:val="24"/>
              </w:rPr>
              <w:t>（四）达到一定规模（</w:t>
            </w:r>
            <w:r>
              <w:rPr>
                <w:rFonts w:eastAsia="仿宋_GB2312"/>
                <w:sz w:val="24"/>
              </w:rPr>
              <w:t>10</w:t>
            </w:r>
            <w:r>
              <w:rPr>
                <w:rFonts w:eastAsia="仿宋_GB2312"/>
                <w:sz w:val="24"/>
              </w:rPr>
              <w:t>分）</w:t>
            </w:r>
          </w:p>
        </w:tc>
        <w:tc>
          <w:tcPr>
            <w:tcW w:w="5233" w:type="dxa"/>
          </w:tcPr>
          <w:p w:rsidR="009D2808" w:rsidRDefault="009D2808">
            <w:pPr>
              <w:widowControl/>
              <w:spacing w:line="360" w:lineRule="auto"/>
              <w:rPr>
                <w:rFonts w:eastAsia="仿宋_GB2312"/>
                <w:kern w:val="0"/>
                <w:sz w:val="24"/>
              </w:rPr>
            </w:pPr>
          </w:p>
        </w:tc>
      </w:tr>
      <w:tr w:rsidR="009D2808">
        <w:trPr>
          <w:trHeight w:val="23"/>
          <w:jc w:val="center"/>
        </w:trPr>
        <w:tc>
          <w:tcPr>
            <w:tcW w:w="4649" w:type="dxa"/>
            <w:gridSpan w:val="2"/>
            <w:vAlign w:val="center"/>
          </w:tcPr>
          <w:p w:rsidR="009D2808" w:rsidRDefault="006F2D2E">
            <w:pPr>
              <w:spacing w:line="360" w:lineRule="auto"/>
              <w:jc w:val="center"/>
              <w:rPr>
                <w:rFonts w:eastAsia="仿宋_GB2312"/>
                <w:sz w:val="24"/>
              </w:rPr>
            </w:pPr>
            <w:r>
              <w:rPr>
                <w:rFonts w:eastAsia="仿宋_GB2312"/>
                <w:sz w:val="24"/>
              </w:rPr>
              <w:t>（五）市场竞争力强（</w:t>
            </w:r>
            <w:r>
              <w:rPr>
                <w:rFonts w:eastAsia="仿宋_GB2312"/>
                <w:sz w:val="24"/>
              </w:rPr>
              <w:t>35</w:t>
            </w:r>
            <w:r>
              <w:rPr>
                <w:rFonts w:eastAsia="仿宋_GB2312"/>
                <w:sz w:val="24"/>
              </w:rPr>
              <w:t>分）</w:t>
            </w:r>
          </w:p>
        </w:tc>
        <w:tc>
          <w:tcPr>
            <w:tcW w:w="5233" w:type="dxa"/>
          </w:tcPr>
          <w:p w:rsidR="009D2808" w:rsidRDefault="006F2D2E">
            <w:pPr>
              <w:widowControl/>
              <w:spacing w:line="360" w:lineRule="auto"/>
              <w:rPr>
                <w:rFonts w:eastAsia="仿宋_GB2312"/>
                <w:kern w:val="0"/>
                <w:sz w:val="24"/>
              </w:rPr>
            </w:pPr>
            <w:r>
              <w:rPr>
                <w:rFonts w:eastAsia="仿宋_GB2312"/>
                <w:kern w:val="0"/>
                <w:sz w:val="24"/>
              </w:rPr>
              <w:t>第一项：</w:t>
            </w:r>
          </w:p>
          <w:p w:rsidR="009D2808" w:rsidRDefault="006F2D2E">
            <w:pPr>
              <w:widowControl/>
              <w:spacing w:line="360" w:lineRule="auto"/>
              <w:rPr>
                <w:rFonts w:eastAsia="仿宋_GB2312"/>
                <w:kern w:val="0"/>
                <w:sz w:val="24"/>
              </w:rPr>
            </w:pPr>
            <w:r>
              <w:rPr>
                <w:rFonts w:eastAsia="仿宋_GB2312"/>
                <w:kern w:val="0"/>
                <w:sz w:val="24"/>
              </w:rPr>
              <w:t>第二项：</w:t>
            </w:r>
          </w:p>
          <w:p w:rsidR="009D2808" w:rsidRDefault="006F2D2E">
            <w:pPr>
              <w:widowControl/>
              <w:spacing w:line="360" w:lineRule="auto"/>
              <w:rPr>
                <w:rFonts w:eastAsia="仿宋_GB2312"/>
                <w:kern w:val="0"/>
                <w:sz w:val="24"/>
              </w:rPr>
            </w:pPr>
            <w:r>
              <w:rPr>
                <w:rFonts w:eastAsia="仿宋_GB2312"/>
                <w:kern w:val="0"/>
                <w:sz w:val="24"/>
              </w:rPr>
              <w:t>第三项：</w:t>
            </w:r>
          </w:p>
          <w:p w:rsidR="009D2808" w:rsidRDefault="006F2D2E">
            <w:pPr>
              <w:widowControl/>
              <w:spacing w:line="360" w:lineRule="auto"/>
              <w:rPr>
                <w:rFonts w:eastAsia="仿宋_GB2312"/>
                <w:kern w:val="0"/>
                <w:sz w:val="24"/>
              </w:rPr>
            </w:pPr>
            <w:r>
              <w:rPr>
                <w:rFonts w:eastAsia="仿宋_GB2312"/>
                <w:kern w:val="0"/>
                <w:sz w:val="24"/>
              </w:rPr>
              <w:t>第四项：</w:t>
            </w:r>
          </w:p>
        </w:tc>
      </w:tr>
      <w:tr w:rsidR="009D2808">
        <w:trPr>
          <w:trHeight w:val="23"/>
          <w:jc w:val="center"/>
        </w:trPr>
        <w:tc>
          <w:tcPr>
            <w:tcW w:w="4649" w:type="dxa"/>
            <w:gridSpan w:val="2"/>
            <w:vAlign w:val="center"/>
          </w:tcPr>
          <w:p w:rsidR="009D2808" w:rsidRDefault="006F2D2E">
            <w:pPr>
              <w:spacing w:line="360" w:lineRule="auto"/>
              <w:jc w:val="center"/>
              <w:rPr>
                <w:rFonts w:eastAsia="仿宋_GB2312"/>
                <w:sz w:val="24"/>
              </w:rPr>
            </w:pPr>
            <w:r>
              <w:rPr>
                <w:rFonts w:eastAsia="仿宋_GB2312"/>
                <w:sz w:val="24"/>
              </w:rPr>
              <w:t>总评分</w:t>
            </w:r>
          </w:p>
        </w:tc>
        <w:tc>
          <w:tcPr>
            <w:tcW w:w="5233" w:type="dxa"/>
          </w:tcPr>
          <w:p w:rsidR="009D2808" w:rsidRDefault="009D2808">
            <w:pPr>
              <w:widowControl/>
              <w:spacing w:line="360" w:lineRule="auto"/>
              <w:jc w:val="center"/>
              <w:rPr>
                <w:rFonts w:eastAsia="仿宋_GB2312"/>
                <w:kern w:val="0"/>
                <w:sz w:val="24"/>
              </w:rPr>
            </w:pPr>
          </w:p>
        </w:tc>
      </w:tr>
      <w:tr w:rsidR="009D2808">
        <w:trPr>
          <w:trHeight w:val="2170"/>
          <w:jc w:val="center"/>
        </w:trPr>
        <w:tc>
          <w:tcPr>
            <w:tcW w:w="4649" w:type="dxa"/>
            <w:gridSpan w:val="2"/>
            <w:vAlign w:val="center"/>
          </w:tcPr>
          <w:p w:rsidR="009D2808" w:rsidRDefault="006F2D2E">
            <w:pPr>
              <w:spacing w:line="360" w:lineRule="auto"/>
              <w:jc w:val="center"/>
              <w:rPr>
                <w:rFonts w:eastAsia="仿宋_GB2312"/>
                <w:sz w:val="24"/>
              </w:rPr>
            </w:pPr>
            <w:r>
              <w:rPr>
                <w:rFonts w:eastAsia="仿宋_GB2312"/>
                <w:sz w:val="24"/>
              </w:rPr>
              <w:t>认定意见</w:t>
            </w:r>
          </w:p>
        </w:tc>
        <w:tc>
          <w:tcPr>
            <w:tcW w:w="5233" w:type="dxa"/>
          </w:tcPr>
          <w:p w:rsidR="009D2808" w:rsidRDefault="009D2808">
            <w:pPr>
              <w:spacing w:line="360" w:lineRule="auto"/>
              <w:rPr>
                <w:rFonts w:eastAsia="仿宋_GB2312"/>
                <w:sz w:val="24"/>
              </w:rPr>
            </w:pPr>
          </w:p>
          <w:p w:rsidR="009D2808" w:rsidRDefault="009D2808">
            <w:pPr>
              <w:spacing w:line="360" w:lineRule="auto"/>
              <w:rPr>
                <w:rFonts w:eastAsia="仿宋_GB2312"/>
                <w:sz w:val="24"/>
              </w:rPr>
            </w:pPr>
          </w:p>
          <w:p w:rsidR="009D2808" w:rsidRDefault="006F2D2E">
            <w:pPr>
              <w:spacing w:line="360" w:lineRule="auto"/>
              <w:rPr>
                <w:rFonts w:eastAsia="仿宋_GB2312"/>
                <w:sz w:val="24"/>
              </w:rPr>
            </w:pPr>
            <w:r>
              <w:rPr>
                <w:rFonts w:eastAsia="仿宋_GB2312"/>
                <w:sz w:val="24"/>
              </w:rPr>
              <w:t xml:space="preserve">    </w:t>
            </w:r>
            <w:r>
              <w:rPr>
                <w:rFonts w:eastAsia="仿宋_GB2312"/>
                <w:sz w:val="24"/>
              </w:rPr>
              <w:t>参与认定人员签字：</w:t>
            </w:r>
            <w:r>
              <w:rPr>
                <w:rFonts w:eastAsia="仿宋_GB2312"/>
                <w:sz w:val="24"/>
              </w:rPr>
              <w:t xml:space="preserve"> </w:t>
            </w:r>
          </w:p>
          <w:p w:rsidR="009D2808" w:rsidRDefault="006F2D2E">
            <w:pPr>
              <w:spacing w:line="360" w:lineRule="auto"/>
              <w:rPr>
                <w:rFonts w:eastAsia="仿宋_GB2312"/>
                <w:kern w:val="0"/>
                <w:sz w:val="24"/>
              </w:rPr>
            </w:pP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期：</w:t>
            </w:r>
          </w:p>
        </w:tc>
      </w:tr>
    </w:tbl>
    <w:p w:rsidR="009D2808" w:rsidRDefault="009D2808">
      <w:pPr>
        <w:spacing w:line="360" w:lineRule="auto"/>
        <w:jc w:val="center"/>
        <w:rPr>
          <w:rFonts w:eastAsia="方正小标宋简体"/>
          <w:sz w:val="36"/>
          <w:szCs w:val="36"/>
        </w:rPr>
      </w:pPr>
    </w:p>
    <w:p w:rsidR="009D2808" w:rsidRDefault="009D2808">
      <w:pPr>
        <w:spacing w:line="360" w:lineRule="auto"/>
        <w:jc w:val="center"/>
        <w:rPr>
          <w:rFonts w:eastAsia="方正小标宋简体"/>
          <w:sz w:val="36"/>
          <w:szCs w:val="36"/>
        </w:rPr>
      </w:pPr>
    </w:p>
    <w:p w:rsidR="009D2808" w:rsidRDefault="006F2D2E">
      <w:pPr>
        <w:spacing w:line="360" w:lineRule="auto"/>
        <w:jc w:val="center"/>
        <w:rPr>
          <w:rFonts w:eastAsia="方正小标宋简体"/>
          <w:sz w:val="36"/>
          <w:szCs w:val="36"/>
        </w:rPr>
      </w:pPr>
      <w:r>
        <w:rPr>
          <w:rFonts w:eastAsia="方正小标宋简体"/>
          <w:sz w:val="36"/>
          <w:szCs w:val="36"/>
        </w:rPr>
        <w:t>火炬开发区新型农业经营主体区级示范性认定考核表</w:t>
      </w:r>
    </w:p>
    <w:p w:rsidR="009D2808" w:rsidRDefault="006F2D2E">
      <w:pPr>
        <w:spacing w:line="360" w:lineRule="auto"/>
        <w:jc w:val="center"/>
        <w:rPr>
          <w:rFonts w:eastAsia="方正小标宋简体"/>
          <w:sz w:val="36"/>
          <w:szCs w:val="36"/>
        </w:rPr>
      </w:pPr>
      <w:r>
        <w:rPr>
          <w:rFonts w:eastAsia="方正小标宋简体"/>
          <w:sz w:val="36"/>
          <w:szCs w:val="36"/>
        </w:rPr>
        <w:lastRenderedPageBreak/>
        <w:t xml:space="preserve">       ------</w:t>
      </w:r>
      <w:r>
        <w:rPr>
          <w:rFonts w:eastAsia="方正小标宋简体"/>
          <w:sz w:val="36"/>
          <w:szCs w:val="36"/>
        </w:rPr>
        <w:t>家庭农场</w:t>
      </w:r>
      <w:r>
        <w:rPr>
          <w:rFonts w:eastAsia="方正小标宋简体" w:hint="eastAsia"/>
          <w:sz w:val="36"/>
          <w:szCs w:val="36"/>
        </w:rPr>
        <w:t>、农业企业</w:t>
      </w:r>
    </w:p>
    <w:p w:rsidR="009D2808" w:rsidRDefault="009D2808">
      <w:pPr>
        <w:spacing w:line="200" w:lineRule="exact"/>
        <w:jc w:val="center"/>
        <w:rPr>
          <w:rFonts w:eastAsia="方正小标宋简体"/>
          <w:sz w:val="32"/>
          <w:szCs w:val="32"/>
        </w:rPr>
      </w:pPr>
    </w:p>
    <w:tbl>
      <w:tblPr>
        <w:tblW w:w="10348"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7"/>
        <w:gridCol w:w="1582"/>
        <w:gridCol w:w="6069"/>
      </w:tblGrid>
      <w:tr w:rsidR="009D2808">
        <w:trPr>
          <w:trHeight w:val="614"/>
          <w:jc w:val="center"/>
        </w:trPr>
        <w:tc>
          <w:tcPr>
            <w:tcW w:w="2697" w:type="dxa"/>
            <w:vAlign w:val="center"/>
          </w:tcPr>
          <w:p w:rsidR="009D2808" w:rsidRDefault="006F2D2E">
            <w:pPr>
              <w:widowControl/>
              <w:spacing w:line="360" w:lineRule="auto"/>
              <w:jc w:val="center"/>
              <w:rPr>
                <w:rFonts w:eastAsia="仿宋_GB2312"/>
                <w:kern w:val="0"/>
                <w:sz w:val="24"/>
              </w:rPr>
            </w:pPr>
            <w:r>
              <w:rPr>
                <w:rFonts w:eastAsia="仿宋_GB2312"/>
                <w:kern w:val="0"/>
                <w:sz w:val="24"/>
              </w:rPr>
              <w:t>经营主体名称（盖章）</w:t>
            </w:r>
          </w:p>
        </w:tc>
        <w:tc>
          <w:tcPr>
            <w:tcW w:w="7651" w:type="dxa"/>
            <w:gridSpan w:val="2"/>
          </w:tcPr>
          <w:p w:rsidR="009D2808" w:rsidRDefault="009D2808">
            <w:pPr>
              <w:widowControl/>
              <w:spacing w:line="360" w:lineRule="auto"/>
              <w:ind w:firstLine="560"/>
              <w:jc w:val="center"/>
              <w:rPr>
                <w:rFonts w:eastAsia="仿宋_GB2312"/>
                <w:kern w:val="0"/>
                <w:sz w:val="24"/>
              </w:rPr>
            </w:pPr>
          </w:p>
        </w:tc>
      </w:tr>
      <w:tr w:rsidR="009D2808">
        <w:trPr>
          <w:trHeight w:val="608"/>
          <w:jc w:val="center"/>
        </w:trPr>
        <w:tc>
          <w:tcPr>
            <w:tcW w:w="2697" w:type="dxa"/>
            <w:vAlign w:val="center"/>
          </w:tcPr>
          <w:p w:rsidR="009D2808" w:rsidRDefault="006F2D2E">
            <w:pPr>
              <w:widowControl/>
              <w:spacing w:line="360" w:lineRule="auto"/>
              <w:jc w:val="center"/>
              <w:rPr>
                <w:rFonts w:eastAsia="仿宋_GB2312"/>
                <w:spacing w:val="20"/>
                <w:kern w:val="0"/>
                <w:sz w:val="24"/>
              </w:rPr>
            </w:pPr>
            <w:r>
              <w:rPr>
                <w:rFonts w:eastAsia="仿宋_GB2312"/>
                <w:kern w:val="0"/>
                <w:sz w:val="24"/>
              </w:rPr>
              <w:t>法人（负责人）（</w:t>
            </w:r>
            <w:r>
              <w:rPr>
                <w:rFonts w:eastAsia="仿宋_GB2312"/>
                <w:spacing w:val="20"/>
                <w:kern w:val="0"/>
                <w:sz w:val="24"/>
              </w:rPr>
              <w:t>签章）</w:t>
            </w:r>
          </w:p>
        </w:tc>
        <w:tc>
          <w:tcPr>
            <w:tcW w:w="7651" w:type="dxa"/>
            <w:gridSpan w:val="2"/>
          </w:tcPr>
          <w:p w:rsidR="009D2808" w:rsidRDefault="009D2808">
            <w:pPr>
              <w:widowControl/>
              <w:spacing w:line="360" w:lineRule="auto"/>
              <w:ind w:firstLine="560"/>
              <w:jc w:val="center"/>
              <w:rPr>
                <w:rFonts w:eastAsia="仿宋_GB2312"/>
                <w:kern w:val="0"/>
                <w:sz w:val="24"/>
              </w:rPr>
            </w:pPr>
          </w:p>
        </w:tc>
      </w:tr>
      <w:tr w:rsidR="009D2808">
        <w:trPr>
          <w:trHeight w:val="615"/>
          <w:jc w:val="center"/>
        </w:trPr>
        <w:tc>
          <w:tcPr>
            <w:tcW w:w="2697" w:type="dxa"/>
            <w:vAlign w:val="center"/>
          </w:tcPr>
          <w:p w:rsidR="009D2808" w:rsidRDefault="006F2D2E">
            <w:pPr>
              <w:spacing w:line="360" w:lineRule="auto"/>
              <w:jc w:val="center"/>
              <w:rPr>
                <w:rFonts w:eastAsia="仿宋_GB2312"/>
                <w:kern w:val="0"/>
                <w:sz w:val="24"/>
              </w:rPr>
            </w:pPr>
            <w:r>
              <w:rPr>
                <w:rFonts w:eastAsia="仿宋_GB2312"/>
                <w:kern w:val="0"/>
                <w:sz w:val="24"/>
              </w:rPr>
              <w:t>工商营业执照登记号</w:t>
            </w:r>
          </w:p>
        </w:tc>
        <w:tc>
          <w:tcPr>
            <w:tcW w:w="7651" w:type="dxa"/>
            <w:gridSpan w:val="2"/>
          </w:tcPr>
          <w:p w:rsidR="009D2808" w:rsidRDefault="009D2808">
            <w:pPr>
              <w:widowControl/>
              <w:spacing w:line="360" w:lineRule="auto"/>
              <w:ind w:firstLine="560"/>
              <w:rPr>
                <w:rFonts w:eastAsia="仿宋_GB2312"/>
                <w:kern w:val="0"/>
                <w:sz w:val="24"/>
              </w:rPr>
            </w:pPr>
          </w:p>
        </w:tc>
      </w:tr>
      <w:tr w:rsidR="009D2808">
        <w:trPr>
          <w:trHeight w:val="609"/>
          <w:jc w:val="center"/>
        </w:trPr>
        <w:tc>
          <w:tcPr>
            <w:tcW w:w="2697" w:type="dxa"/>
            <w:vAlign w:val="center"/>
          </w:tcPr>
          <w:p w:rsidR="009D2808" w:rsidRDefault="006F2D2E">
            <w:pPr>
              <w:widowControl/>
              <w:spacing w:line="360" w:lineRule="auto"/>
              <w:jc w:val="center"/>
              <w:rPr>
                <w:rFonts w:eastAsia="仿宋_GB2312"/>
                <w:kern w:val="0"/>
                <w:sz w:val="24"/>
              </w:rPr>
            </w:pPr>
            <w:r>
              <w:rPr>
                <w:rFonts w:eastAsia="仿宋_GB2312"/>
                <w:kern w:val="0"/>
                <w:sz w:val="24"/>
              </w:rPr>
              <w:t>申报项目</w:t>
            </w:r>
          </w:p>
        </w:tc>
        <w:tc>
          <w:tcPr>
            <w:tcW w:w="7651" w:type="dxa"/>
            <w:gridSpan w:val="2"/>
            <w:vAlign w:val="center"/>
          </w:tcPr>
          <w:p w:rsidR="009D2808" w:rsidRDefault="006F2D2E">
            <w:pPr>
              <w:widowControl/>
              <w:spacing w:line="360" w:lineRule="auto"/>
              <w:ind w:firstLineChars="600" w:firstLine="1440"/>
              <w:rPr>
                <w:rFonts w:eastAsia="仿宋_GB2312"/>
                <w:kern w:val="0"/>
                <w:sz w:val="24"/>
                <w:u w:val="single"/>
              </w:rPr>
            </w:pPr>
            <w:r>
              <w:rPr>
                <w:rFonts w:eastAsia="仿宋_GB2312"/>
                <w:kern w:val="0"/>
                <w:sz w:val="24"/>
              </w:rPr>
              <w:t>火炬区区级示范性</w:t>
            </w:r>
          </w:p>
        </w:tc>
      </w:tr>
      <w:tr w:rsidR="009D2808">
        <w:trPr>
          <w:trHeight w:val="353"/>
          <w:jc w:val="center"/>
        </w:trPr>
        <w:tc>
          <w:tcPr>
            <w:tcW w:w="10348" w:type="dxa"/>
            <w:gridSpan w:val="3"/>
          </w:tcPr>
          <w:p w:rsidR="009D2808" w:rsidRDefault="006F2D2E">
            <w:pPr>
              <w:widowControl/>
              <w:spacing w:line="360" w:lineRule="auto"/>
              <w:ind w:firstLine="560"/>
              <w:jc w:val="center"/>
              <w:rPr>
                <w:rFonts w:eastAsia="仿宋_GB2312"/>
                <w:kern w:val="0"/>
                <w:sz w:val="24"/>
              </w:rPr>
            </w:pPr>
            <w:r>
              <w:rPr>
                <w:rFonts w:eastAsia="仿宋_GB2312"/>
                <w:kern w:val="0"/>
                <w:sz w:val="24"/>
              </w:rPr>
              <w:t>现场考核评分</w:t>
            </w:r>
          </w:p>
        </w:tc>
      </w:tr>
      <w:tr w:rsidR="009D2808">
        <w:trPr>
          <w:trHeight w:val="90"/>
          <w:jc w:val="center"/>
        </w:trPr>
        <w:tc>
          <w:tcPr>
            <w:tcW w:w="4279" w:type="dxa"/>
            <w:gridSpan w:val="2"/>
            <w:vAlign w:val="center"/>
          </w:tcPr>
          <w:p w:rsidR="009D2808" w:rsidRDefault="006F2D2E">
            <w:pPr>
              <w:widowControl/>
              <w:spacing w:line="360" w:lineRule="auto"/>
              <w:jc w:val="center"/>
              <w:rPr>
                <w:rFonts w:eastAsia="仿宋_GB2312"/>
                <w:spacing w:val="60"/>
                <w:kern w:val="0"/>
                <w:sz w:val="24"/>
              </w:rPr>
            </w:pPr>
            <w:r>
              <w:rPr>
                <w:rFonts w:eastAsia="仿宋_GB2312"/>
                <w:sz w:val="24"/>
              </w:rPr>
              <w:t>（一）依法成立（</w:t>
            </w:r>
            <w:r>
              <w:rPr>
                <w:rFonts w:eastAsia="仿宋_GB2312"/>
                <w:sz w:val="24"/>
              </w:rPr>
              <w:t>15</w:t>
            </w:r>
            <w:r>
              <w:rPr>
                <w:rFonts w:eastAsia="仿宋_GB2312"/>
                <w:sz w:val="24"/>
              </w:rPr>
              <w:t>分）</w:t>
            </w:r>
          </w:p>
        </w:tc>
        <w:tc>
          <w:tcPr>
            <w:tcW w:w="6069" w:type="dxa"/>
          </w:tcPr>
          <w:p w:rsidR="009D2808" w:rsidRDefault="006F2D2E">
            <w:pPr>
              <w:widowControl/>
              <w:spacing w:line="360" w:lineRule="auto"/>
              <w:rPr>
                <w:rFonts w:eastAsia="仿宋_GB2312"/>
                <w:kern w:val="0"/>
                <w:sz w:val="24"/>
              </w:rPr>
            </w:pPr>
            <w:r>
              <w:rPr>
                <w:rFonts w:eastAsia="仿宋_GB2312"/>
                <w:kern w:val="0"/>
                <w:sz w:val="24"/>
              </w:rPr>
              <w:t>第一项：</w:t>
            </w:r>
          </w:p>
          <w:p w:rsidR="009D2808" w:rsidRDefault="006F2D2E">
            <w:pPr>
              <w:widowControl/>
              <w:spacing w:line="360" w:lineRule="auto"/>
              <w:rPr>
                <w:rFonts w:eastAsia="仿宋_GB2312"/>
                <w:kern w:val="0"/>
                <w:sz w:val="24"/>
              </w:rPr>
            </w:pPr>
            <w:r>
              <w:rPr>
                <w:rFonts w:eastAsia="仿宋_GB2312"/>
                <w:kern w:val="0"/>
                <w:sz w:val="24"/>
              </w:rPr>
              <w:t>第二项：</w:t>
            </w:r>
          </w:p>
        </w:tc>
      </w:tr>
      <w:tr w:rsidR="009D2808">
        <w:trPr>
          <w:trHeight w:val="709"/>
          <w:jc w:val="center"/>
        </w:trPr>
        <w:tc>
          <w:tcPr>
            <w:tcW w:w="4279" w:type="dxa"/>
            <w:gridSpan w:val="2"/>
            <w:vAlign w:val="center"/>
          </w:tcPr>
          <w:p w:rsidR="009D2808" w:rsidRDefault="006F2D2E">
            <w:pPr>
              <w:spacing w:line="360" w:lineRule="auto"/>
              <w:jc w:val="center"/>
              <w:rPr>
                <w:rFonts w:eastAsia="仿宋_GB2312"/>
                <w:sz w:val="24"/>
              </w:rPr>
            </w:pPr>
            <w:r>
              <w:rPr>
                <w:rFonts w:eastAsia="仿宋_GB2312"/>
                <w:sz w:val="24"/>
              </w:rPr>
              <w:t>（二）财务管理规范（</w:t>
            </w:r>
            <w:r>
              <w:rPr>
                <w:rFonts w:eastAsia="仿宋_GB2312"/>
                <w:sz w:val="24"/>
              </w:rPr>
              <w:t>15</w:t>
            </w:r>
            <w:r>
              <w:rPr>
                <w:rFonts w:eastAsia="仿宋_GB2312"/>
                <w:sz w:val="24"/>
              </w:rPr>
              <w:t>分）</w:t>
            </w:r>
          </w:p>
        </w:tc>
        <w:tc>
          <w:tcPr>
            <w:tcW w:w="6069" w:type="dxa"/>
          </w:tcPr>
          <w:p w:rsidR="009D2808" w:rsidRDefault="009D2808">
            <w:pPr>
              <w:widowControl/>
              <w:spacing w:line="360" w:lineRule="auto"/>
              <w:jc w:val="left"/>
              <w:rPr>
                <w:rFonts w:eastAsia="仿宋_GB2312"/>
                <w:kern w:val="0"/>
                <w:sz w:val="24"/>
              </w:rPr>
            </w:pPr>
          </w:p>
        </w:tc>
      </w:tr>
      <w:tr w:rsidR="009D2808">
        <w:trPr>
          <w:trHeight w:val="606"/>
          <w:jc w:val="center"/>
        </w:trPr>
        <w:tc>
          <w:tcPr>
            <w:tcW w:w="4279" w:type="dxa"/>
            <w:gridSpan w:val="2"/>
            <w:vAlign w:val="center"/>
          </w:tcPr>
          <w:p w:rsidR="009D2808" w:rsidRDefault="006F2D2E">
            <w:pPr>
              <w:spacing w:line="360" w:lineRule="auto"/>
              <w:jc w:val="center"/>
              <w:rPr>
                <w:rFonts w:eastAsia="仿宋_GB2312"/>
                <w:kern w:val="0"/>
                <w:sz w:val="24"/>
              </w:rPr>
            </w:pPr>
            <w:r>
              <w:rPr>
                <w:rFonts w:eastAsia="仿宋_GB2312"/>
                <w:sz w:val="24"/>
              </w:rPr>
              <w:t>（三）经营水平（</w:t>
            </w:r>
            <w:r>
              <w:rPr>
                <w:rFonts w:eastAsia="仿宋_GB2312"/>
                <w:sz w:val="24"/>
              </w:rPr>
              <w:t>10</w:t>
            </w:r>
            <w:r>
              <w:rPr>
                <w:rFonts w:eastAsia="仿宋_GB2312"/>
                <w:sz w:val="24"/>
              </w:rPr>
              <w:t>分）</w:t>
            </w:r>
          </w:p>
        </w:tc>
        <w:tc>
          <w:tcPr>
            <w:tcW w:w="6069" w:type="dxa"/>
          </w:tcPr>
          <w:p w:rsidR="009D2808" w:rsidRDefault="009D2808">
            <w:pPr>
              <w:widowControl/>
              <w:spacing w:line="360" w:lineRule="auto"/>
              <w:rPr>
                <w:rFonts w:eastAsia="仿宋_GB2312"/>
                <w:sz w:val="24"/>
              </w:rPr>
            </w:pPr>
          </w:p>
        </w:tc>
      </w:tr>
      <w:tr w:rsidR="009D2808">
        <w:trPr>
          <w:trHeight w:val="614"/>
          <w:jc w:val="center"/>
        </w:trPr>
        <w:tc>
          <w:tcPr>
            <w:tcW w:w="4279" w:type="dxa"/>
            <w:gridSpan w:val="2"/>
            <w:vAlign w:val="center"/>
          </w:tcPr>
          <w:p w:rsidR="009D2808" w:rsidRDefault="006F2D2E">
            <w:pPr>
              <w:spacing w:line="360" w:lineRule="auto"/>
              <w:jc w:val="center"/>
              <w:rPr>
                <w:rFonts w:eastAsia="仿宋_GB2312"/>
                <w:kern w:val="0"/>
                <w:sz w:val="24"/>
              </w:rPr>
            </w:pPr>
            <w:r>
              <w:rPr>
                <w:rFonts w:eastAsia="仿宋_GB2312"/>
                <w:sz w:val="24"/>
              </w:rPr>
              <w:t>（四）达到一定规模（</w:t>
            </w:r>
            <w:r>
              <w:rPr>
                <w:rFonts w:eastAsia="仿宋_GB2312"/>
                <w:sz w:val="24"/>
              </w:rPr>
              <w:t>30</w:t>
            </w:r>
            <w:r>
              <w:rPr>
                <w:rFonts w:eastAsia="仿宋_GB2312"/>
                <w:sz w:val="24"/>
              </w:rPr>
              <w:t>分）</w:t>
            </w:r>
          </w:p>
        </w:tc>
        <w:tc>
          <w:tcPr>
            <w:tcW w:w="6069" w:type="dxa"/>
          </w:tcPr>
          <w:p w:rsidR="009D2808" w:rsidRDefault="009D2808">
            <w:pPr>
              <w:widowControl/>
              <w:spacing w:line="360" w:lineRule="auto"/>
              <w:rPr>
                <w:rFonts w:eastAsia="仿宋_GB2312"/>
                <w:kern w:val="0"/>
                <w:sz w:val="24"/>
              </w:rPr>
            </w:pPr>
          </w:p>
        </w:tc>
      </w:tr>
      <w:tr w:rsidR="009D2808">
        <w:trPr>
          <w:trHeight w:val="23"/>
          <w:jc w:val="center"/>
        </w:trPr>
        <w:tc>
          <w:tcPr>
            <w:tcW w:w="4279" w:type="dxa"/>
            <w:gridSpan w:val="2"/>
            <w:vAlign w:val="center"/>
          </w:tcPr>
          <w:p w:rsidR="009D2808" w:rsidRDefault="006F2D2E">
            <w:pPr>
              <w:spacing w:line="360" w:lineRule="auto"/>
              <w:jc w:val="center"/>
              <w:rPr>
                <w:rFonts w:eastAsia="仿宋_GB2312"/>
                <w:sz w:val="24"/>
              </w:rPr>
            </w:pPr>
            <w:r>
              <w:rPr>
                <w:rFonts w:eastAsia="仿宋_GB2312"/>
                <w:sz w:val="24"/>
              </w:rPr>
              <w:t>（五）市场竞争力强（</w:t>
            </w:r>
            <w:r>
              <w:rPr>
                <w:rFonts w:eastAsia="仿宋_GB2312"/>
                <w:sz w:val="24"/>
              </w:rPr>
              <w:t>30</w:t>
            </w:r>
            <w:r>
              <w:rPr>
                <w:rFonts w:eastAsia="仿宋_GB2312"/>
                <w:sz w:val="24"/>
              </w:rPr>
              <w:t>分）</w:t>
            </w:r>
          </w:p>
        </w:tc>
        <w:tc>
          <w:tcPr>
            <w:tcW w:w="6069" w:type="dxa"/>
          </w:tcPr>
          <w:p w:rsidR="009D2808" w:rsidRDefault="006F2D2E">
            <w:pPr>
              <w:widowControl/>
              <w:spacing w:line="360" w:lineRule="auto"/>
              <w:rPr>
                <w:rFonts w:eastAsia="仿宋_GB2312"/>
                <w:kern w:val="0"/>
                <w:sz w:val="24"/>
              </w:rPr>
            </w:pPr>
            <w:r>
              <w:rPr>
                <w:rFonts w:eastAsia="仿宋_GB2312"/>
                <w:kern w:val="0"/>
                <w:sz w:val="24"/>
              </w:rPr>
              <w:t>第一项：</w:t>
            </w:r>
          </w:p>
          <w:p w:rsidR="009D2808" w:rsidRDefault="006F2D2E">
            <w:pPr>
              <w:widowControl/>
              <w:spacing w:line="360" w:lineRule="auto"/>
              <w:rPr>
                <w:rFonts w:eastAsia="仿宋_GB2312"/>
                <w:kern w:val="0"/>
                <w:sz w:val="24"/>
              </w:rPr>
            </w:pPr>
            <w:r>
              <w:rPr>
                <w:rFonts w:eastAsia="仿宋_GB2312"/>
                <w:kern w:val="0"/>
                <w:sz w:val="24"/>
              </w:rPr>
              <w:t>第二项：</w:t>
            </w:r>
          </w:p>
          <w:p w:rsidR="009D2808" w:rsidRDefault="006F2D2E">
            <w:pPr>
              <w:widowControl/>
              <w:spacing w:line="360" w:lineRule="auto"/>
              <w:rPr>
                <w:rFonts w:eastAsia="仿宋_GB2312"/>
                <w:kern w:val="0"/>
                <w:sz w:val="24"/>
              </w:rPr>
            </w:pPr>
            <w:r>
              <w:rPr>
                <w:rFonts w:eastAsia="仿宋_GB2312"/>
                <w:kern w:val="0"/>
                <w:sz w:val="24"/>
              </w:rPr>
              <w:t>第三项：</w:t>
            </w:r>
          </w:p>
        </w:tc>
      </w:tr>
      <w:tr w:rsidR="009D2808">
        <w:trPr>
          <w:trHeight w:val="633"/>
          <w:jc w:val="center"/>
        </w:trPr>
        <w:tc>
          <w:tcPr>
            <w:tcW w:w="4279" w:type="dxa"/>
            <w:gridSpan w:val="2"/>
            <w:vAlign w:val="center"/>
          </w:tcPr>
          <w:p w:rsidR="009D2808" w:rsidRDefault="006F2D2E">
            <w:pPr>
              <w:spacing w:line="360" w:lineRule="auto"/>
              <w:jc w:val="center"/>
              <w:rPr>
                <w:rFonts w:eastAsia="仿宋_GB2312"/>
                <w:sz w:val="24"/>
              </w:rPr>
            </w:pPr>
            <w:r>
              <w:rPr>
                <w:rFonts w:eastAsia="仿宋_GB2312"/>
                <w:sz w:val="24"/>
              </w:rPr>
              <w:t>总评分</w:t>
            </w:r>
          </w:p>
        </w:tc>
        <w:tc>
          <w:tcPr>
            <w:tcW w:w="6069" w:type="dxa"/>
          </w:tcPr>
          <w:p w:rsidR="009D2808" w:rsidRDefault="009D2808">
            <w:pPr>
              <w:widowControl/>
              <w:spacing w:line="360" w:lineRule="auto"/>
              <w:jc w:val="center"/>
              <w:rPr>
                <w:rFonts w:eastAsia="仿宋_GB2312"/>
                <w:kern w:val="0"/>
                <w:sz w:val="24"/>
              </w:rPr>
            </w:pPr>
          </w:p>
        </w:tc>
      </w:tr>
      <w:tr w:rsidR="009D2808">
        <w:trPr>
          <w:trHeight w:val="2637"/>
          <w:jc w:val="center"/>
        </w:trPr>
        <w:tc>
          <w:tcPr>
            <w:tcW w:w="4279" w:type="dxa"/>
            <w:gridSpan w:val="2"/>
            <w:vAlign w:val="center"/>
          </w:tcPr>
          <w:p w:rsidR="009D2808" w:rsidRDefault="006F2D2E">
            <w:pPr>
              <w:spacing w:line="360" w:lineRule="auto"/>
              <w:jc w:val="center"/>
              <w:rPr>
                <w:rFonts w:eastAsia="仿宋_GB2312"/>
                <w:sz w:val="24"/>
              </w:rPr>
            </w:pPr>
            <w:r>
              <w:rPr>
                <w:rFonts w:eastAsia="仿宋_GB2312"/>
                <w:sz w:val="24"/>
              </w:rPr>
              <w:t>认定意见</w:t>
            </w:r>
          </w:p>
        </w:tc>
        <w:tc>
          <w:tcPr>
            <w:tcW w:w="6069" w:type="dxa"/>
          </w:tcPr>
          <w:p w:rsidR="009D2808" w:rsidRDefault="009D2808">
            <w:pPr>
              <w:widowControl/>
              <w:spacing w:line="360" w:lineRule="auto"/>
              <w:jc w:val="center"/>
              <w:rPr>
                <w:rFonts w:eastAsia="仿宋_GB2312"/>
                <w:kern w:val="0"/>
                <w:sz w:val="24"/>
              </w:rPr>
            </w:pPr>
          </w:p>
          <w:p w:rsidR="009D2808" w:rsidRDefault="009D2808">
            <w:pPr>
              <w:spacing w:line="360" w:lineRule="auto"/>
              <w:rPr>
                <w:rFonts w:eastAsia="仿宋_GB2312"/>
                <w:sz w:val="24"/>
              </w:rPr>
            </w:pPr>
          </w:p>
          <w:p w:rsidR="009D2808" w:rsidRDefault="009D2808">
            <w:pPr>
              <w:spacing w:line="360" w:lineRule="auto"/>
              <w:rPr>
                <w:rFonts w:eastAsia="仿宋_GB2312"/>
                <w:sz w:val="24"/>
              </w:rPr>
            </w:pPr>
          </w:p>
          <w:p w:rsidR="009D2808" w:rsidRDefault="009D2808">
            <w:pPr>
              <w:spacing w:line="360" w:lineRule="auto"/>
              <w:rPr>
                <w:rFonts w:eastAsia="仿宋_GB2312"/>
                <w:sz w:val="24"/>
              </w:rPr>
            </w:pPr>
          </w:p>
          <w:p w:rsidR="009D2808" w:rsidRDefault="009D2808">
            <w:pPr>
              <w:spacing w:line="360" w:lineRule="auto"/>
              <w:rPr>
                <w:rFonts w:eastAsia="仿宋_GB2312"/>
                <w:sz w:val="24"/>
              </w:rPr>
            </w:pPr>
          </w:p>
          <w:p w:rsidR="009D2808" w:rsidRDefault="006F2D2E">
            <w:pPr>
              <w:spacing w:line="360" w:lineRule="auto"/>
              <w:rPr>
                <w:rFonts w:eastAsia="仿宋_GB2312"/>
                <w:sz w:val="24"/>
              </w:rPr>
            </w:pPr>
            <w:r>
              <w:rPr>
                <w:rFonts w:eastAsia="仿宋_GB2312"/>
                <w:sz w:val="24"/>
              </w:rPr>
              <w:t xml:space="preserve">    </w:t>
            </w:r>
            <w:r>
              <w:rPr>
                <w:rFonts w:eastAsia="仿宋_GB2312"/>
                <w:sz w:val="24"/>
              </w:rPr>
              <w:t>参与认定人员签字：</w:t>
            </w:r>
            <w:r>
              <w:rPr>
                <w:rFonts w:eastAsia="仿宋_GB2312"/>
                <w:sz w:val="24"/>
              </w:rPr>
              <w:t xml:space="preserve"> </w:t>
            </w:r>
          </w:p>
          <w:p w:rsidR="009D2808" w:rsidRDefault="006F2D2E">
            <w:pPr>
              <w:spacing w:line="360" w:lineRule="auto"/>
              <w:rPr>
                <w:rFonts w:eastAsia="仿宋_GB2312"/>
                <w:kern w:val="0"/>
                <w:sz w:val="24"/>
              </w:rPr>
            </w:pP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期：</w:t>
            </w:r>
          </w:p>
        </w:tc>
      </w:tr>
    </w:tbl>
    <w:p w:rsidR="009D2808" w:rsidRDefault="009D2808">
      <w:pPr>
        <w:spacing w:line="360" w:lineRule="auto"/>
        <w:jc w:val="center"/>
        <w:rPr>
          <w:rFonts w:eastAsia="方正小标宋简体"/>
          <w:sz w:val="36"/>
          <w:szCs w:val="36"/>
        </w:rPr>
      </w:pPr>
    </w:p>
    <w:p w:rsidR="009D2808" w:rsidRDefault="009D2808">
      <w:pPr>
        <w:adjustRightInd w:val="0"/>
        <w:snapToGrid w:val="0"/>
        <w:spacing w:line="336" w:lineRule="auto"/>
        <w:rPr>
          <w:rFonts w:eastAsia="黑体"/>
          <w:snapToGrid w:val="0"/>
          <w:spacing w:val="6"/>
          <w:kern w:val="0"/>
          <w:sz w:val="32"/>
          <w:szCs w:val="32"/>
        </w:rPr>
      </w:pPr>
    </w:p>
    <w:p w:rsidR="009D2808" w:rsidRDefault="006F2D2E">
      <w:pPr>
        <w:pStyle w:val="a6"/>
        <w:widowControl/>
        <w:shd w:val="clear" w:color="auto" w:fill="FFFFFF"/>
        <w:spacing w:before="0" w:beforeAutospacing="0" w:after="0" w:afterAutospacing="0"/>
        <w:rPr>
          <w:rFonts w:eastAsia="黑体"/>
          <w:sz w:val="32"/>
          <w:szCs w:val="32"/>
        </w:rPr>
      </w:pPr>
      <w:r>
        <w:rPr>
          <w:rFonts w:eastAsia="仿宋_GB2312"/>
          <w:bCs/>
          <w:snapToGrid w:val="0"/>
          <w:spacing w:val="6"/>
          <w:kern w:val="30"/>
          <w:sz w:val="32"/>
          <w:szCs w:val="32"/>
        </w:rPr>
        <w:br w:type="page"/>
      </w:r>
    </w:p>
    <w:p w:rsidR="009D2808" w:rsidRDefault="006F2D2E">
      <w:pPr>
        <w:spacing w:line="700" w:lineRule="exact"/>
        <w:rPr>
          <w:rFonts w:eastAsia="黑体"/>
          <w:sz w:val="32"/>
          <w:szCs w:val="32"/>
        </w:rPr>
      </w:pPr>
      <w:r>
        <w:rPr>
          <w:rFonts w:eastAsia="黑体"/>
          <w:sz w:val="32"/>
          <w:szCs w:val="32"/>
        </w:rPr>
        <w:lastRenderedPageBreak/>
        <w:t>附件</w:t>
      </w:r>
      <w:r>
        <w:rPr>
          <w:rFonts w:eastAsia="黑体" w:hint="eastAsia"/>
          <w:sz w:val="32"/>
          <w:szCs w:val="32"/>
        </w:rPr>
        <w:t>2</w:t>
      </w:r>
      <w:r>
        <w:rPr>
          <w:rFonts w:eastAsia="黑体"/>
          <w:sz w:val="32"/>
          <w:szCs w:val="32"/>
        </w:rPr>
        <w:t>:</w:t>
      </w:r>
    </w:p>
    <w:p w:rsidR="009D2808" w:rsidRDefault="009D2808">
      <w:pPr>
        <w:spacing w:line="700" w:lineRule="exact"/>
        <w:rPr>
          <w:rFonts w:eastAsia="黑体"/>
          <w:sz w:val="32"/>
          <w:szCs w:val="32"/>
        </w:rPr>
      </w:pPr>
    </w:p>
    <w:p w:rsidR="009D2808" w:rsidRDefault="006F2D2E">
      <w:pPr>
        <w:spacing w:line="700" w:lineRule="exact"/>
        <w:jc w:val="center"/>
        <w:rPr>
          <w:rFonts w:eastAsia="方正小标宋简体"/>
          <w:sz w:val="44"/>
          <w:szCs w:val="44"/>
        </w:rPr>
      </w:pPr>
      <w:r>
        <w:rPr>
          <w:rFonts w:eastAsia="方正小标宋简体"/>
          <w:sz w:val="44"/>
          <w:szCs w:val="44"/>
        </w:rPr>
        <w:t>火炬区区级示范性农产品、水产品电商</w:t>
      </w:r>
    </w:p>
    <w:p w:rsidR="009D2808" w:rsidRDefault="006F2D2E">
      <w:pPr>
        <w:spacing w:line="700" w:lineRule="exact"/>
        <w:jc w:val="center"/>
        <w:rPr>
          <w:rFonts w:eastAsia="方正小标宋简体"/>
          <w:sz w:val="44"/>
          <w:szCs w:val="44"/>
        </w:rPr>
      </w:pPr>
      <w:r>
        <w:rPr>
          <w:rFonts w:eastAsia="方正小标宋简体"/>
          <w:sz w:val="44"/>
          <w:szCs w:val="44"/>
        </w:rPr>
        <w:t>认定管理办法</w:t>
      </w:r>
    </w:p>
    <w:p w:rsidR="009D2808" w:rsidRDefault="006F2D2E">
      <w:pPr>
        <w:pStyle w:val="a6"/>
        <w:widowControl/>
        <w:shd w:val="clear" w:color="auto" w:fill="FFFFFF"/>
        <w:spacing w:beforeAutospacing="0" w:afterAutospacing="0" w:line="400" w:lineRule="exact"/>
        <w:ind w:left="74" w:right="74"/>
        <w:jc w:val="center"/>
        <w:rPr>
          <w:rFonts w:ascii="Times New Roman" w:eastAsia="仿宋_GB2312" w:hAnsi="Times New Roman"/>
          <w:sz w:val="32"/>
          <w:szCs w:val="32"/>
        </w:rPr>
      </w:pPr>
      <w:r>
        <w:rPr>
          <w:rFonts w:ascii="Times New Roman" w:hAnsi="Times New Roman"/>
          <w:sz w:val="18"/>
          <w:szCs w:val="18"/>
          <w:shd w:val="clear" w:color="auto" w:fill="FFFFFF"/>
        </w:rPr>
        <w:t> </w:t>
      </w:r>
    </w:p>
    <w:p w:rsidR="009D2808" w:rsidRDefault="006F2D2E">
      <w:pPr>
        <w:adjustRightInd w:val="0"/>
        <w:snapToGrid w:val="0"/>
        <w:spacing w:line="600" w:lineRule="exact"/>
        <w:jc w:val="center"/>
        <w:rPr>
          <w:rFonts w:eastAsia="黑体"/>
          <w:bCs/>
          <w:snapToGrid w:val="0"/>
          <w:spacing w:val="6"/>
          <w:kern w:val="30"/>
          <w:sz w:val="32"/>
          <w:szCs w:val="32"/>
        </w:rPr>
      </w:pPr>
      <w:r>
        <w:rPr>
          <w:rFonts w:eastAsia="黑体"/>
          <w:bCs/>
          <w:snapToGrid w:val="0"/>
          <w:spacing w:val="6"/>
          <w:kern w:val="30"/>
          <w:sz w:val="32"/>
          <w:szCs w:val="32"/>
        </w:rPr>
        <w:t>第一章</w:t>
      </w:r>
      <w:r>
        <w:rPr>
          <w:rFonts w:eastAsia="黑体"/>
          <w:bCs/>
          <w:snapToGrid w:val="0"/>
          <w:spacing w:val="6"/>
          <w:kern w:val="30"/>
          <w:sz w:val="32"/>
          <w:szCs w:val="32"/>
        </w:rPr>
        <w:t xml:space="preserve"> </w:t>
      </w:r>
      <w:r>
        <w:rPr>
          <w:rFonts w:eastAsia="黑体"/>
          <w:bCs/>
          <w:snapToGrid w:val="0"/>
          <w:spacing w:val="6"/>
          <w:kern w:val="30"/>
          <w:sz w:val="32"/>
          <w:szCs w:val="32"/>
        </w:rPr>
        <w:t>总则</w:t>
      </w:r>
    </w:p>
    <w:p w:rsidR="009D2808" w:rsidRDefault="006F2D2E">
      <w:pPr>
        <w:adjustRightInd w:val="0"/>
        <w:snapToGrid w:val="0"/>
        <w:spacing w:line="600" w:lineRule="exact"/>
        <w:ind w:firstLineChars="200" w:firstLine="667"/>
        <w:rPr>
          <w:rFonts w:ascii="仿宋_GB2312" w:eastAsia="仿宋_GB2312" w:hAnsi="仿宋_GB2312" w:cs="仿宋_GB2312"/>
          <w:snapToGrid w:val="0"/>
          <w:spacing w:val="6"/>
          <w:kern w:val="30"/>
          <w:sz w:val="32"/>
          <w:szCs w:val="32"/>
        </w:rPr>
      </w:pPr>
      <w:r>
        <w:rPr>
          <w:rFonts w:ascii="仿宋_GB2312" w:eastAsia="仿宋_GB2312" w:hAnsi="仿宋_GB2312" w:cs="仿宋_GB2312" w:hint="eastAsia"/>
          <w:b/>
          <w:snapToGrid w:val="0"/>
          <w:spacing w:val="6"/>
          <w:kern w:val="30"/>
          <w:sz w:val="32"/>
          <w:szCs w:val="32"/>
        </w:rPr>
        <w:t>第一条</w:t>
      </w:r>
      <w:r>
        <w:rPr>
          <w:rFonts w:ascii="仿宋_GB2312" w:eastAsia="仿宋_GB2312" w:hAnsi="仿宋_GB2312" w:cs="仿宋_GB2312" w:hint="eastAsia"/>
          <w:bCs/>
          <w:snapToGrid w:val="0"/>
          <w:spacing w:val="6"/>
          <w:kern w:val="30"/>
          <w:sz w:val="32"/>
          <w:szCs w:val="32"/>
        </w:rPr>
        <w:t xml:space="preserve">  </w:t>
      </w:r>
      <w:r>
        <w:rPr>
          <w:rFonts w:ascii="仿宋_GB2312" w:eastAsia="仿宋_GB2312" w:hAnsi="仿宋_GB2312" w:cs="仿宋_GB2312" w:hint="eastAsia"/>
          <w:bCs/>
          <w:snapToGrid w:val="0"/>
          <w:spacing w:val="6"/>
          <w:kern w:val="30"/>
          <w:sz w:val="32"/>
          <w:szCs w:val="32"/>
        </w:rPr>
        <w:t>目的意义。</w:t>
      </w:r>
      <w:r>
        <w:rPr>
          <w:rFonts w:ascii="仿宋_GB2312" w:eastAsia="仿宋_GB2312" w:hAnsi="仿宋_GB2312" w:cs="仿宋_GB2312" w:hint="eastAsia"/>
          <w:sz w:val="32"/>
          <w:szCs w:val="32"/>
        </w:rPr>
        <w:t>根据《中山市农产品加工企业及市场流通商务发展资金管理暂行办法》的通知（中农</w:t>
      </w:r>
      <w:r>
        <w:rPr>
          <w:rFonts w:ascii="仿宋_GB2312" w:eastAsia="仿宋_GB2312" w:hAnsi="仿宋_GB2312" w:cs="仿宋_GB2312" w:hint="eastAsia"/>
          <w:sz w:val="32"/>
          <w:szCs w:val="32"/>
        </w:rPr>
        <w:t>[2014]98</w:t>
      </w:r>
      <w:r>
        <w:rPr>
          <w:rFonts w:ascii="仿宋_GB2312" w:eastAsia="仿宋_GB2312" w:hAnsi="仿宋_GB2312" w:cs="仿宋_GB2312" w:hint="eastAsia"/>
          <w:sz w:val="32"/>
          <w:szCs w:val="32"/>
        </w:rPr>
        <w:t>号）等文件精神，为</w:t>
      </w:r>
      <w:r>
        <w:rPr>
          <w:rFonts w:ascii="仿宋_GB2312" w:eastAsia="仿宋_GB2312" w:hAnsi="仿宋_GB2312" w:cs="仿宋_GB2312" w:hint="eastAsia"/>
          <w:sz w:val="32"/>
          <w:szCs w:val="32"/>
          <w:shd w:val="clear" w:color="auto" w:fill="FFFFFF"/>
        </w:rPr>
        <w:t>支持农产品、水产品生产经营企业和市场流通做大做强，鼓励企业发展“互联网</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农业”经营模式，</w:t>
      </w:r>
      <w:r>
        <w:rPr>
          <w:rFonts w:ascii="仿宋_GB2312" w:eastAsia="仿宋_GB2312" w:hAnsi="仿宋_GB2312" w:cs="仿宋_GB2312" w:hint="eastAsia"/>
          <w:snapToGrid w:val="0"/>
          <w:kern w:val="0"/>
          <w:sz w:val="32"/>
          <w:szCs w:val="32"/>
        </w:rPr>
        <w:t>进一步加强我区名特优新农产品的品牌培育，完善流通，推进电子商务发展，促进农产品产销对接，</w:t>
      </w:r>
      <w:r>
        <w:rPr>
          <w:rFonts w:ascii="仿宋_GB2312" w:eastAsia="仿宋_GB2312" w:hAnsi="仿宋_GB2312" w:cs="仿宋_GB2312" w:hint="eastAsia"/>
          <w:sz w:val="32"/>
          <w:szCs w:val="32"/>
          <w:shd w:val="clear" w:color="auto" w:fill="FFFFFF"/>
        </w:rPr>
        <w:t>提高经济效益，</w:t>
      </w:r>
      <w:r>
        <w:rPr>
          <w:rFonts w:ascii="仿宋_GB2312" w:eastAsia="仿宋_GB2312" w:hAnsi="仿宋_GB2312" w:cs="仿宋_GB2312" w:hint="eastAsia"/>
          <w:snapToGrid w:val="0"/>
          <w:spacing w:val="6"/>
          <w:kern w:val="30"/>
          <w:sz w:val="32"/>
          <w:szCs w:val="32"/>
        </w:rPr>
        <w:t>结合我区目前农业生产现状，制定本办法。</w:t>
      </w:r>
    </w:p>
    <w:p w:rsidR="009D2808" w:rsidRDefault="009D2808">
      <w:pPr>
        <w:adjustRightInd w:val="0"/>
        <w:snapToGrid w:val="0"/>
        <w:spacing w:line="600" w:lineRule="exact"/>
        <w:ind w:firstLineChars="200" w:firstLine="664"/>
        <w:rPr>
          <w:rFonts w:eastAsia="仿宋_GB2312"/>
          <w:spacing w:val="6"/>
          <w:kern w:val="30"/>
          <w:sz w:val="32"/>
          <w:szCs w:val="32"/>
        </w:rPr>
      </w:pPr>
    </w:p>
    <w:p w:rsidR="009D2808" w:rsidRDefault="006F2D2E">
      <w:pPr>
        <w:adjustRightInd w:val="0"/>
        <w:snapToGrid w:val="0"/>
        <w:spacing w:line="600" w:lineRule="exact"/>
        <w:jc w:val="center"/>
        <w:rPr>
          <w:rFonts w:eastAsia="黑体"/>
          <w:bCs/>
          <w:spacing w:val="6"/>
          <w:kern w:val="30"/>
          <w:sz w:val="32"/>
          <w:szCs w:val="32"/>
        </w:rPr>
      </w:pPr>
      <w:r>
        <w:rPr>
          <w:rFonts w:eastAsia="黑体"/>
          <w:bCs/>
          <w:spacing w:val="6"/>
          <w:kern w:val="30"/>
          <w:sz w:val="32"/>
          <w:szCs w:val="32"/>
        </w:rPr>
        <w:t>第二章</w:t>
      </w:r>
      <w:r>
        <w:rPr>
          <w:rFonts w:eastAsia="黑体"/>
          <w:bCs/>
          <w:spacing w:val="6"/>
          <w:kern w:val="30"/>
          <w:sz w:val="32"/>
          <w:szCs w:val="32"/>
        </w:rPr>
        <w:t xml:space="preserve">  </w:t>
      </w:r>
      <w:r>
        <w:rPr>
          <w:rFonts w:eastAsia="黑体"/>
          <w:bCs/>
          <w:spacing w:val="6"/>
          <w:kern w:val="30"/>
          <w:sz w:val="32"/>
          <w:szCs w:val="32"/>
        </w:rPr>
        <w:t>项目管理</w:t>
      </w:r>
    </w:p>
    <w:p w:rsidR="009D2808" w:rsidRDefault="006F2D2E">
      <w:pPr>
        <w:adjustRightInd w:val="0"/>
        <w:snapToGrid w:val="0"/>
        <w:spacing w:line="600" w:lineRule="exact"/>
        <w:ind w:firstLineChars="200" w:firstLine="667"/>
        <w:rPr>
          <w:rFonts w:eastAsia="仿宋_GB2312"/>
          <w:spacing w:val="6"/>
          <w:kern w:val="30"/>
          <w:sz w:val="32"/>
          <w:szCs w:val="32"/>
        </w:rPr>
      </w:pPr>
      <w:r>
        <w:rPr>
          <w:rFonts w:eastAsia="仿宋_GB2312"/>
          <w:b/>
          <w:bCs/>
          <w:spacing w:val="6"/>
          <w:kern w:val="30"/>
          <w:sz w:val="32"/>
          <w:szCs w:val="32"/>
        </w:rPr>
        <w:t>第二条</w:t>
      </w:r>
      <w:r>
        <w:rPr>
          <w:rFonts w:eastAsia="仿宋_GB2312"/>
          <w:spacing w:val="6"/>
          <w:kern w:val="30"/>
          <w:sz w:val="32"/>
          <w:szCs w:val="32"/>
        </w:rPr>
        <w:t xml:space="preserve"> </w:t>
      </w:r>
      <w:r>
        <w:rPr>
          <w:rFonts w:eastAsia="仿宋_GB2312"/>
          <w:spacing w:val="6"/>
          <w:kern w:val="30"/>
          <w:sz w:val="32"/>
          <w:szCs w:val="32"/>
        </w:rPr>
        <w:t>申报对象：</w:t>
      </w:r>
    </w:p>
    <w:p w:rsidR="009D2808" w:rsidRDefault="006F2D2E">
      <w:pPr>
        <w:adjustRightInd w:val="0"/>
        <w:snapToGrid w:val="0"/>
        <w:spacing w:line="600" w:lineRule="exact"/>
        <w:ind w:firstLineChars="200" w:firstLine="664"/>
        <w:rPr>
          <w:rFonts w:eastAsia="仿宋_GB2312"/>
          <w:spacing w:val="6"/>
          <w:kern w:val="30"/>
          <w:sz w:val="32"/>
          <w:szCs w:val="32"/>
        </w:rPr>
      </w:pPr>
      <w:r>
        <w:rPr>
          <w:rFonts w:ascii="仿宋_GB2312" w:eastAsia="仿宋_GB2312" w:hAnsi="仿宋_GB2312" w:cs="仿宋_GB2312" w:hint="eastAsia"/>
          <w:spacing w:val="6"/>
          <w:kern w:val="30"/>
          <w:sz w:val="32"/>
          <w:szCs w:val="32"/>
        </w:rPr>
        <w:t>在我区（含翠亨新区）从事农产品、水产品生产经营的电商企业</w:t>
      </w:r>
      <w:r>
        <w:rPr>
          <w:rFonts w:ascii="仿宋_GB2312" w:eastAsia="仿宋_GB2312" w:hAnsi="仿宋_GB2312" w:cs="仿宋_GB2312" w:hint="eastAsia"/>
          <w:spacing w:val="6"/>
          <w:kern w:val="30"/>
          <w:sz w:val="32"/>
          <w:szCs w:val="32"/>
        </w:rPr>
        <w:t>,</w:t>
      </w:r>
      <w:r>
        <w:rPr>
          <w:rFonts w:ascii="仿宋_GB2312" w:eastAsia="仿宋_GB2312" w:hAnsi="仿宋_GB2312" w:cs="仿宋_GB2312" w:hint="eastAsia"/>
          <w:spacing w:val="6"/>
          <w:kern w:val="30"/>
          <w:sz w:val="32"/>
          <w:szCs w:val="32"/>
        </w:rPr>
        <w:t>有自身农业生产配套的企业优先申报。</w:t>
      </w:r>
    </w:p>
    <w:p w:rsidR="009D2808" w:rsidRDefault="006F2D2E">
      <w:pPr>
        <w:adjustRightInd w:val="0"/>
        <w:snapToGrid w:val="0"/>
        <w:spacing w:line="600" w:lineRule="exact"/>
        <w:ind w:firstLineChars="200" w:firstLine="667"/>
        <w:rPr>
          <w:rFonts w:eastAsia="仿宋_GB2312"/>
          <w:b/>
          <w:bCs/>
          <w:spacing w:val="6"/>
          <w:kern w:val="30"/>
          <w:sz w:val="32"/>
          <w:szCs w:val="32"/>
        </w:rPr>
      </w:pPr>
      <w:r>
        <w:rPr>
          <w:rFonts w:eastAsia="仿宋_GB2312"/>
          <w:b/>
          <w:bCs/>
          <w:spacing w:val="6"/>
          <w:kern w:val="30"/>
          <w:sz w:val="32"/>
          <w:szCs w:val="32"/>
        </w:rPr>
        <w:t>第三条</w:t>
      </w:r>
      <w:r>
        <w:rPr>
          <w:rFonts w:eastAsia="仿宋_GB2312"/>
          <w:b/>
          <w:bCs/>
          <w:spacing w:val="6"/>
          <w:kern w:val="30"/>
          <w:sz w:val="32"/>
          <w:szCs w:val="32"/>
        </w:rPr>
        <w:t xml:space="preserve"> </w:t>
      </w:r>
      <w:r>
        <w:rPr>
          <w:rFonts w:eastAsia="仿宋_GB2312"/>
          <w:b/>
          <w:bCs/>
          <w:spacing w:val="6"/>
          <w:kern w:val="30"/>
          <w:sz w:val="32"/>
          <w:szCs w:val="32"/>
        </w:rPr>
        <w:t>认定标准：</w:t>
      </w:r>
    </w:p>
    <w:p w:rsidR="009D2808" w:rsidRDefault="006F2D2E">
      <w:pPr>
        <w:adjustRightInd w:val="0"/>
        <w:snapToGrid w:val="0"/>
        <w:spacing w:line="600" w:lineRule="exact"/>
        <w:ind w:firstLineChars="200" w:firstLine="664"/>
        <w:rPr>
          <w:rFonts w:ascii="仿宋_GB2312" w:eastAsia="仿宋_GB2312" w:hAnsi="仿宋_GB2312" w:cs="仿宋_GB2312"/>
          <w:spacing w:val="6"/>
          <w:kern w:val="30"/>
          <w:sz w:val="32"/>
          <w:szCs w:val="32"/>
        </w:rPr>
      </w:pPr>
      <w:r>
        <w:rPr>
          <w:rFonts w:ascii="仿宋_GB2312" w:eastAsia="仿宋_GB2312" w:hAnsi="仿宋_GB2312" w:cs="仿宋_GB2312" w:hint="eastAsia"/>
          <w:spacing w:val="6"/>
          <w:kern w:val="30"/>
          <w:sz w:val="32"/>
          <w:szCs w:val="32"/>
        </w:rPr>
        <w:t>农产品、水产品电商建设项目要求具备有场所、有设备、有平台、有专人、有制度、有特色的“六有”标准。</w:t>
      </w:r>
    </w:p>
    <w:p w:rsidR="009D2808" w:rsidRDefault="006F2D2E">
      <w:pPr>
        <w:adjustRightInd w:val="0"/>
        <w:snapToGrid w:val="0"/>
        <w:spacing w:line="600" w:lineRule="exact"/>
        <w:ind w:firstLineChars="200" w:firstLine="640"/>
        <w:rPr>
          <w:rFonts w:ascii="仿宋_GB2312" w:eastAsia="仿宋_GB2312" w:hAnsi="仿宋_GB2312" w:cs="仿宋_GB2312"/>
          <w:bCs/>
          <w:snapToGrid w:val="0"/>
          <w:kern w:val="0"/>
          <w:sz w:val="32"/>
          <w:szCs w:val="32"/>
        </w:rPr>
      </w:pPr>
      <w:r>
        <w:rPr>
          <w:rFonts w:ascii="仿宋_GB2312" w:eastAsia="仿宋_GB2312" w:hAnsi="仿宋_GB2312" w:cs="仿宋_GB2312" w:hint="eastAsia"/>
          <w:bCs/>
          <w:snapToGrid w:val="0"/>
          <w:kern w:val="0"/>
          <w:sz w:val="32"/>
          <w:szCs w:val="32"/>
        </w:rPr>
        <w:t>（一）有场所：具备现场服务能力，拥有固定室内工作场所，不少于</w:t>
      </w:r>
      <w:r>
        <w:rPr>
          <w:rFonts w:ascii="仿宋_GB2312" w:eastAsia="仿宋_GB2312" w:hAnsi="仿宋_GB2312" w:cs="仿宋_GB2312" w:hint="eastAsia"/>
          <w:bCs/>
          <w:snapToGrid w:val="0"/>
          <w:kern w:val="0"/>
          <w:sz w:val="32"/>
          <w:szCs w:val="32"/>
        </w:rPr>
        <w:t>50</w:t>
      </w:r>
      <w:r>
        <w:rPr>
          <w:rFonts w:ascii="仿宋_GB2312" w:eastAsia="仿宋_GB2312" w:hAnsi="仿宋_GB2312" w:cs="仿宋_GB2312" w:hint="eastAsia"/>
          <w:bCs/>
          <w:snapToGrid w:val="0"/>
          <w:kern w:val="0"/>
          <w:sz w:val="32"/>
          <w:szCs w:val="32"/>
        </w:rPr>
        <w:t>平米；</w:t>
      </w:r>
    </w:p>
    <w:p w:rsidR="009D2808" w:rsidRDefault="006F2D2E">
      <w:pPr>
        <w:adjustRightInd w:val="0"/>
        <w:snapToGrid w:val="0"/>
        <w:spacing w:line="600" w:lineRule="exact"/>
        <w:ind w:firstLineChars="200" w:firstLine="640"/>
        <w:rPr>
          <w:rFonts w:eastAsia="仿宋_GB2312"/>
          <w:bCs/>
          <w:snapToGrid w:val="0"/>
          <w:kern w:val="0"/>
          <w:sz w:val="32"/>
          <w:szCs w:val="32"/>
        </w:rPr>
      </w:pPr>
      <w:r>
        <w:rPr>
          <w:rFonts w:eastAsia="仿宋_GB2312"/>
          <w:bCs/>
          <w:snapToGrid w:val="0"/>
          <w:kern w:val="0"/>
          <w:sz w:val="32"/>
          <w:szCs w:val="32"/>
        </w:rPr>
        <w:lastRenderedPageBreak/>
        <w:t>（二）有设备：具备完善的电子商务基础环境，完善的硬件、软件、网络和电子商务基础设施，优良的系统维护体系；</w:t>
      </w:r>
    </w:p>
    <w:p w:rsidR="009D2808" w:rsidRDefault="006F2D2E">
      <w:pPr>
        <w:adjustRightInd w:val="0"/>
        <w:snapToGrid w:val="0"/>
        <w:spacing w:line="600" w:lineRule="exact"/>
        <w:ind w:firstLineChars="200" w:firstLine="640"/>
        <w:rPr>
          <w:rFonts w:eastAsia="仿宋_GB2312"/>
          <w:bCs/>
          <w:snapToGrid w:val="0"/>
          <w:kern w:val="0"/>
          <w:sz w:val="32"/>
          <w:szCs w:val="32"/>
        </w:rPr>
      </w:pPr>
      <w:r>
        <w:rPr>
          <w:rFonts w:eastAsia="仿宋_GB2312"/>
          <w:bCs/>
          <w:snapToGrid w:val="0"/>
          <w:kern w:val="0"/>
          <w:sz w:val="32"/>
          <w:szCs w:val="32"/>
        </w:rPr>
        <w:t>（三）有平台：有专属的网络营销平台，如阿里巴巴、淘宝店铺、微信营销平台等；</w:t>
      </w:r>
    </w:p>
    <w:p w:rsidR="009D2808" w:rsidRDefault="006F2D2E">
      <w:pPr>
        <w:adjustRightInd w:val="0"/>
        <w:snapToGrid w:val="0"/>
        <w:spacing w:line="600" w:lineRule="exact"/>
        <w:ind w:firstLineChars="200" w:firstLine="640"/>
        <w:rPr>
          <w:rFonts w:eastAsia="仿宋_GB2312"/>
          <w:bCs/>
          <w:snapToGrid w:val="0"/>
          <w:kern w:val="0"/>
          <w:sz w:val="32"/>
          <w:szCs w:val="32"/>
        </w:rPr>
      </w:pPr>
      <w:r>
        <w:rPr>
          <w:rFonts w:eastAsia="仿宋_GB2312"/>
          <w:bCs/>
          <w:snapToGrid w:val="0"/>
          <w:kern w:val="0"/>
          <w:sz w:val="32"/>
          <w:szCs w:val="32"/>
        </w:rPr>
        <w:t>（四）有专人：配备专职网络营销员负责日常网络销售与咨询服务，专职营销人员、售前售后服务人员不少于</w:t>
      </w:r>
      <w:r>
        <w:rPr>
          <w:rFonts w:eastAsia="仿宋_GB2312"/>
          <w:bCs/>
          <w:snapToGrid w:val="0"/>
          <w:kern w:val="0"/>
          <w:sz w:val="32"/>
          <w:szCs w:val="32"/>
        </w:rPr>
        <w:t>3</w:t>
      </w:r>
      <w:r>
        <w:rPr>
          <w:rFonts w:eastAsia="仿宋_GB2312"/>
          <w:bCs/>
          <w:snapToGrid w:val="0"/>
          <w:kern w:val="0"/>
          <w:sz w:val="32"/>
          <w:szCs w:val="32"/>
        </w:rPr>
        <w:t>名；</w:t>
      </w:r>
      <w:r>
        <w:rPr>
          <w:rFonts w:eastAsia="仿宋_GB2312"/>
          <w:bCs/>
          <w:snapToGrid w:val="0"/>
          <w:kern w:val="0"/>
          <w:sz w:val="32"/>
          <w:szCs w:val="32"/>
        </w:rPr>
        <w:t xml:space="preserve">  </w:t>
      </w:r>
    </w:p>
    <w:p w:rsidR="009D2808" w:rsidRDefault="006F2D2E">
      <w:pPr>
        <w:widowControl/>
        <w:shd w:val="clear" w:color="auto" w:fill="FFFFFF"/>
        <w:spacing w:line="600" w:lineRule="exact"/>
        <w:ind w:firstLineChars="200" w:firstLine="640"/>
        <w:rPr>
          <w:rFonts w:eastAsia="仿宋_GB2312"/>
          <w:bCs/>
          <w:snapToGrid w:val="0"/>
          <w:kern w:val="0"/>
          <w:sz w:val="32"/>
          <w:szCs w:val="32"/>
        </w:rPr>
      </w:pPr>
      <w:r>
        <w:rPr>
          <w:rFonts w:eastAsia="仿宋_GB2312"/>
          <w:bCs/>
          <w:snapToGrid w:val="0"/>
          <w:kern w:val="0"/>
          <w:sz w:val="32"/>
          <w:szCs w:val="32"/>
        </w:rPr>
        <w:t>（五）有制度：遵守商务部《电子商务模式规范》、《网络交易服务规范》和国家有关法律法规规定，网络销售信誉度好，无违法违规处罚记录；</w:t>
      </w:r>
    </w:p>
    <w:p w:rsidR="009D2808" w:rsidRDefault="006F2D2E">
      <w:pPr>
        <w:widowControl/>
        <w:shd w:val="clear" w:color="auto" w:fill="FFFFFF"/>
        <w:spacing w:line="600" w:lineRule="exact"/>
        <w:ind w:firstLineChars="200" w:firstLine="640"/>
        <w:rPr>
          <w:rFonts w:eastAsia="仿宋_GB2312"/>
          <w:sz w:val="32"/>
          <w:szCs w:val="32"/>
        </w:rPr>
      </w:pPr>
      <w:r>
        <w:rPr>
          <w:rFonts w:eastAsia="仿宋_GB2312"/>
          <w:bCs/>
          <w:snapToGrid w:val="0"/>
          <w:kern w:val="0"/>
          <w:sz w:val="32"/>
          <w:szCs w:val="32"/>
        </w:rPr>
        <w:t>（六）有特色：在电子</w:t>
      </w:r>
      <w:r>
        <w:rPr>
          <w:rFonts w:eastAsia="仿宋_GB2312"/>
          <w:kern w:val="0"/>
          <w:sz w:val="32"/>
          <w:szCs w:val="32"/>
          <w:shd w:val="clear" w:color="auto" w:fill="FFFFFF"/>
          <w:lang/>
        </w:rPr>
        <w:t>商务发展上能够与我区优势种植业相结合，在区域传统产业的转型升级和营销创新方面发挥关键作用。</w:t>
      </w:r>
    </w:p>
    <w:p w:rsidR="009D2808" w:rsidRDefault="006F2D2E">
      <w:pPr>
        <w:adjustRightInd w:val="0"/>
        <w:snapToGrid w:val="0"/>
        <w:spacing w:line="600" w:lineRule="exact"/>
        <w:ind w:firstLineChars="200" w:firstLine="667"/>
        <w:rPr>
          <w:rFonts w:eastAsia="仿宋_GB2312"/>
          <w:bCs/>
          <w:snapToGrid w:val="0"/>
          <w:spacing w:val="6"/>
          <w:kern w:val="30"/>
          <w:sz w:val="32"/>
          <w:szCs w:val="32"/>
        </w:rPr>
      </w:pPr>
      <w:r>
        <w:rPr>
          <w:rFonts w:eastAsia="仿宋_GB2312"/>
          <w:b/>
          <w:snapToGrid w:val="0"/>
          <w:spacing w:val="6"/>
          <w:kern w:val="30"/>
          <w:sz w:val="32"/>
          <w:szCs w:val="32"/>
        </w:rPr>
        <w:t>第四条</w:t>
      </w:r>
      <w:r>
        <w:rPr>
          <w:rFonts w:eastAsia="仿宋_GB2312"/>
          <w:bCs/>
          <w:snapToGrid w:val="0"/>
          <w:spacing w:val="6"/>
          <w:kern w:val="30"/>
          <w:sz w:val="32"/>
          <w:szCs w:val="32"/>
        </w:rPr>
        <w:t xml:space="preserve">  </w:t>
      </w:r>
      <w:r>
        <w:rPr>
          <w:rFonts w:eastAsia="仿宋_GB2312"/>
          <w:bCs/>
          <w:snapToGrid w:val="0"/>
          <w:spacing w:val="6"/>
          <w:kern w:val="30"/>
          <w:sz w:val="32"/>
          <w:szCs w:val="32"/>
        </w:rPr>
        <w:t>申报、认定流程。</w:t>
      </w:r>
    </w:p>
    <w:p w:rsidR="009D2808" w:rsidRDefault="006F2D2E">
      <w:pPr>
        <w:pStyle w:val="a6"/>
        <w:widowControl/>
        <w:shd w:val="clear" w:color="auto" w:fill="FFFFFF"/>
        <w:spacing w:beforeAutospacing="0" w:afterAutospacing="0" w:line="600" w:lineRule="exact"/>
        <w:ind w:firstLine="645"/>
        <w:jc w:val="both"/>
        <w:rPr>
          <w:rFonts w:ascii="仿宋_GB2312" w:eastAsia="仿宋_GB2312" w:hAnsi="仿宋_GB2312" w:cs="仿宋_GB2312"/>
          <w:bCs/>
          <w:snapToGrid w:val="0"/>
          <w:spacing w:val="6"/>
          <w:kern w:val="30"/>
          <w:sz w:val="32"/>
          <w:szCs w:val="32"/>
        </w:rPr>
      </w:pPr>
      <w:r>
        <w:rPr>
          <w:rFonts w:ascii="仿宋_GB2312" w:eastAsia="仿宋_GB2312" w:hAnsi="仿宋_GB2312" w:cs="仿宋_GB2312" w:hint="eastAsia"/>
          <w:sz w:val="32"/>
          <w:szCs w:val="32"/>
          <w:shd w:val="clear" w:color="auto" w:fill="FFFFFF"/>
        </w:rPr>
        <w:t>符合条件的申报者向我区农业服务中心提出申请。</w:t>
      </w:r>
    </w:p>
    <w:p w:rsidR="009D2808" w:rsidRDefault="006F2D2E">
      <w:pPr>
        <w:adjustRightInd w:val="0"/>
        <w:snapToGrid w:val="0"/>
        <w:spacing w:line="600" w:lineRule="exact"/>
        <w:ind w:firstLineChars="200" w:firstLine="664"/>
        <w:rPr>
          <w:rFonts w:ascii="仿宋_GB2312" w:eastAsia="仿宋_GB2312" w:hAnsi="仿宋_GB2312" w:cs="仿宋_GB2312"/>
          <w:bCs/>
          <w:snapToGrid w:val="0"/>
          <w:spacing w:val="6"/>
          <w:kern w:val="30"/>
          <w:sz w:val="32"/>
          <w:szCs w:val="32"/>
        </w:rPr>
      </w:pPr>
      <w:r>
        <w:rPr>
          <w:rFonts w:ascii="仿宋_GB2312" w:eastAsia="仿宋_GB2312" w:hAnsi="仿宋_GB2312" w:cs="仿宋_GB2312" w:hint="eastAsia"/>
          <w:bCs/>
          <w:snapToGrid w:val="0"/>
          <w:spacing w:val="6"/>
          <w:kern w:val="30"/>
          <w:sz w:val="32"/>
          <w:szCs w:val="32"/>
        </w:rPr>
        <w:t>（一）申报单位须提交以下资料：</w:t>
      </w:r>
    </w:p>
    <w:p w:rsidR="009D2808" w:rsidRDefault="006F2D2E">
      <w:pPr>
        <w:spacing w:line="600" w:lineRule="exact"/>
        <w:rPr>
          <w:rFonts w:ascii="仿宋_GB2312" w:eastAsia="仿宋_GB2312" w:hAnsi="仿宋_GB2312" w:cs="仿宋_GB2312"/>
          <w:bCs/>
          <w:snapToGrid w:val="0"/>
          <w:spacing w:val="6"/>
          <w:kern w:val="30"/>
          <w:sz w:val="32"/>
          <w:szCs w:val="32"/>
        </w:rPr>
      </w:pPr>
      <w:r>
        <w:rPr>
          <w:rFonts w:ascii="仿宋_GB2312" w:eastAsia="仿宋_GB2312" w:hAnsi="仿宋_GB2312" w:cs="仿宋_GB2312" w:hint="eastAsia"/>
          <w:bCs/>
          <w:snapToGrid w:val="0"/>
          <w:spacing w:val="6"/>
          <w:kern w:val="30"/>
          <w:sz w:val="32"/>
          <w:szCs w:val="32"/>
        </w:rPr>
        <w:t xml:space="preserve">    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《火炬区区级示范性农产品、水产品电商认定申请表》</w:t>
      </w:r>
      <w:r>
        <w:rPr>
          <w:rFonts w:ascii="仿宋_GB2312" w:eastAsia="仿宋_GB2312" w:hAnsi="仿宋_GB2312" w:cs="仿宋_GB2312" w:hint="eastAsia"/>
          <w:sz w:val="32"/>
          <w:szCs w:val="32"/>
          <w:shd w:val="clear" w:color="auto" w:fill="FFFFFF"/>
        </w:rPr>
        <w:t>（附件</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），包括</w:t>
      </w:r>
      <w:r>
        <w:rPr>
          <w:rFonts w:ascii="仿宋_GB2312" w:eastAsia="仿宋_GB2312" w:hAnsi="仿宋_GB2312" w:cs="仿宋_GB2312" w:hint="eastAsia"/>
          <w:sz w:val="32"/>
          <w:szCs w:val="32"/>
        </w:rPr>
        <w:t>电商经营基本情况；</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场地租赁合同或土地承包、土地流转合同；</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法人代表户口本和身份证、专职网络销售人员身份证；</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经营单位工商营业执照；</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、网络营销平台证明材料。（以上材料复印件一式三份，原件审核后退回）</w:t>
      </w:r>
    </w:p>
    <w:p w:rsidR="009D2808" w:rsidRDefault="006F2D2E">
      <w:pPr>
        <w:adjustRightInd w:val="0"/>
        <w:snapToGrid w:val="0"/>
        <w:spacing w:line="600" w:lineRule="exact"/>
        <w:ind w:firstLineChars="200" w:firstLine="664"/>
        <w:rPr>
          <w:rFonts w:ascii="仿宋_GB2312" w:eastAsia="仿宋_GB2312" w:hAnsi="仿宋_GB2312" w:cs="仿宋_GB2312"/>
          <w:bCs/>
          <w:snapToGrid w:val="0"/>
          <w:spacing w:val="6"/>
          <w:kern w:val="30"/>
          <w:sz w:val="32"/>
          <w:szCs w:val="32"/>
        </w:rPr>
      </w:pPr>
      <w:r>
        <w:rPr>
          <w:rFonts w:ascii="仿宋_GB2312" w:eastAsia="仿宋_GB2312" w:hAnsi="仿宋_GB2312" w:cs="仿宋_GB2312" w:hint="eastAsia"/>
          <w:bCs/>
          <w:snapToGrid w:val="0"/>
          <w:spacing w:val="6"/>
          <w:kern w:val="30"/>
          <w:sz w:val="32"/>
          <w:szCs w:val="32"/>
        </w:rPr>
        <w:t>（二）区农业服务中心负责对申请单位上报的申请资</w:t>
      </w:r>
      <w:r>
        <w:rPr>
          <w:rFonts w:ascii="仿宋_GB2312" w:eastAsia="仿宋_GB2312" w:hAnsi="仿宋_GB2312" w:cs="仿宋_GB2312" w:hint="eastAsia"/>
          <w:bCs/>
          <w:snapToGrid w:val="0"/>
          <w:spacing w:val="6"/>
          <w:kern w:val="30"/>
          <w:sz w:val="32"/>
          <w:szCs w:val="32"/>
        </w:rPr>
        <w:lastRenderedPageBreak/>
        <w:t>料进行初审。</w:t>
      </w:r>
    </w:p>
    <w:p w:rsidR="009D2808" w:rsidRDefault="006F2D2E">
      <w:pPr>
        <w:pStyle w:val="a6"/>
        <w:widowControl/>
        <w:shd w:val="clear" w:color="auto" w:fill="FFFFFF"/>
        <w:spacing w:beforeAutospacing="0" w:afterAutospacing="0" w:line="600" w:lineRule="exact"/>
        <w:ind w:firstLine="688"/>
        <w:jc w:val="both"/>
        <w:rPr>
          <w:rFonts w:ascii="仿宋_GB2312" w:eastAsia="仿宋_GB2312" w:hAnsi="仿宋_GB2312" w:cs="仿宋_GB2312"/>
          <w:bCs/>
          <w:snapToGrid w:val="0"/>
          <w:spacing w:val="6"/>
          <w:kern w:val="30"/>
          <w:sz w:val="32"/>
          <w:szCs w:val="32"/>
        </w:rPr>
      </w:pPr>
      <w:r>
        <w:rPr>
          <w:rFonts w:ascii="仿宋_GB2312" w:eastAsia="仿宋_GB2312" w:hAnsi="仿宋_GB2312" w:cs="仿宋_GB2312" w:hint="eastAsia"/>
          <w:bCs/>
          <w:snapToGrid w:val="0"/>
          <w:spacing w:val="6"/>
          <w:kern w:val="30"/>
          <w:sz w:val="32"/>
          <w:szCs w:val="32"/>
        </w:rPr>
        <w:t>（三）初审合格者由区农业服务中心报区社区工作和社会事务局审核。</w:t>
      </w:r>
    </w:p>
    <w:p w:rsidR="009D2808" w:rsidRDefault="006F2D2E">
      <w:pPr>
        <w:spacing w:line="600" w:lineRule="exact"/>
        <w:ind w:firstLine="640"/>
        <w:rPr>
          <w:rFonts w:ascii="仿宋_GB2312" w:eastAsia="仿宋_GB2312" w:hAnsi="仿宋_GB2312" w:cs="仿宋_GB2312"/>
          <w:bCs/>
          <w:snapToGrid w:val="0"/>
          <w:spacing w:val="6"/>
          <w:kern w:val="30"/>
          <w:sz w:val="32"/>
          <w:szCs w:val="32"/>
        </w:rPr>
      </w:pPr>
      <w:r>
        <w:rPr>
          <w:rFonts w:ascii="仿宋_GB2312" w:eastAsia="仿宋_GB2312" w:hAnsi="仿宋_GB2312" w:cs="仿宋_GB2312" w:hint="eastAsia"/>
          <w:bCs/>
          <w:snapToGrid w:val="0"/>
          <w:spacing w:val="6"/>
          <w:kern w:val="30"/>
          <w:sz w:val="32"/>
          <w:szCs w:val="32"/>
        </w:rPr>
        <w:t>（四）认定。</w:t>
      </w:r>
      <w:r>
        <w:rPr>
          <w:rFonts w:ascii="仿宋_GB2312" w:eastAsia="仿宋_GB2312" w:hAnsi="仿宋_GB2312" w:cs="仿宋_GB2312" w:hint="eastAsia"/>
          <w:bCs/>
          <w:sz w:val="32"/>
          <w:szCs w:val="32"/>
        </w:rPr>
        <w:t>火炬区农业生产经营主体区级示范性认定工作小组</w:t>
      </w:r>
      <w:r>
        <w:rPr>
          <w:rFonts w:ascii="仿宋_GB2312" w:eastAsia="仿宋_GB2312" w:hAnsi="仿宋_GB2312" w:cs="仿宋_GB2312" w:hint="eastAsia"/>
          <w:sz w:val="32"/>
          <w:szCs w:val="32"/>
          <w:shd w:val="clear" w:color="auto" w:fill="FFFFFF"/>
        </w:rPr>
        <w:t>对已通过审核的申报主体进行现场认定（通过或不通过）。</w:t>
      </w:r>
    </w:p>
    <w:p w:rsidR="009D2808" w:rsidRDefault="006F2D2E">
      <w:pPr>
        <w:pStyle w:val="a6"/>
        <w:widowControl/>
        <w:shd w:val="clear" w:color="auto" w:fill="FFFFFF"/>
        <w:spacing w:beforeAutospacing="0" w:afterAutospacing="0" w:line="600"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Cs/>
          <w:snapToGrid w:val="0"/>
          <w:spacing w:val="6"/>
          <w:kern w:val="30"/>
          <w:sz w:val="32"/>
          <w:szCs w:val="32"/>
        </w:rPr>
        <w:t xml:space="preserve">    </w:t>
      </w:r>
      <w:r>
        <w:rPr>
          <w:rFonts w:ascii="仿宋_GB2312" w:eastAsia="仿宋_GB2312" w:hAnsi="仿宋_GB2312" w:cs="仿宋_GB2312" w:hint="eastAsia"/>
          <w:bCs/>
          <w:snapToGrid w:val="0"/>
          <w:spacing w:val="6"/>
          <w:kern w:val="30"/>
          <w:sz w:val="32"/>
          <w:szCs w:val="32"/>
        </w:rPr>
        <w:t>（五）</w:t>
      </w:r>
      <w:r>
        <w:rPr>
          <w:rFonts w:ascii="仿宋_GB2312" w:eastAsia="仿宋_GB2312" w:hAnsi="仿宋_GB2312" w:cs="仿宋_GB2312" w:hint="eastAsia"/>
          <w:sz w:val="32"/>
          <w:szCs w:val="32"/>
          <w:shd w:val="clear" w:color="auto" w:fill="FFFFFF"/>
        </w:rPr>
        <w:t>公示。区农业服务中心负责将已通过认定者的相关资料在其经营地所在的社区、小区进行张榜公示，公示期为七天。</w:t>
      </w:r>
    </w:p>
    <w:p w:rsidR="009D2808" w:rsidRDefault="006F2D2E">
      <w:pPr>
        <w:adjustRightInd w:val="0"/>
        <w:snapToGrid w:val="0"/>
        <w:spacing w:line="600" w:lineRule="exact"/>
        <w:ind w:firstLineChars="200" w:firstLine="664"/>
        <w:rPr>
          <w:rFonts w:ascii="仿宋_GB2312" w:eastAsia="仿宋_GB2312" w:hAnsi="仿宋_GB2312" w:cs="仿宋_GB2312"/>
          <w:bCs/>
          <w:snapToGrid w:val="0"/>
          <w:spacing w:val="6"/>
          <w:kern w:val="30"/>
          <w:sz w:val="32"/>
          <w:szCs w:val="32"/>
        </w:rPr>
      </w:pPr>
      <w:r>
        <w:rPr>
          <w:rFonts w:ascii="仿宋_GB2312" w:eastAsia="仿宋_GB2312" w:hAnsi="仿宋_GB2312" w:cs="仿宋_GB2312" w:hint="eastAsia"/>
          <w:bCs/>
          <w:snapToGrid w:val="0"/>
          <w:spacing w:val="6"/>
          <w:kern w:val="30"/>
          <w:sz w:val="32"/>
          <w:szCs w:val="32"/>
        </w:rPr>
        <w:t>（六）公示无异议者，</w:t>
      </w:r>
      <w:r>
        <w:rPr>
          <w:rFonts w:ascii="仿宋_GB2312" w:eastAsia="仿宋_GB2312" w:hAnsi="仿宋_GB2312" w:cs="仿宋_GB2312" w:hint="eastAsia"/>
          <w:sz w:val="32"/>
          <w:szCs w:val="32"/>
          <w:shd w:val="clear" w:color="auto" w:fill="FFFFFF"/>
        </w:rPr>
        <w:t>由区社区工作和社会事务局</w:t>
      </w:r>
      <w:r>
        <w:rPr>
          <w:rFonts w:ascii="仿宋_GB2312" w:eastAsia="仿宋_GB2312" w:hAnsi="仿宋_GB2312" w:cs="仿宋_GB2312" w:hint="eastAsia"/>
          <w:bCs/>
          <w:snapToGrid w:val="0"/>
          <w:spacing w:val="6"/>
          <w:kern w:val="30"/>
          <w:sz w:val="32"/>
          <w:szCs w:val="32"/>
        </w:rPr>
        <w:t>颁发区级示范性电商牌匾。</w:t>
      </w:r>
    </w:p>
    <w:p w:rsidR="009D2808" w:rsidRDefault="009D2808">
      <w:pPr>
        <w:adjustRightInd w:val="0"/>
        <w:snapToGrid w:val="0"/>
        <w:spacing w:line="600" w:lineRule="exact"/>
        <w:ind w:firstLineChars="200" w:firstLine="664"/>
        <w:rPr>
          <w:rFonts w:eastAsia="仿宋_GB2312"/>
          <w:bCs/>
          <w:snapToGrid w:val="0"/>
          <w:spacing w:val="6"/>
          <w:kern w:val="30"/>
          <w:sz w:val="32"/>
          <w:szCs w:val="32"/>
        </w:rPr>
      </w:pPr>
    </w:p>
    <w:p w:rsidR="009D2808" w:rsidRDefault="006F2D2E">
      <w:pPr>
        <w:adjustRightInd w:val="0"/>
        <w:snapToGrid w:val="0"/>
        <w:spacing w:line="600" w:lineRule="exact"/>
        <w:jc w:val="center"/>
        <w:rPr>
          <w:rFonts w:eastAsia="黑体"/>
          <w:spacing w:val="6"/>
          <w:kern w:val="30"/>
          <w:sz w:val="32"/>
          <w:szCs w:val="32"/>
        </w:rPr>
      </w:pPr>
      <w:r>
        <w:rPr>
          <w:rFonts w:eastAsia="黑体"/>
          <w:spacing w:val="6"/>
          <w:kern w:val="30"/>
          <w:sz w:val="32"/>
          <w:szCs w:val="32"/>
        </w:rPr>
        <w:t>第三章</w:t>
      </w:r>
      <w:r>
        <w:rPr>
          <w:rFonts w:eastAsia="黑体"/>
          <w:spacing w:val="6"/>
          <w:kern w:val="30"/>
          <w:sz w:val="32"/>
          <w:szCs w:val="32"/>
        </w:rPr>
        <w:t xml:space="preserve">  </w:t>
      </w:r>
      <w:r>
        <w:rPr>
          <w:rFonts w:eastAsia="黑体"/>
          <w:bCs/>
          <w:spacing w:val="6"/>
          <w:kern w:val="30"/>
          <w:sz w:val="32"/>
          <w:szCs w:val="32"/>
        </w:rPr>
        <w:t>部门职责</w:t>
      </w:r>
    </w:p>
    <w:p w:rsidR="009D2808" w:rsidRDefault="006F2D2E">
      <w:pPr>
        <w:tabs>
          <w:tab w:val="left" w:pos="1348"/>
        </w:tabs>
        <w:adjustRightInd w:val="0"/>
        <w:snapToGrid w:val="0"/>
        <w:spacing w:line="600" w:lineRule="exact"/>
        <w:ind w:left="688"/>
        <w:rPr>
          <w:rFonts w:eastAsia="仿宋_GB2312"/>
          <w:sz w:val="32"/>
          <w:szCs w:val="32"/>
          <w:shd w:val="clear" w:color="auto" w:fill="FFFFFF"/>
        </w:rPr>
      </w:pPr>
      <w:r>
        <w:rPr>
          <w:rFonts w:eastAsia="仿宋_GB2312"/>
          <w:b/>
          <w:bCs/>
          <w:sz w:val="32"/>
          <w:szCs w:val="32"/>
          <w:shd w:val="clear" w:color="auto" w:fill="FFFFFF"/>
        </w:rPr>
        <w:t>第五条</w:t>
      </w:r>
      <w:r>
        <w:rPr>
          <w:rFonts w:eastAsia="仿宋_GB2312"/>
          <w:sz w:val="32"/>
          <w:szCs w:val="32"/>
          <w:shd w:val="clear" w:color="auto" w:fill="FFFFFF"/>
        </w:rPr>
        <w:t xml:space="preserve">  </w:t>
      </w:r>
      <w:r>
        <w:rPr>
          <w:rFonts w:eastAsia="仿宋_GB2312"/>
          <w:sz w:val="32"/>
          <w:szCs w:val="32"/>
          <w:shd w:val="clear" w:color="auto" w:fill="FFFFFF"/>
        </w:rPr>
        <w:t>补贴对象职责</w:t>
      </w:r>
    </w:p>
    <w:p w:rsidR="009D2808" w:rsidRDefault="006F2D2E">
      <w:pPr>
        <w:adjustRightInd w:val="0"/>
        <w:snapToGrid w:val="0"/>
        <w:spacing w:line="600" w:lineRule="exact"/>
        <w:ind w:firstLine="640"/>
        <w:rPr>
          <w:rFonts w:eastAsia="仿宋_GB2312"/>
          <w:sz w:val="32"/>
          <w:szCs w:val="32"/>
          <w:shd w:val="clear" w:color="auto" w:fill="FFFFFF"/>
        </w:rPr>
      </w:pPr>
      <w:r>
        <w:rPr>
          <w:rFonts w:eastAsia="仿宋_GB2312"/>
          <w:sz w:val="32"/>
          <w:szCs w:val="32"/>
          <w:shd w:val="clear" w:color="auto" w:fill="FFFFFF"/>
        </w:rPr>
        <w:t>（一）对申请资料的合法性、真实性、可行性负责；</w:t>
      </w:r>
    </w:p>
    <w:p w:rsidR="009D2808" w:rsidRDefault="006F2D2E">
      <w:pPr>
        <w:adjustRightInd w:val="0"/>
        <w:snapToGrid w:val="0"/>
        <w:spacing w:line="600" w:lineRule="exact"/>
        <w:ind w:firstLine="640"/>
        <w:rPr>
          <w:rFonts w:eastAsia="仿宋_GB2312"/>
          <w:sz w:val="32"/>
          <w:szCs w:val="32"/>
          <w:shd w:val="clear" w:color="auto" w:fill="FFFFFF"/>
        </w:rPr>
      </w:pPr>
      <w:r>
        <w:rPr>
          <w:rFonts w:eastAsia="仿宋_GB2312"/>
          <w:sz w:val="32"/>
          <w:szCs w:val="32"/>
          <w:shd w:val="clear" w:color="auto" w:fill="FFFFFF"/>
        </w:rPr>
        <w:t>（二）自觉接受和配合区社区局、区农业服务中心等部门的监督检查。</w:t>
      </w:r>
    </w:p>
    <w:p w:rsidR="009D2808" w:rsidRDefault="006F2D2E">
      <w:pPr>
        <w:pStyle w:val="a6"/>
        <w:widowControl/>
        <w:shd w:val="clear" w:color="auto" w:fill="FFFFFF"/>
        <w:spacing w:beforeAutospacing="0" w:afterAutospacing="0" w:line="600" w:lineRule="exact"/>
        <w:ind w:firstLine="630"/>
        <w:jc w:val="both"/>
        <w:rPr>
          <w:rFonts w:ascii="Times New Roman" w:eastAsia="仿宋_GB2312" w:hAnsi="Times New Roman"/>
          <w:sz w:val="32"/>
          <w:szCs w:val="32"/>
          <w:shd w:val="clear" w:color="auto" w:fill="FFFFFF"/>
        </w:rPr>
      </w:pPr>
      <w:r>
        <w:rPr>
          <w:rFonts w:ascii="Times New Roman" w:eastAsia="仿宋_GB2312" w:hAnsi="Times New Roman"/>
          <w:b/>
          <w:bCs/>
          <w:sz w:val="32"/>
          <w:szCs w:val="32"/>
          <w:shd w:val="clear" w:color="auto" w:fill="FFFFFF"/>
        </w:rPr>
        <w:t>第六条</w:t>
      </w:r>
      <w:r>
        <w:rPr>
          <w:rFonts w:ascii="Times New Roman" w:eastAsia="仿宋_GB2312" w:hAnsi="Times New Roman"/>
          <w:sz w:val="32"/>
          <w:szCs w:val="32"/>
          <w:shd w:val="clear" w:color="auto" w:fill="FFFFFF"/>
        </w:rPr>
        <w:t> </w:t>
      </w:r>
      <w:r>
        <w:rPr>
          <w:rFonts w:ascii="Times New Roman" w:eastAsia="仿宋_GB2312" w:hAnsi="Times New Roman"/>
          <w:sz w:val="32"/>
          <w:szCs w:val="32"/>
          <w:shd w:val="clear" w:color="auto" w:fill="FFFFFF"/>
        </w:rPr>
        <w:t>区农业服务中心职责</w:t>
      </w:r>
    </w:p>
    <w:p w:rsidR="009D2808" w:rsidRDefault="006F2D2E">
      <w:pPr>
        <w:pStyle w:val="a6"/>
        <w:widowControl/>
        <w:shd w:val="clear" w:color="auto" w:fill="FFFFFF"/>
        <w:spacing w:beforeAutospacing="0" w:afterAutospacing="0" w:line="600" w:lineRule="exact"/>
        <w:ind w:firstLine="63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（一）负责对申报资料的真实性、合规性和完整性进行审核。</w:t>
      </w:r>
    </w:p>
    <w:p w:rsidR="009D2808" w:rsidRDefault="006F2D2E">
      <w:pPr>
        <w:pStyle w:val="a6"/>
        <w:widowControl/>
        <w:shd w:val="clear" w:color="auto" w:fill="FFFFFF"/>
        <w:spacing w:beforeAutospacing="0" w:afterAutospacing="0" w:line="600" w:lineRule="exact"/>
        <w:ind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（二）对申报主体资料进行核实、汇总并上报；</w:t>
      </w:r>
    </w:p>
    <w:p w:rsidR="009D2808" w:rsidRDefault="006F2D2E">
      <w:pPr>
        <w:pStyle w:val="a6"/>
        <w:widowControl/>
        <w:shd w:val="clear" w:color="auto" w:fill="FFFFFF"/>
        <w:spacing w:beforeAutospacing="0" w:afterAutospacing="0" w:line="600" w:lineRule="exact"/>
        <w:ind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（三）协助做好现场认定；</w:t>
      </w:r>
      <w:r>
        <w:rPr>
          <w:rFonts w:ascii="Times New Roman" w:eastAsia="仿宋_GB2312" w:hAnsi="Times New Roman"/>
          <w:sz w:val="32"/>
          <w:szCs w:val="32"/>
          <w:shd w:val="clear" w:color="auto" w:fill="FFFFFF"/>
        </w:rPr>
        <w:t xml:space="preserve">     </w:t>
      </w:r>
    </w:p>
    <w:p w:rsidR="009D2808" w:rsidRDefault="006F2D2E">
      <w:pPr>
        <w:pStyle w:val="a6"/>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（四）组织公示；</w:t>
      </w:r>
    </w:p>
    <w:p w:rsidR="009D2808" w:rsidRDefault="006F2D2E">
      <w:pPr>
        <w:pStyle w:val="a6"/>
        <w:widowControl/>
        <w:shd w:val="clear" w:color="auto" w:fill="FFFFFF"/>
        <w:spacing w:beforeAutospacing="0" w:afterAutospacing="0" w:line="600" w:lineRule="exact"/>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（五）做好通过认定的主体事后的监管、帮扶工作。</w:t>
      </w:r>
    </w:p>
    <w:p w:rsidR="009D2808" w:rsidRDefault="006F2D2E">
      <w:pPr>
        <w:pStyle w:val="a6"/>
        <w:widowControl/>
        <w:shd w:val="clear" w:color="auto" w:fill="FFFFFF"/>
        <w:spacing w:beforeAutospacing="0" w:afterAutospacing="0" w:line="600" w:lineRule="exact"/>
        <w:jc w:val="both"/>
        <w:rPr>
          <w:rFonts w:ascii="Times New Roman" w:eastAsia="仿宋_GB2312" w:hAnsi="Times New Roman"/>
          <w:sz w:val="32"/>
          <w:szCs w:val="32"/>
          <w:shd w:val="clear" w:color="auto" w:fill="FFFFFF"/>
        </w:rPr>
      </w:pPr>
      <w:r>
        <w:rPr>
          <w:rFonts w:ascii="Times New Roman" w:eastAsia="仿宋_GB2312" w:hAnsi="Times New Roman"/>
          <w:b/>
          <w:bCs/>
          <w:sz w:val="32"/>
          <w:szCs w:val="32"/>
          <w:shd w:val="clear" w:color="auto" w:fill="FFFFFF"/>
        </w:rPr>
        <w:t>第七条</w:t>
      </w:r>
      <w:r>
        <w:rPr>
          <w:rFonts w:ascii="Times New Roman" w:eastAsia="仿宋_GB2312" w:hAnsi="Times New Roman"/>
          <w:sz w:val="32"/>
          <w:szCs w:val="32"/>
          <w:shd w:val="clear" w:color="auto" w:fill="FFFFFF"/>
        </w:rPr>
        <w:t>区社区工作和社会事务局职责：</w:t>
      </w:r>
    </w:p>
    <w:p w:rsidR="009D2808" w:rsidRDefault="006F2D2E">
      <w:pPr>
        <w:pStyle w:val="a6"/>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（一）牵头成立认定工作小组，对申报主体进行现场认定；</w:t>
      </w:r>
    </w:p>
    <w:p w:rsidR="009D2808" w:rsidRDefault="006F2D2E">
      <w:pPr>
        <w:pStyle w:val="a6"/>
        <w:widowControl/>
        <w:shd w:val="clear" w:color="auto" w:fill="FFFFFF"/>
        <w:spacing w:beforeAutospacing="0" w:afterAutospacing="0" w:line="600" w:lineRule="exact"/>
        <w:jc w:val="both"/>
        <w:rPr>
          <w:rFonts w:ascii="Times New Roman" w:eastAsia="仿宋_GB2312" w:hAnsi="Times New Roman"/>
          <w:bCs/>
          <w:snapToGrid w:val="0"/>
          <w:spacing w:val="6"/>
          <w:kern w:val="30"/>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（二）对通过认定的主体开展事后监督，对事后有违法违规或其它经营不利等行为的主体，区社区局有权予以撤销称号。</w:t>
      </w:r>
    </w:p>
    <w:p w:rsidR="009D2808" w:rsidRDefault="006F2D2E">
      <w:pPr>
        <w:adjustRightInd w:val="0"/>
        <w:snapToGrid w:val="0"/>
        <w:spacing w:line="600" w:lineRule="exact"/>
        <w:jc w:val="center"/>
        <w:rPr>
          <w:rFonts w:eastAsia="黑体"/>
          <w:bCs/>
          <w:spacing w:val="6"/>
          <w:kern w:val="30"/>
          <w:sz w:val="32"/>
          <w:szCs w:val="32"/>
        </w:rPr>
      </w:pPr>
      <w:r>
        <w:rPr>
          <w:rFonts w:eastAsia="黑体"/>
          <w:bCs/>
          <w:spacing w:val="6"/>
          <w:kern w:val="30"/>
          <w:sz w:val="32"/>
          <w:szCs w:val="32"/>
        </w:rPr>
        <w:t>第四章</w:t>
      </w:r>
      <w:r>
        <w:rPr>
          <w:rFonts w:eastAsia="黑体"/>
          <w:bCs/>
          <w:spacing w:val="6"/>
          <w:kern w:val="30"/>
          <w:sz w:val="32"/>
          <w:szCs w:val="32"/>
        </w:rPr>
        <w:t xml:space="preserve"> </w:t>
      </w:r>
      <w:r>
        <w:rPr>
          <w:rFonts w:eastAsia="黑体"/>
          <w:bCs/>
          <w:spacing w:val="6"/>
          <w:kern w:val="30"/>
          <w:sz w:val="32"/>
          <w:szCs w:val="32"/>
        </w:rPr>
        <w:t>附则</w:t>
      </w:r>
    </w:p>
    <w:p w:rsidR="009D2808" w:rsidRDefault="006F2D2E">
      <w:pPr>
        <w:spacing w:line="60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第八条</w:t>
      </w:r>
      <w:r>
        <w:rPr>
          <w:rFonts w:ascii="仿宋_GB2312" w:eastAsia="仿宋_GB2312" w:hAnsi="仿宋_GB2312" w:cs="仿宋_GB2312" w:hint="eastAsia"/>
          <w:sz w:val="32"/>
          <w:szCs w:val="32"/>
          <w:shd w:val="clear" w:color="auto" w:fill="FFFFFF"/>
        </w:rPr>
        <w:t>本本办法由区社区工作和社会事务局负责解释。</w:t>
      </w:r>
    </w:p>
    <w:p w:rsidR="009D2808" w:rsidRDefault="006F2D2E">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第九条</w:t>
      </w:r>
      <w:r>
        <w:rPr>
          <w:rFonts w:ascii="仿宋_GB2312" w:eastAsia="仿宋_GB2312" w:hAnsi="仿宋_GB2312" w:cs="仿宋_GB2312" w:hint="eastAsia"/>
          <w:sz w:val="32"/>
          <w:szCs w:val="32"/>
          <w:shd w:val="clear" w:color="auto" w:fill="FFFFFF"/>
        </w:rPr>
        <w:t>本办法自公布之日起实施。</w:t>
      </w:r>
      <w:r>
        <w:rPr>
          <w:rFonts w:ascii="仿宋_GB2312" w:eastAsia="仿宋_GB2312" w:hAnsi="仿宋_GB2312" w:cs="仿宋_GB2312" w:hint="eastAsia"/>
          <w:sz w:val="32"/>
          <w:szCs w:val="32"/>
        </w:rPr>
        <w:t>原有</w:t>
      </w:r>
      <w:r>
        <w:rPr>
          <w:rFonts w:ascii="仿宋_GB2312" w:eastAsia="仿宋_GB2312" w:hAnsi="仿宋_GB2312" w:cs="仿宋_GB2312" w:hint="eastAsia"/>
          <w:sz w:val="32"/>
          <w:szCs w:val="32"/>
        </w:rPr>
        <w:t>认定管理办法</w:t>
      </w:r>
      <w:r>
        <w:rPr>
          <w:rFonts w:ascii="仿宋_GB2312" w:eastAsia="仿宋_GB2312" w:hAnsi="仿宋_GB2312" w:cs="仿宋_GB2312" w:hint="eastAsia"/>
          <w:sz w:val="32"/>
          <w:szCs w:val="32"/>
        </w:rPr>
        <w:t>中有关规定与本版发布不一致的，以本办法为准。</w:t>
      </w:r>
    </w:p>
    <w:p w:rsidR="009D2808" w:rsidRDefault="009D2808">
      <w:pPr>
        <w:spacing w:line="600" w:lineRule="exact"/>
        <w:ind w:firstLineChars="200" w:firstLine="640"/>
        <w:rPr>
          <w:rFonts w:ascii="仿宋_GB2312" w:eastAsia="仿宋_GB2312" w:hAnsi="仿宋_GB2312" w:cs="仿宋_GB2312"/>
          <w:bCs/>
          <w:sz w:val="32"/>
          <w:szCs w:val="32"/>
        </w:rPr>
      </w:pPr>
    </w:p>
    <w:p w:rsidR="009D2808" w:rsidRDefault="006F2D2E">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火炬区区级示范性农产品、水产品电商认定</w:t>
      </w:r>
      <w:r>
        <w:rPr>
          <w:rFonts w:ascii="仿宋_GB2312" w:eastAsia="仿宋_GB2312" w:hAnsi="仿宋_GB2312" w:cs="仿宋_GB2312" w:hint="eastAsia"/>
          <w:bCs/>
          <w:sz w:val="32"/>
          <w:szCs w:val="32"/>
        </w:rPr>
        <w:t>申请表</w:t>
      </w:r>
    </w:p>
    <w:p w:rsidR="009D2808" w:rsidRDefault="006F2D2E">
      <w:pPr>
        <w:spacing w:line="600" w:lineRule="exact"/>
        <w:ind w:firstLineChars="500" w:firstLine="1600"/>
        <w:rPr>
          <w:rFonts w:ascii="仿宋_GB2312" w:eastAsia="仿宋_GB2312" w:hAnsi="仿宋_GB2312" w:cs="仿宋_GB2312"/>
          <w:bCs/>
          <w:snapToGrid w:val="0"/>
          <w:spacing w:val="6"/>
          <w:kern w:val="3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火炬区区级示范性农产品、水产品电商认定</w:t>
      </w:r>
      <w:r>
        <w:rPr>
          <w:rFonts w:ascii="仿宋_GB2312" w:eastAsia="仿宋_GB2312" w:hAnsi="仿宋_GB2312" w:cs="仿宋_GB2312" w:hint="eastAsia"/>
          <w:bCs/>
          <w:sz w:val="32"/>
          <w:szCs w:val="32"/>
        </w:rPr>
        <w:t>表</w:t>
      </w:r>
    </w:p>
    <w:p w:rsidR="009D2808" w:rsidRDefault="006F2D2E">
      <w:pPr>
        <w:adjustRightInd w:val="0"/>
        <w:snapToGrid w:val="0"/>
        <w:spacing w:line="600" w:lineRule="exact"/>
        <w:rPr>
          <w:rFonts w:eastAsia="黑体"/>
          <w:bCs/>
          <w:snapToGrid w:val="0"/>
          <w:spacing w:val="6"/>
          <w:kern w:val="30"/>
          <w:sz w:val="32"/>
          <w:szCs w:val="32"/>
        </w:rPr>
      </w:pPr>
      <w:r>
        <w:rPr>
          <w:rFonts w:eastAsia="仿宋_GB2312"/>
          <w:bCs/>
          <w:snapToGrid w:val="0"/>
          <w:spacing w:val="6"/>
          <w:kern w:val="30"/>
          <w:sz w:val="32"/>
          <w:szCs w:val="32"/>
        </w:rPr>
        <w:br w:type="page"/>
      </w:r>
      <w:r>
        <w:rPr>
          <w:rFonts w:eastAsia="黑体"/>
          <w:bCs/>
          <w:snapToGrid w:val="0"/>
          <w:spacing w:val="6"/>
          <w:kern w:val="30"/>
          <w:sz w:val="32"/>
          <w:szCs w:val="32"/>
        </w:rPr>
        <w:lastRenderedPageBreak/>
        <w:t>附件</w:t>
      </w:r>
      <w:r>
        <w:rPr>
          <w:rFonts w:eastAsia="黑体" w:hint="eastAsia"/>
          <w:bCs/>
          <w:snapToGrid w:val="0"/>
          <w:spacing w:val="6"/>
          <w:kern w:val="30"/>
          <w:sz w:val="32"/>
          <w:szCs w:val="32"/>
        </w:rPr>
        <w:t>2</w:t>
      </w:r>
      <w:r>
        <w:rPr>
          <w:rFonts w:eastAsia="黑体"/>
          <w:bCs/>
          <w:snapToGrid w:val="0"/>
          <w:spacing w:val="6"/>
          <w:kern w:val="30"/>
          <w:sz w:val="32"/>
          <w:szCs w:val="32"/>
        </w:rPr>
        <w:t>-1:</w:t>
      </w:r>
    </w:p>
    <w:p w:rsidR="009D2808" w:rsidRDefault="009D2808">
      <w:pPr>
        <w:adjustRightInd w:val="0"/>
        <w:snapToGrid w:val="0"/>
        <w:spacing w:line="600" w:lineRule="exact"/>
        <w:rPr>
          <w:rFonts w:eastAsia="黑体"/>
          <w:bCs/>
          <w:snapToGrid w:val="0"/>
          <w:spacing w:val="6"/>
          <w:kern w:val="30"/>
          <w:sz w:val="32"/>
          <w:szCs w:val="32"/>
        </w:rPr>
      </w:pPr>
    </w:p>
    <w:p w:rsidR="009D2808" w:rsidRDefault="006F2D2E">
      <w:pPr>
        <w:adjustRightInd w:val="0"/>
        <w:snapToGrid w:val="0"/>
        <w:spacing w:line="600" w:lineRule="exact"/>
        <w:jc w:val="center"/>
        <w:rPr>
          <w:rFonts w:eastAsia="方正小标宋简体"/>
          <w:bCs/>
          <w:sz w:val="36"/>
          <w:szCs w:val="36"/>
        </w:rPr>
      </w:pPr>
      <w:r>
        <w:rPr>
          <w:rFonts w:eastAsia="方正小标宋简体"/>
          <w:sz w:val="36"/>
          <w:szCs w:val="36"/>
        </w:rPr>
        <w:t>火炬区区级示范性农产品、水产品电商认定</w:t>
      </w:r>
      <w:r>
        <w:rPr>
          <w:rFonts w:eastAsia="方正小标宋简体"/>
          <w:bCs/>
          <w:sz w:val="36"/>
          <w:szCs w:val="36"/>
        </w:rPr>
        <w:t>申请表</w:t>
      </w:r>
    </w:p>
    <w:p w:rsidR="009D2808" w:rsidRDefault="009D2808">
      <w:pPr>
        <w:adjustRightInd w:val="0"/>
        <w:snapToGrid w:val="0"/>
        <w:spacing w:line="500" w:lineRule="exact"/>
        <w:jc w:val="center"/>
        <w:rPr>
          <w:rFonts w:eastAsia="方正小标宋简体"/>
          <w:bCs/>
          <w:snapToGrid w:val="0"/>
          <w:spacing w:val="6"/>
          <w:kern w:val="30"/>
          <w:sz w:val="32"/>
          <w:szCs w:val="32"/>
        </w:rPr>
      </w:pPr>
    </w:p>
    <w:tbl>
      <w:tblPr>
        <w:tblW w:w="9455" w:type="dxa"/>
        <w:jc w:val="center"/>
        <w:tblLayout w:type="fixed"/>
        <w:tblLook w:val="04A0"/>
      </w:tblPr>
      <w:tblGrid>
        <w:gridCol w:w="1931"/>
        <w:gridCol w:w="2152"/>
        <w:gridCol w:w="1650"/>
        <w:gridCol w:w="3722"/>
      </w:tblGrid>
      <w:tr w:rsidR="009D2808">
        <w:trPr>
          <w:trHeight w:val="630"/>
          <w:jc w:val="center"/>
        </w:trPr>
        <w:tc>
          <w:tcPr>
            <w:tcW w:w="1931" w:type="dxa"/>
            <w:tcBorders>
              <w:top w:val="single" w:sz="4" w:space="0" w:color="auto"/>
              <w:left w:val="single" w:sz="4" w:space="0" w:color="auto"/>
              <w:bottom w:val="single" w:sz="4" w:space="0" w:color="auto"/>
              <w:right w:val="single" w:sz="4" w:space="0" w:color="auto"/>
            </w:tcBorders>
            <w:vAlign w:val="center"/>
          </w:tcPr>
          <w:p w:rsidR="009D2808" w:rsidRDefault="006F2D2E">
            <w:pPr>
              <w:widowControl/>
              <w:adjustRightInd w:val="0"/>
              <w:snapToGrid w:val="0"/>
              <w:spacing w:line="600" w:lineRule="exact"/>
              <w:jc w:val="center"/>
              <w:rPr>
                <w:rFonts w:eastAsia="仿宋_GB2312"/>
                <w:snapToGrid w:val="0"/>
                <w:kern w:val="0"/>
                <w:sz w:val="28"/>
                <w:szCs w:val="28"/>
              </w:rPr>
            </w:pPr>
            <w:r>
              <w:rPr>
                <w:rFonts w:eastAsia="仿宋_GB2312"/>
                <w:snapToGrid w:val="0"/>
                <w:kern w:val="0"/>
                <w:sz w:val="28"/>
                <w:szCs w:val="28"/>
              </w:rPr>
              <w:t>申报单位名称</w:t>
            </w:r>
          </w:p>
        </w:tc>
        <w:tc>
          <w:tcPr>
            <w:tcW w:w="7524" w:type="dxa"/>
            <w:gridSpan w:val="3"/>
            <w:tcBorders>
              <w:top w:val="single" w:sz="4" w:space="0" w:color="auto"/>
              <w:left w:val="nil"/>
              <w:bottom w:val="single" w:sz="4" w:space="0" w:color="auto"/>
              <w:right w:val="single" w:sz="4" w:space="0" w:color="auto"/>
            </w:tcBorders>
            <w:vAlign w:val="center"/>
          </w:tcPr>
          <w:p w:rsidR="009D2808" w:rsidRDefault="009D2808">
            <w:pPr>
              <w:widowControl/>
              <w:adjustRightInd w:val="0"/>
              <w:snapToGrid w:val="0"/>
              <w:spacing w:line="600" w:lineRule="exact"/>
              <w:jc w:val="center"/>
              <w:rPr>
                <w:rFonts w:eastAsia="仿宋_GB2312"/>
                <w:snapToGrid w:val="0"/>
                <w:kern w:val="0"/>
                <w:sz w:val="28"/>
                <w:szCs w:val="28"/>
              </w:rPr>
            </w:pPr>
          </w:p>
        </w:tc>
      </w:tr>
      <w:tr w:rsidR="009D2808">
        <w:trPr>
          <w:trHeight w:val="630"/>
          <w:jc w:val="center"/>
        </w:trPr>
        <w:tc>
          <w:tcPr>
            <w:tcW w:w="1931" w:type="dxa"/>
            <w:tcBorders>
              <w:top w:val="nil"/>
              <w:left w:val="single" w:sz="4" w:space="0" w:color="auto"/>
              <w:bottom w:val="single" w:sz="4" w:space="0" w:color="auto"/>
              <w:right w:val="single" w:sz="4" w:space="0" w:color="auto"/>
            </w:tcBorders>
            <w:vAlign w:val="center"/>
          </w:tcPr>
          <w:p w:rsidR="009D2808" w:rsidRDefault="006F2D2E">
            <w:pPr>
              <w:widowControl/>
              <w:adjustRightInd w:val="0"/>
              <w:snapToGrid w:val="0"/>
              <w:spacing w:line="600" w:lineRule="exact"/>
              <w:jc w:val="center"/>
              <w:rPr>
                <w:rFonts w:eastAsia="仿宋_GB2312"/>
                <w:snapToGrid w:val="0"/>
                <w:kern w:val="0"/>
                <w:sz w:val="28"/>
                <w:szCs w:val="28"/>
              </w:rPr>
            </w:pPr>
            <w:r>
              <w:rPr>
                <w:rFonts w:eastAsia="仿宋_GB2312"/>
                <w:snapToGrid w:val="0"/>
                <w:kern w:val="0"/>
                <w:sz w:val="28"/>
                <w:szCs w:val="28"/>
              </w:rPr>
              <w:t>电商主营产品</w:t>
            </w:r>
          </w:p>
        </w:tc>
        <w:tc>
          <w:tcPr>
            <w:tcW w:w="7524" w:type="dxa"/>
            <w:gridSpan w:val="3"/>
            <w:tcBorders>
              <w:top w:val="nil"/>
              <w:left w:val="nil"/>
              <w:bottom w:val="single" w:sz="4" w:space="0" w:color="auto"/>
              <w:right w:val="single" w:sz="4" w:space="0" w:color="auto"/>
            </w:tcBorders>
            <w:vAlign w:val="center"/>
          </w:tcPr>
          <w:p w:rsidR="009D2808" w:rsidRDefault="009D2808">
            <w:pPr>
              <w:widowControl/>
              <w:adjustRightInd w:val="0"/>
              <w:snapToGrid w:val="0"/>
              <w:spacing w:line="600" w:lineRule="exact"/>
              <w:jc w:val="center"/>
              <w:rPr>
                <w:rFonts w:eastAsia="仿宋_GB2312"/>
                <w:snapToGrid w:val="0"/>
                <w:kern w:val="0"/>
                <w:sz w:val="28"/>
                <w:szCs w:val="28"/>
              </w:rPr>
            </w:pPr>
          </w:p>
        </w:tc>
      </w:tr>
      <w:tr w:rsidR="009D2808">
        <w:trPr>
          <w:trHeight w:val="870"/>
          <w:jc w:val="center"/>
        </w:trPr>
        <w:tc>
          <w:tcPr>
            <w:tcW w:w="1931" w:type="dxa"/>
            <w:tcBorders>
              <w:top w:val="nil"/>
              <w:left w:val="single" w:sz="4" w:space="0" w:color="auto"/>
              <w:bottom w:val="single" w:sz="4" w:space="0" w:color="auto"/>
              <w:right w:val="single" w:sz="4" w:space="0" w:color="auto"/>
            </w:tcBorders>
            <w:vAlign w:val="center"/>
          </w:tcPr>
          <w:p w:rsidR="009D2808" w:rsidRDefault="006F2D2E">
            <w:pPr>
              <w:widowControl/>
              <w:adjustRightInd w:val="0"/>
              <w:snapToGrid w:val="0"/>
              <w:spacing w:line="600" w:lineRule="exact"/>
              <w:jc w:val="center"/>
              <w:rPr>
                <w:rFonts w:eastAsia="仿宋_GB2312"/>
                <w:snapToGrid w:val="0"/>
                <w:kern w:val="0"/>
                <w:sz w:val="28"/>
                <w:szCs w:val="28"/>
              </w:rPr>
            </w:pPr>
            <w:r>
              <w:rPr>
                <w:rFonts w:eastAsia="仿宋_GB2312"/>
                <w:snapToGrid w:val="0"/>
                <w:kern w:val="0"/>
                <w:sz w:val="28"/>
                <w:szCs w:val="28"/>
              </w:rPr>
              <w:t>法人代表</w:t>
            </w:r>
          </w:p>
        </w:tc>
        <w:tc>
          <w:tcPr>
            <w:tcW w:w="2152" w:type="dxa"/>
            <w:tcBorders>
              <w:top w:val="nil"/>
              <w:left w:val="nil"/>
              <w:bottom w:val="single" w:sz="4" w:space="0" w:color="auto"/>
              <w:right w:val="single" w:sz="4" w:space="0" w:color="auto"/>
            </w:tcBorders>
            <w:vAlign w:val="center"/>
          </w:tcPr>
          <w:p w:rsidR="009D2808" w:rsidRDefault="009D2808">
            <w:pPr>
              <w:widowControl/>
              <w:adjustRightInd w:val="0"/>
              <w:snapToGrid w:val="0"/>
              <w:spacing w:line="600" w:lineRule="exact"/>
              <w:jc w:val="center"/>
              <w:rPr>
                <w:rFonts w:eastAsia="仿宋_GB2312"/>
                <w:snapToGrid w:val="0"/>
                <w:kern w:val="0"/>
                <w:sz w:val="28"/>
                <w:szCs w:val="28"/>
              </w:rPr>
            </w:pPr>
          </w:p>
        </w:tc>
        <w:tc>
          <w:tcPr>
            <w:tcW w:w="1650" w:type="dxa"/>
            <w:tcBorders>
              <w:top w:val="nil"/>
              <w:left w:val="nil"/>
              <w:bottom w:val="single" w:sz="4" w:space="0" w:color="auto"/>
              <w:right w:val="single" w:sz="4" w:space="0" w:color="auto"/>
            </w:tcBorders>
            <w:vAlign w:val="center"/>
          </w:tcPr>
          <w:p w:rsidR="009D2808" w:rsidRDefault="006F2D2E">
            <w:pPr>
              <w:widowControl/>
              <w:adjustRightInd w:val="0"/>
              <w:snapToGrid w:val="0"/>
              <w:spacing w:line="600" w:lineRule="exact"/>
              <w:jc w:val="center"/>
              <w:rPr>
                <w:rFonts w:eastAsia="仿宋_GB2312"/>
                <w:snapToGrid w:val="0"/>
                <w:kern w:val="0"/>
                <w:sz w:val="28"/>
                <w:szCs w:val="28"/>
              </w:rPr>
            </w:pPr>
            <w:r>
              <w:rPr>
                <w:rFonts w:eastAsia="仿宋_GB2312"/>
                <w:snapToGrid w:val="0"/>
                <w:kern w:val="0"/>
                <w:sz w:val="28"/>
                <w:szCs w:val="28"/>
              </w:rPr>
              <w:t>联系电话</w:t>
            </w:r>
          </w:p>
        </w:tc>
        <w:tc>
          <w:tcPr>
            <w:tcW w:w="3722" w:type="dxa"/>
            <w:tcBorders>
              <w:top w:val="nil"/>
              <w:left w:val="nil"/>
              <w:bottom w:val="single" w:sz="4" w:space="0" w:color="auto"/>
              <w:right w:val="single" w:sz="4" w:space="0" w:color="auto"/>
            </w:tcBorders>
            <w:vAlign w:val="center"/>
          </w:tcPr>
          <w:p w:rsidR="009D2808" w:rsidRDefault="009D2808">
            <w:pPr>
              <w:widowControl/>
              <w:adjustRightInd w:val="0"/>
              <w:snapToGrid w:val="0"/>
              <w:spacing w:line="600" w:lineRule="exact"/>
              <w:jc w:val="center"/>
              <w:rPr>
                <w:rFonts w:eastAsia="仿宋_GB2312"/>
                <w:snapToGrid w:val="0"/>
                <w:kern w:val="0"/>
                <w:sz w:val="28"/>
                <w:szCs w:val="28"/>
              </w:rPr>
            </w:pPr>
          </w:p>
        </w:tc>
      </w:tr>
      <w:tr w:rsidR="009D2808">
        <w:trPr>
          <w:trHeight w:val="765"/>
          <w:jc w:val="center"/>
        </w:trPr>
        <w:tc>
          <w:tcPr>
            <w:tcW w:w="1931" w:type="dxa"/>
            <w:tcBorders>
              <w:top w:val="nil"/>
              <w:left w:val="single" w:sz="4" w:space="0" w:color="auto"/>
              <w:bottom w:val="single" w:sz="4" w:space="0" w:color="auto"/>
              <w:right w:val="single" w:sz="4" w:space="0" w:color="auto"/>
            </w:tcBorders>
            <w:vAlign w:val="center"/>
          </w:tcPr>
          <w:p w:rsidR="009D2808" w:rsidRDefault="006F2D2E">
            <w:pPr>
              <w:widowControl/>
              <w:adjustRightInd w:val="0"/>
              <w:snapToGrid w:val="0"/>
              <w:spacing w:line="600" w:lineRule="exact"/>
              <w:jc w:val="center"/>
              <w:rPr>
                <w:rFonts w:eastAsia="仿宋_GB2312"/>
                <w:snapToGrid w:val="0"/>
                <w:kern w:val="0"/>
                <w:sz w:val="28"/>
                <w:szCs w:val="28"/>
              </w:rPr>
            </w:pPr>
            <w:r>
              <w:rPr>
                <w:rFonts w:eastAsia="仿宋_GB2312"/>
                <w:snapToGrid w:val="0"/>
                <w:kern w:val="0"/>
                <w:sz w:val="28"/>
                <w:szCs w:val="28"/>
              </w:rPr>
              <w:t>营业执照编号</w:t>
            </w:r>
          </w:p>
        </w:tc>
        <w:tc>
          <w:tcPr>
            <w:tcW w:w="2152" w:type="dxa"/>
            <w:tcBorders>
              <w:top w:val="nil"/>
              <w:left w:val="nil"/>
              <w:bottom w:val="single" w:sz="4" w:space="0" w:color="auto"/>
              <w:right w:val="single" w:sz="4" w:space="0" w:color="auto"/>
            </w:tcBorders>
            <w:vAlign w:val="center"/>
          </w:tcPr>
          <w:p w:rsidR="009D2808" w:rsidRDefault="009D2808">
            <w:pPr>
              <w:widowControl/>
              <w:adjustRightInd w:val="0"/>
              <w:snapToGrid w:val="0"/>
              <w:spacing w:line="600" w:lineRule="exact"/>
              <w:jc w:val="center"/>
              <w:rPr>
                <w:rFonts w:eastAsia="仿宋_GB2312"/>
                <w:snapToGrid w:val="0"/>
                <w:kern w:val="0"/>
                <w:sz w:val="28"/>
                <w:szCs w:val="28"/>
              </w:rPr>
            </w:pPr>
          </w:p>
        </w:tc>
        <w:tc>
          <w:tcPr>
            <w:tcW w:w="1650" w:type="dxa"/>
            <w:tcBorders>
              <w:top w:val="nil"/>
              <w:left w:val="nil"/>
              <w:bottom w:val="single" w:sz="4" w:space="0" w:color="auto"/>
              <w:right w:val="single" w:sz="4" w:space="0" w:color="auto"/>
            </w:tcBorders>
            <w:vAlign w:val="center"/>
          </w:tcPr>
          <w:p w:rsidR="009D2808" w:rsidRDefault="006F2D2E">
            <w:pPr>
              <w:widowControl/>
              <w:adjustRightInd w:val="0"/>
              <w:snapToGrid w:val="0"/>
              <w:spacing w:line="600" w:lineRule="exact"/>
              <w:jc w:val="center"/>
              <w:rPr>
                <w:rFonts w:eastAsia="仿宋_GB2312"/>
                <w:snapToGrid w:val="0"/>
                <w:kern w:val="0"/>
                <w:sz w:val="28"/>
                <w:szCs w:val="28"/>
              </w:rPr>
            </w:pPr>
            <w:r>
              <w:rPr>
                <w:rFonts w:eastAsia="仿宋_GB2312"/>
                <w:snapToGrid w:val="0"/>
                <w:kern w:val="0"/>
                <w:sz w:val="28"/>
                <w:szCs w:val="28"/>
              </w:rPr>
              <w:t>经营地址</w:t>
            </w:r>
          </w:p>
        </w:tc>
        <w:tc>
          <w:tcPr>
            <w:tcW w:w="3722" w:type="dxa"/>
            <w:tcBorders>
              <w:top w:val="nil"/>
              <w:left w:val="nil"/>
              <w:bottom w:val="single" w:sz="4" w:space="0" w:color="auto"/>
              <w:right w:val="single" w:sz="4" w:space="0" w:color="auto"/>
            </w:tcBorders>
            <w:vAlign w:val="center"/>
          </w:tcPr>
          <w:p w:rsidR="009D2808" w:rsidRDefault="009D2808">
            <w:pPr>
              <w:widowControl/>
              <w:adjustRightInd w:val="0"/>
              <w:snapToGrid w:val="0"/>
              <w:spacing w:line="600" w:lineRule="exact"/>
              <w:jc w:val="center"/>
              <w:rPr>
                <w:rFonts w:eastAsia="仿宋_GB2312"/>
                <w:snapToGrid w:val="0"/>
                <w:kern w:val="0"/>
                <w:sz w:val="28"/>
                <w:szCs w:val="28"/>
              </w:rPr>
            </w:pPr>
          </w:p>
        </w:tc>
      </w:tr>
      <w:tr w:rsidR="009D2808">
        <w:trPr>
          <w:trHeight w:val="790"/>
          <w:jc w:val="center"/>
        </w:trPr>
        <w:tc>
          <w:tcPr>
            <w:tcW w:w="1931" w:type="dxa"/>
            <w:tcBorders>
              <w:top w:val="nil"/>
              <w:left w:val="single" w:sz="4" w:space="0" w:color="auto"/>
              <w:bottom w:val="nil"/>
              <w:right w:val="single" w:sz="4" w:space="0" w:color="auto"/>
            </w:tcBorders>
            <w:vAlign w:val="center"/>
          </w:tcPr>
          <w:p w:rsidR="009D2808" w:rsidRDefault="006F2D2E">
            <w:pPr>
              <w:widowControl/>
              <w:adjustRightInd w:val="0"/>
              <w:snapToGrid w:val="0"/>
              <w:spacing w:line="600" w:lineRule="exact"/>
              <w:jc w:val="center"/>
              <w:rPr>
                <w:rFonts w:eastAsia="仿宋_GB2312"/>
                <w:snapToGrid w:val="0"/>
                <w:kern w:val="0"/>
                <w:sz w:val="28"/>
                <w:szCs w:val="28"/>
              </w:rPr>
            </w:pPr>
            <w:r>
              <w:rPr>
                <w:rFonts w:eastAsia="仿宋_GB2312"/>
                <w:snapToGrid w:val="0"/>
                <w:kern w:val="0"/>
                <w:sz w:val="28"/>
                <w:szCs w:val="28"/>
              </w:rPr>
              <w:t>经营场地面积</w:t>
            </w:r>
          </w:p>
        </w:tc>
        <w:tc>
          <w:tcPr>
            <w:tcW w:w="2152" w:type="dxa"/>
            <w:tcBorders>
              <w:top w:val="nil"/>
              <w:left w:val="nil"/>
              <w:bottom w:val="single" w:sz="4" w:space="0" w:color="auto"/>
              <w:right w:val="single" w:sz="4" w:space="0" w:color="auto"/>
            </w:tcBorders>
            <w:vAlign w:val="center"/>
          </w:tcPr>
          <w:p w:rsidR="009D2808" w:rsidRDefault="009D2808">
            <w:pPr>
              <w:widowControl/>
              <w:adjustRightInd w:val="0"/>
              <w:snapToGrid w:val="0"/>
              <w:spacing w:line="600" w:lineRule="exact"/>
              <w:jc w:val="center"/>
              <w:rPr>
                <w:rFonts w:eastAsia="仿宋_GB2312"/>
                <w:snapToGrid w:val="0"/>
                <w:kern w:val="0"/>
                <w:sz w:val="28"/>
                <w:szCs w:val="28"/>
              </w:rPr>
            </w:pPr>
          </w:p>
        </w:tc>
        <w:tc>
          <w:tcPr>
            <w:tcW w:w="1650" w:type="dxa"/>
            <w:tcBorders>
              <w:top w:val="nil"/>
              <w:left w:val="nil"/>
              <w:bottom w:val="single" w:sz="4" w:space="0" w:color="auto"/>
              <w:right w:val="single" w:sz="4" w:space="0" w:color="auto"/>
            </w:tcBorders>
            <w:vAlign w:val="center"/>
          </w:tcPr>
          <w:p w:rsidR="009D2808" w:rsidRDefault="006F2D2E">
            <w:pPr>
              <w:widowControl/>
              <w:adjustRightInd w:val="0"/>
              <w:snapToGrid w:val="0"/>
              <w:spacing w:line="600" w:lineRule="exact"/>
              <w:jc w:val="center"/>
              <w:rPr>
                <w:rFonts w:eastAsia="仿宋_GB2312"/>
                <w:snapToGrid w:val="0"/>
                <w:kern w:val="0"/>
                <w:sz w:val="28"/>
                <w:szCs w:val="28"/>
              </w:rPr>
            </w:pPr>
            <w:r>
              <w:rPr>
                <w:rFonts w:eastAsia="仿宋_GB2312"/>
                <w:snapToGrid w:val="0"/>
                <w:kern w:val="0"/>
                <w:sz w:val="28"/>
                <w:szCs w:val="28"/>
              </w:rPr>
              <w:t>专职网络营销人员数量</w:t>
            </w:r>
          </w:p>
        </w:tc>
        <w:tc>
          <w:tcPr>
            <w:tcW w:w="3722" w:type="dxa"/>
            <w:tcBorders>
              <w:top w:val="nil"/>
              <w:left w:val="nil"/>
              <w:bottom w:val="single" w:sz="4" w:space="0" w:color="auto"/>
              <w:right w:val="single" w:sz="4" w:space="0" w:color="auto"/>
            </w:tcBorders>
            <w:vAlign w:val="center"/>
          </w:tcPr>
          <w:p w:rsidR="009D2808" w:rsidRDefault="009D2808">
            <w:pPr>
              <w:widowControl/>
              <w:adjustRightInd w:val="0"/>
              <w:snapToGrid w:val="0"/>
              <w:spacing w:line="600" w:lineRule="exact"/>
              <w:jc w:val="center"/>
              <w:rPr>
                <w:rFonts w:eastAsia="仿宋_GB2312"/>
                <w:snapToGrid w:val="0"/>
                <w:kern w:val="0"/>
                <w:sz w:val="28"/>
                <w:szCs w:val="28"/>
              </w:rPr>
            </w:pPr>
          </w:p>
        </w:tc>
      </w:tr>
      <w:tr w:rsidR="009D2808">
        <w:trPr>
          <w:trHeight w:val="835"/>
          <w:jc w:val="center"/>
        </w:trPr>
        <w:tc>
          <w:tcPr>
            <w:tcW w:w="1931" w:type="dxa"/>
            <w:tcBorders>
              <w:top w:val="single" w:sz="4" w:space="0" w:color="auto"/>
              <w:left w:val="single" w:sz="4" w:space="0" w:color="auto"/>
              <w:bottom w:val="single" w:sz="4" w:space="0" w:color="auto"/>
              <w:right w:val="single" w:sz="4" w:space="0" w:color="auto"/>
            </w:tcBorders>
          </w:tcPr>
          <w:p w:rsidR="009D2808" w:rsidRDefault="006F2D2E">
            <w:pPr>
              <w:widowControl/>
              <w:adjustRightInd w:val="0"/>
              <w:snapToGrid w:val="0"/>
              <w:spacing w:line="600" w:lineRule="exact"/>
              <w:jc w:val="center"/>
              <w:rPr>
                <w:rFonts w:eastAsia="仿宋_GB2312"/>
                <w:snapToGrid w:val="0"/>
                <w:kern w:val="0"/>
                <w:sz w:val="28"/>
                <w:szCs w:val="28"/>
              </w:rPr>
            </w:pPr>
            <w:r>
              <w:rPr>
                <w:rFonts w:eastAsia="仿宋_GB2312"/>
                <w:snapToGrid w:val="0"/>
                <w:kern w:val="0"/>
                <w:sz w:val="28"/>
                <w:szCs w:val="28"/>
              </w:rPr>
              <w:t>自身有无开展农业生产</w:t>
            </w:r>
          </w:p>
        </w:tc>
        <w:tc>
          <w:tcPr>
            <w:tcW w:w="7524" w:type="dxa"/>
            <w:gridSpan w:val="3"/>
            <w:tcBorders>
              <w:top w:val="single" w:sz="4" w:space="0" w:color="auto"/>
              <w:left w:val="single" w:sz="4" w:space="0" w:color="auto"/>
              <w:bottom w:val="single" w:sz="4" w:space="0" w:color="auto"/>
              <w:right w:val="single" w:sz="4" w:space="0" w:color="auto"/>
            </w:tcBorders>
          </w:tcPr>
          <w:p w:rsidR="009D2808" w:rsidRDefault="009D2808">
            <w:pPr>
              <w:widowControl/>
              <w:adjustRightInd w:val="0"/>
              <w:snapToGrid w:val="0"/>
              <w:spacing w:line="600" w:lineRule="exact"/>
              <w:jc w:val="center"/>
              <w:rPr>
                <w:rFonts w:eastAsia="仿宋_GB2312"/>
                <w:snapToGrid w:val="0"/>
                <w:kern w:val="0"/>
                <w:sz w:val="28"/>
                <w:szCs w:val="28"/>
              </w:rPr>
            </w:pPr>
          </w:p>
        </w:tc>
      </w:tr>
      <w:tr w:rsidR="009D2808">
        <w:trPr>
          <w:trHeight w:val="1531"/>
          <w:jc w:val="center"/>
        </w:trPr>
        <w:tc>
          <w:tcPr>
            <w:tcW w:w="9455" w:type="dxa"/>
            <w:gridSpan w:val="4"/>
            <w:tcBorders>
              <w:top w:val="single" w:sz="4" w:space="0" w:color="auto"/>
              <w:left w:val="single" w:sz="4" w:space="0" w:color="auto"/>
              <w:bottom w:val="single" w:sz="4" w:space="0" w:color="auto"/>
              <w:right w:val="single" w:sz="4" w:space="0" w:color="auto"/>
            </w:tcBorders>
          </w:tcPr>
          <w:p w:rsidR="009D2808" w:rsidRDefault="006F2D2E">
            <w:pPr>
              <w:widowControl/>
              <w:adjustRightInd w:val="0"/>
              <w:snapToGrid w:val="0"/>
              <w:spacing w:line="500" w:lineRule="exact"/>
              <w:rPr>
                <w:rFonts w:eastAsia="仿宋_GB2312"/>
                <w:snapToGrid w:val="0"/>
                <w:kern w:val="0"/>
                <w:sz w:val="28"/>
                <w:szCs w:val="28"/>
              </w:rPr>
            </w:pPr>
            <w:r>
              <w:rPr>
                <w:rFonts w:eastAsia="仿宋_GB2312"/>
                <w:snapToGrid w:val="0"/>
                <w:kern w:val="0"/>
                <w:sz w:val="28"/>
                <w:szCs w:val="28"/>
              </w:rPr>
              <w:t>申报单位基本情况</w:t>
            </w:r>
          </w:p>
          <w:p w:rsidR="009D2808" w:rsidRDefault="006F2D2E">
            <w:pPr>
              <w:widowControl/>
              <w:adjustRightInd w:val="0"/>
              <w:snapToGrid w:val="0"/>
              <w:spacing w:line="500" w:lineRule="exact"/>
              <w:rPr>
                <w:rFonts w:eastAsia="仿宋_GB2312"/>
                <w:snapToGrid w:val="0"/>
                <w:kern w:val="0"/>
                <w:sz w:val="28"/>
                <w:szCs w:val="28"/>
              </w:rPr>
            </w:pPr>
            <w:r>
              <w:rPr>
                <w:rFonts w:eastAsia="仿宋_GB2312"/>
                <w:snapToGrid w:val="0"/>
                <w:kern w:val="0"/>
                <w:sz w:val="28"/>
                <w:szCs w:val="28"/>
              </w:rPr>
              <w:t>（填写本单位经营方向、经营能力、人员组织、网络营销平台运行等基本情况。可另附页说明。）</w:t>
            </w:r>
          </w:p>
        </w:tc>
      </w:tr>
      <w:tr w:rsidR="009D2808">
        <w:trPr>
          <w:trHeight w:val="2160"/>
          <w:jc w:val="center"/>
        </w:trPr>
        <w:tc>
          <w:tcPr>
            <w:tcW w:w="9455" w:type="dxa"/>
            <w:gridSpan w:val="4"/>
            <w:tcBorders>
              <w:top w:val="single" w:sz="4" w:space="0" w:color="auto"/>
              <w:left w:val="single" w:sz="4" w:space="0" w:color="auto"/>
              <w:bottom w:val="single" w:sz="4" w:space="0" w:color="auto"/>
              <w:right w:val="single" w:sz="4" w:space="0" w:color="auto"/>
            </w:tcBorders>
          </w:tcPr>
          <w:p w:rsidR="009D2808" w:rsidRDefault="006F2D2E">
            <w:pPr>
              <w:widowControl/>
              <w:adjustRightInd w:val="0"/>
              <w:snapToGrid w:val="0"/>
              <w:spacing w:line="600" w:lineRule="exact"/>
              <w:rPr>
                <w:rFonts w:eastAsia="仿宋_GB2312"/>
                <w:snapToGrid w:val="0"/>
                <w:kern w:val="0"/>
                <w:sz w:val="28"/>
                <w:szCs w:val="28"/>
              </w:rPr>
            </w:pPr>
            <w:r>
              <w:rPr>
                <w:rFonts w:eastAsia="仿宋_GB2312"/>
                <w:snapToGrid w:val="0"/>
                <w:kern w:val="0"/>
                <w:sz w:val="28"/>
                <w:szCs w:val="28"/>
              </w:rPr>
              <w:t>申报理由</w:t>
            </w:r>
          </w:p>
          <w:p w:rsidR="009D2808" w:rsidRDefault="006F2D2E">
            <w:pPr>
              <w:widowControl/>
              <w:adjustRightInd w:val="0"/>
              <w:snapToGrid w:val="0"/>
              <w:spacing w:line="600" w:lineRule="exact"/>
              <w:rPr>
                <w:rFonts w:eastAsia="仿宋_GB2312"/>
                <w:snapToGrid w:val="0"/>
                <w:kern w:val="0"/>
                <w:sz w:val="28"/>
                <w:szCs w:val="28"/>
              </w:rPr>
            </w:pPr>
            <w:r>
              <w:rPr>
                <w:rFonts w:eastAsia="仿宋_GB2312"/>
                <w:snapToGrid w:val="0"/>
                <w:kern w:val="0"/>
                <w:sz w:val="28"/>
                <w:szCs w:val="28"/>
              </w:rPr>
              <w:t>（从农产品展销条件、配送能力、质量检测、保鲜仓储、信息基础、电子商务、联结能力、售后服务等方面进行阐述。可另附页说明。）</w:t>
            </w:r>
          </w:p>
        </w:tc>
      </w:tr>
      <w:tr w:rsidR="009D2808">
        <w:trPr>
          <w:trHeight w:val="1396"/>
          <w:jc w:val="center"/>
        </w:trPr>
        <w:tc>
          <w:tcPr>
            <w:tcW w:w="9455" w:type="dxa"/>
            <w:gridSpan w:val="4"/>
            <w:tcBorders>
              <w:top w:val="single" w:sz="4" w:space="0" w:color="auto"/>
              <w:left w:val="single" w:sz="4" w:space="0" w:color="auto"/>
              <w:bottom w:val="single" w:sz="4" w:space="0" w:color="auto"/>
              <w:right w:val="single" w:sz="4" w:space="0" w:color="auto"/>
            </w:tcBorders>
          </w:tcPr>
          <w:p w:rsidR="009D2808" w:rsidRDefault="006F2D2E">
            <w:pPr>
              <w:widowControl/>
              <w:adjustRightInd w:val="0"/>
              <w:snapToGrid w:val="0"/>
              <w:spacing w:line="600" w:lineRule="exact"/>
              <w:rPr>
                <w:rFonts w:eastAsia="仿宋_GB2312"/>
                <w:snapToGrid w:val="0"/>
                <w:kern w:val="0"/>
                <w:sz w:val="28"/>
                <w:szCs w:val="28"/>
              </w:rPr>
            </w:pPr>
            <w:r>
              <w:rPr>
                <w:rFonts w:eastAsia="仿宋_GB2312"/>
                <w:snapToGrid w:val="0"/>
                <w:kern w:val="0"/>
                <w:sz w:val="28"/>
                <w:szCs w:val="28"/>
              </w:rPr>
              <w:t>其他须说明事项</w:t>
            </w:r>
          </w:p>
        </w:tc>
      </w:tr>
    </w:tbl>
    <w:p w:rsidR="009D2808" w:rsidRDefault="009D2808">
      <w:pPr>
        <w:pStyle w:val="a6"/>
        <w:widowControl/>
        <w:shd w:val="clear" w:color="auto" w:fill="FFFFFF"/>
        <w:spacing w:beforeAutospacing="0" w:afterAutospacing="0" w:line="600" w:lineRule="exact"/>
        <w:rPr>
          <w:rFonts w:ascii="Times New Roman" w:eastAsia="黑体" w:hAnsi="Times New Roman"/>
          <w:bCs/>
          <w:sz w:val="32"/>
          <w:szCs w:val="32"/>
          <w:shd w:val="clear" w:color="auto" w:fill="FFFFFF"/>
        </w:rPr>
      </w:pPr>
    </w:p>
    <w:p w:rsidR="009D2808" w:rsidRDefault="006F2D2E">
      <w:pPr>
        <w:pStyle w:val="a6"/>
        <w:widowControl/>
        <w:shd w:val="clear" w:color="auto" w:fill="FFFFFF"/>
        <w:spacing w:beforeAutospacing="0" w:afterAutospacing="0" w:line="600" w:lineRule="exact"/>
        <w:rPr>
          <w:rFonts w:ascii="Times New Roman" w:eastAsia="黑体" w:hAnsi="Times New Roman"/>
          <w:bCs/>
          <w:sz w:val="32"/>
          <w:szCs w:val="32"/>
          <w:shd w:val="clear" w:color="auto" w:fill="FFFFFF"/>
        </w:rPr>
      </w:pPr>
      <w:r>
        <w:rPr>
          <w:rFonts w:ascii="Times New Roman" w:eastAsia="黑体" w:hAnsi="Times New Roman"/>
          <w:bCs/>
          <w:sz w:val="32"/>
          <w:szCs w:val="32"/>
          <w:shd w:val="clear" w:color="auto" w:fill="FFFFFF"/>
        </w:rPr>
        <w:t>附件</w:t>
      </w:r>
      <w:r>
        <w:rPr>
          <w:rFonts w:ascii="Times New Roman" w:eastAsia="黑体" w:hAnsi="Times New Roman" w:hint="eastAsia"/>
          <w:bCs/>
          <w:sz w:val="32"/>
          <w:szCs w:val="32"/>
          <w:shd w:val="clear" w:color="auto" w:fill="FFFFFF"/>
        </w:rPr>
        <w:t>2</w:t>
      </w:r>
      <w:r>
        <w:rPr>
          <w:rFonts w:ascii="Times New Roman" w:eastAsia="黑体" w:hAnsi="Times New Roman"/>
          <w:bCs/>
          <w:sz w:val="32"/>
          <w:szCs w:val="32"/>
          <w:shd w:val="clear" w:color="auto" w:fill="FFFFFF"/>
        </w:rPr>
        <w:t>-2:</w:t>
      </w:r>
    </w:p>
    <w:p w:rsidR="009D2808" w:rsidRDefault="009D2808">
      <w:pPr>
        <w:pStyle w:val="a6"/>
        <w:widowControl/>
        <w:shd w:val="clear" w:color="auto" w:fill="FFFFFF"/>
        <w:spacing w:beforeAutospacing="0" w:afterAutospacing="0" w:line="400" w:lineRule="exact"/>
        <w:rPr>
          <w:rFonts w:ascii="Times New Roman" w:eastAsia="黑体" w:hAnsi="Times New Roman"/>
          <w:bCs/>
          <w:sz w:val="32"/>
          <w:szCs w:val="32"/>
          <w:shd w:val="clear" w:color="auto" w:fill="FFFFFF"/>
        </w:rPr>
      </w:pPr>
    </w:p>
    <w:p w:rsidR="009D2808" w:rsidRDefault="006F2D2E">
      <w:pPr>
        <w:pStyle w:val="a6"/>
        <w:widowControl/>
        <w:shd w:val="clear" w:color="auto" w:fill="FFFFFF"/>
        <w:spacing w:beforeAutospacing="0" w:afterAutospacing="0" w:line="600" w:lineRule="exact"/>
        <w:jc w:val="center"/>
        <w:rPr>
          <w:rFonts w:ascii="Times New Roman" w:eastAsia="方正小标宋简体" w:hAnsi="Times New Roman"/>
          <w:sz w:val="32"/>
          <w:szCs w:val="32"/>
          <w:shd w:val="clear" w:color="auto" w:fill="FFFFFF"/>
        </w:rPr>
      </w:pPr>
      <w:r>
        <w:rPr>
          <w:rFonts w:ascii="Times New Roman" w:eastAsia="方正小标宋简体" w:hAnsi="Times New Roman"/>
          <w:sz w:val="36"/>
          <w:szCs w:val="36"/>
        </w:rPr>
        <w:t>火炬区区级示范性农产品、水产品电商认定</w:t>
      </w:r>
      <w:r>
        <w:rPr>
          <w:rFonts w:ascii="Times New Roman" w:eastAsia="方正小标宋简体" w:hAnsi="Times New Roman"/>
          <w:bCs/>
          <w:sz w:val="36"/>
          <w:szCs w:val="36"/>
        </w:rPr>
        <w:t>表</w:t>
      </w:r>
    </w:p>
    <w:p w:rsidR="009D2808" w:rsidRDefault="009D2808">
      <w:pPr>
        <w:tabs>
          <w:tab w:val="left" w:pos="1620"/>
        </w:tabs>
        <w:spacing w:line="400" w:lineRule="exact"/>
        <w:ind w:rightChars="222" w:right="466"/>
        <w:jc w:val="center"/>
        <w:rPr>
          <w:rFonts w:eastAsia="仿宋_GB2312"/>
          <w:sz w:val="32"/>
          <w:szCs w:val="32"/>
        </w:rPr>
      </w:pPr>
    </w:p>
    <w:tbl>
      <w:tblPr>
        <w:tblpPr w:leftFromText="180" w:rightFromText="180" w:vertAnchor="text" w:tblpX="-504"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6"/>
        <w:gridCol w:w="1665"/>
        <w:gridCol w:w="2355"/>
        <w:gridCol w:w="1883"/>
        <w:gridCol w:w="2399"/>
      </w:tblGrid>
      <w:tr w:rsidR="009D2808">
        <w:trPr>
          <w:trHeight w:hRule="exact" w:val="642"/>
        </w:trPr>
        <w:tc>
          <w:tcPr>
            <w:tcW w:w="1706" w:type="dxa"/>
            <w:vAlign w:val="center"/>
          </w:tcPr>
          <w:p w:rsidR="009D2808" w:rsidRDefault="006F2D2E">
            <w:pPr>
              <w:spacing w:line="600" w:lineRule="exact"/>
              <w:jc w:val="center"/>
              <w:rPr>
                <w:rFonts w:eastAsia="仿宋_GB2312"/>
                <w:spacing w:val="10"/>
                <w:sz w:val="28"/>
                <w:szCs w:val="28"/>
              </w:rPr>
            </w:pPr>
            <w:r>
              <w:rPr>
                <w:rFonts w:eastAsia="仿宋_GB2312"/>
                <w:spacing w:val="10"/>
                <w:sz w:val="28"/>
                <w:szCs w:val="28"/>
              </w:rPr>
              <w:t>申报主体</w:t>
            </w:r>
          </w:p>
        </w:tc>
        <w:tc>
          <w:tcPr>
            <w:tcW w:w="4020" w:type="dxa"/>
            <w:gridSpan w:val="2"/>
            <w:vAlign w:val="center"/>
          </w:tcPr>
          <w:p w:rsidR="009D2808" w:rsidRDefault="009D2808">
            <w:pPr>
              <w:spacing w:line="600" w:lineRule="exact"/>
              <w:jc w:val="center"/>
              <w:rPr>
                <w:rFonts w:eastAsia="仿宋_GB2312"/>
                <w:spacing w:val="10"/>
                <w:sz w:val="28"/>
                <w:szCs w:val="28"/>
              </w:rPr>
            </w:pPr>
          </w:p>
        </w:tc>
        <w:tc>
          <w:tcPr>
            <w:tcW w:w="1883" w:type="dxa"/>
            <w:vAlign w:val="center"/>
          </w:tcPr>
          <w:p w:rsidR="009D2808" w:rsidRDefault="006F2D2E">
            <w:pPr>
              <w:spacing w:line="600" w:lineRule="exact"/>
              <w:jc w:val="center"/>
              <w:rPr>
                <w:rFonts w:eastAsia="仿宋_GB2312"/>
                <w:spacing w:val="10"/>
                <w:sz w:val="28"/>
                <w:szCs w:val="28"/>
              </w:rPr>
            </w:pPr>
            <w:r>
              <w:rPr>
                <w:rFonts w:eastAsia="仿宋_GB2312"/>
                <w:spacing w:val="10"/>
                <w:sz w:val="28"/>
                <w:szCs w:val="28"/>
              </w:rPr>
              <w:t>认定时间</w:t>
            </w:r>
          </w:p>
        </w:tc>
        <w:tc>
          <w:tcPr>
            <w:tcW w:w="2399" w:type="dxa"/>
            <w:vAlign w:val="center"/>
          </w:tcPr>
          <w:p w:rsidR="009D2808" w:rsidRDefault="009D2808">
            <w:pPr>
              <w:spacing w:line="600" w:lineRule="exact"/>
              <w:jc w:val="center"/>
              <w:rPr>
                <w:rFonts w:eastAsia="仿宋_GB2312"/>
                <w:spacing w:val="10"/>
                <w:sz w:val="28"/>
                <w:szCs w:val="28"/>
              </w:rPr>
            </w:pPr>
          </w:p>
        </w:tc>
      </w:tr>
      <w:tr w:rsidR="009D2808">
        <w:trPr>
          <w:trHeight w:hRule="exact" w:val="797"/>
        </w:trPr>
        <w:tc>
          <w:tcPr>
            <w:tcW w:w="1706" w:type="dxa"/>
            <w:vAlign w:val="center"/>
          </w:tcPr>
          <w:p w:rsidR="009D2808" w:rsidRDefault="006F2D2E">
            <w:pPr>
              <w:spacing w:line="600" w:lineRule="exact"/>
              <w:jc w:val="center"/>
              <w:rPr>
                <w:rFonts w:eastAsia="仿宋_GB2312"/>
                <w:spacing w:val="10"/>
                <w:sz w:val="28"/>
                <w:szCs w:val="28"/>
              </w:rPr>
            </w:pPr>
            <w:r>
              <w:rPr>
                <w:rFonts w:eastAsia="仿宋_GB2312"/>
                <w:spacing w:val="10"/>
                <w:sz w:val="28"/>
                <w:szCs w:val="28"/>
              </w:rPr>
              <w:t>验收方</w:t>
            </w:r>
          </w:p>
        </w:tc>
        <w:tc>
          <w:tcPr>
            <w:tcW w:w="8302" w:type="dxa"/>
            <w:gridSpan w:val="4"/>
            <w:vAlign w:val="center"/>
          </w:tcPr>
          <w:p w:rsidR="009D2808" w:rsidRDefault="006F2D2E">
            <w:pPr>
              <w:spacing w:line="600" w:lineRule="exact"/>
              <w:jc w:val="center"/>
              <w:rPr>
                <w:rFonts w:eastAsia="仿宋_GB2312"/>
                <w:spacing w:val="10"/>
                <w:sz w:val="28"/>
                <w:szCs w:val="28"/>
              </w:rPr>
            </w:pPr>
            <w:r>
              <w:rPr>
                <w:rFonts w:eastAsia="仿宋_GB2312"/>
                <w:bCs/>
                <w:sz w:val="28"/>
                <w:szCs w:val="28"/>
              </w:rPr>
              <w:t>火炬区农业生产经营主体区级示范性认定工作小组</w:t>
            </w:r>
          </w:p>
        </w:tc>
      </w:tr>
      <w:tr w:rsidR="009D2808">
        <w:trPr>
          <w:trHeight w:hRule="exact" w:val="922"/>
        </w:trPr>
        <w:tc>
          <w:tcPr>
            <w:tcW w:w="1706" w:type="dxa"/>
            <w:vMerge w:val="restart"/>
            <w:vAlign w:val="center"/>
          </w:tcPr>
          <w:p w:rsidR="009D2808" w:rsidRDefault="006F2D2E">
            <w:pPr>
              <w:spacing w:line="600" w:lineRule="exact"/>
              <w:ind w:left="113" w:right="113"/>
              <w:jc w:val="center"/>
              <w:rPr>
                <w:rFonts w:eastAsia="仿宋_GB2312"/>
                <w:spacing w:val="10"/>
                <w:sz w:val="28"/>
                <w:szCs w:val="28"/>
              </w:rPr>
            </w:pPr>
            <w:r>
              <w:rPr>
                <w:rFonts w:eastAsia="仿宋_GB2312"/>
                <w:spacing w:val="10"/>
                <w:sz w:val="28"/>
                <w:szCs w:val="28"/>
              </w:rPr>
              <w:t>验</w:t>
            </w:r>
            <w:r>
              <w:rPr>
                <w:rFonts w:eastAsia="仿宋_GB2312"/>
                <w:spacing w:val="10"/>
                <w:sz w:val="28"/>
                <w:szCs w:val="28"/>
              </w:rPr>
              <w:t xml:space="preserve">  </w:t>
            </w:r>
            <w:r>
              <w:rPr>
                <w:rFonts w:eastAsia="仿宋_GB2312"/>
                <w:spacing w:val="10"/>
                <w:sz w:val="28"/>
                <w:szCs w:val="28"/>
              </w:rPr>
              <w:t>收</w:t>
            </w:r>
          </w:p>
          <w:p w:rsidR="009D2808" w:rsidRDefault="006F2D2E">
            <w:pPr>
              <w:spacing w:line="600" w:lineRule="exact"/>
              <w:ind w:left="113" w:right="113"/>
              <w:jc w:val="center"/>
              <w:rPr>
                <w:rFonts w:eastAsia="仿宋_GB2312"/>
                <w:spacing w:val="10"/>
                <w:sz w:val="28"/>
                <w:szCs w:val="28"/>
              </w:rPr>
            </w:pPr>
            <w:r>
              <w:rPr>
                <w:rFonts w:eastAsia="仿宋_GB2312"/>
                <w:spacing w:val="10"/>
                <w:sz w:val="28"/>
                <w:szCs w:val="28"/>
              </w:rPr>
              <w:t>内</w:t>
            </w:r>
            <w:r>
              <w:rPr>
                <w:rFonts w:eastAsia="仿宋_GB2312"/>
                <w:spacing w:val="10"/>
                <w:sz w:val="28"/>
                <w:szCs w:val="28"/>
              </w:rPr>
              <w:t xml:space="preserve">  </w:t>
            </w:r>
            <w:r>
              <w:rPr>
                <w:rFonts w:eastAsia="仿宋_GB2312"/>
                <w:spacing w:val="10"/>
                <w:sz w:val="28"/>
                <w:szCs w:val="28"/>
              </w:rPr>
              <w:t>容</w:t>
            </w:r>
          </w:p>
        </w:tc>
        <w:tc>
          <w:tcPr>
            <w:tcW w:w="1665" w:type="dxa"/>
            <w:vAlign w:val="center"/>
          </w:tcPr>
          <w:p w:rsidR="009D2808" w:rsidRDefault="006F2D2E">
            <w:pPr>
              <w:spacing w:line="600" w:lineRule="exact"/>
              <w:jc w:val="center"/>
              <w:rPr>
                <w:rFonts w:eastAsia="仿宋_GB2312"/>
                <w:spacing w:val="10"/>
                <w:sz w:val="28"/>
                <w:szCs w:val="28"/>
              </w:rPr>
            </w:pPr>
            <w:r>
              <w:rPr>
                <w:rFonts w:eastAsia="仿宋_GB2312"/>
                <w:spacing w:val="10"/>
                <w:sz w:val="28"/>
                <w:szCs w:val="28"/>
              </w:rPr>
              <w:t>主营产品</w:t>
            </w:r>
          </w:p>
        </w:tc>
        <w:tc>
          <w:tcPr>
            <w:tcW w:w="6637" w:type="dxa"/>
            <w:gridSpan w:val="3"/>
            <w:vAlign w:val="center"/>
          </w:tcPr>
          <w:p w:rsidR="009D2808" w:rsidRDefault="009D2808">
            <w:pPr>
              <w:spacing w:line="600" w:lineRule="exact"/>
              <w:jc w:val="center"/>
              <w:rPr>
                <w:rFonts w:eastAsia="仿宋_GB2312"/>
                <w:spacing w:val="10"/>
                <w:sz w:val="28"/>
                <w:szCs w:val="28"/>
              </w:rPr>
            </w:pPr>
          </w:p>
        </w:tc>
      </w:tr>
      <w:tr w:rsidR="009D2808">
        <w:trPr>
          <w:trHeight w:val="1049"/>
        </w:trPr>
        <w:tc>
          <w:tcPr>
            <w:tcW w:w="1706" w:type="dxa"/>
            <w:vMerge/>
            <w:vAlign w:val="center"/>
          </w:tcPr>
          <w:p w:rsidR="009D2808" w:rsidRDefault="009D2808">
            <w:pPr>
              <w:spacing w:line="600" w:lineRule="exact"/>
              <w:ind w:left="113" w:right="113"/>
              <w:jc w:val="center"/>
              <w:rPr>
                <w:rFonts w:eastAsia="仿宋_GB2312"/>
                <w:spacing w:val="10"/>
                <w:sz w:val="28"/>
                <w:szCs w:val="28"/>
              </w:rPr>
            </w:pPr>
          </w:p>
        </w:tc>
        <w:tc>
          <w:tcPr>
            <w:tcW w:w="1665" w:type="dxa"/>
            <w:vAlign w:val="center"/>
          </w:tcPr>
          <w:p w:rsidR="009D2808" w:rsidRDefault="006F2D2E">
            <w:pPr>
              <w:tabs>
                <w:tab w:val="left" w:pos="0"/>
              </w:tabs>
              <w:spacing w:line="600" w:lineRule="exact"/>
              <w:jc w:val="center"/>
              <w:rPr>
                <w:rFonts w:eastAsia="仿宋_GB2312"/>
                <w:spacing w:val="10"/>
                <w:sz w:val="28"/>
                <w:szCs w:val="28"/>
              </w:rPr>
            </w:pPr>
            <w:r>
              <w:rPr>
                <w:rFonts w:eastAsia="仿宋_GB2312"/>
                <w:spacing w:val="10"/>
                <w:sz w:val="28"/>
                <w:szCs w:val="28"/>
              </w:rPr>
              <w:t>硬件设备配置</w:t>
            </w:r>
          </w:p>
        </w:tc>
        <w:tc>
          <w:tcPr>
            <w:tcW w:w="6637" w:type="dxa"/>
            <w:gridSpan w:val="3"/>
            <w:vAlign w:val="center"/>
          </w:tcPr>
          <w:p w:rsidR="009D2808" w:rsidRDefault="009D2808">
            <w:pPr>
              <w:tabs>
                <w:tab w:val="left" w:pos="0"/>
              </w:tabs>
              <w:spacing w:line="600" w:lineRule="exact"/>
              <w:rPr>
                <w:rFonts w:eastAsia="仿宋_GB2312"/>
                <w:spacing w:val="10"/>
                <w:sz w:val="28"/>
                <w:szCs w:val="28"/>
              </w:rPr>
            </w:pPr>
          </w:p>
        </w:tc>
      </w:tr>
      <w:tr w:rsidR="009D2808">
        <w:trPr>
          <w:trHeight w:val="3117"/>
        </w:trPr>
        <w:tc>
          <w:tcPr>
            <w:tcW w:w="1706" w:type="dxa"/>
            <w:vMerge/>
            <w:vAlign w:val="center"/>
          </w:tcPr>
          <w:p w:rsidR="009D2808" w:rsidRDefault="009D2808">
            <w:pPr>
              <w:tabs>
                <w:tab w:val="left" w:pos="0"/>
              </w:tabs>
              <w:spacing w:line="600" w:lineRule="exact"/>
              <w:jc w:val="left"/>
              <w:rPr>
                <w:rFonts w:eastAsia="仿宋_GB2312"/>
                <w:sz w:val="28"/>
                <w:szCs w:val="28"/>
              </w:rPr>
            </w:pPr>
          </w:p>
        </w:tc>
        <w:tc>
          <w:tcPr>
            <w:tcW w:w="1665" w:type="dxa"/>
            <w:vAlign w:val="center"/>
          </w:tcPr>
          <w:p w:rsidR="009D2808" w:rsidRDefault="006F2D2E">
            <w:pPr>
              <w:tabs>
                <w:tab w:val="left" w:pos="0"/>
              </w:tabs>
              <w:spacing w:line="600" w:lineRule="exact"/>
              <w:jc w:val="center"/>
              <w:rPr>
                <w:rFonts w:eastAsia="仿宋_GB2312"/>
                <w:sz w:val="28"/>
                <w:szCs w:val="28"/>
              </w:rPr>
            </w:pPr>
            <w:r>
              <w:rPr>
                <w:rFonts w:eastAsia="仿宋_GB2312"/>
                <w:sz w:val="28"/>
                <w:szCs w:val="28"/>
              </w:rPr>
              <w:t>电商运营</w:t>
            </w:r>
            <w:r>
              <w:rPr>
                <w:rFonts w:eastAsia="仿宋_GB2312"/>
                <w:sz w:val="28"/>
                <w:szCs w:val="28"/>
              </w:rPr>
              <w:t xml:space="preserve"> </w:t>
            </w:r>
            <w:r>
              <w:rPr>
                <w:rFonts w:eastAsia="仿宋_GB2312"/>
                <w:sz w:val="28"/>
                <w:szCs w:val="28"/>
              </w:rPr>
              <w:t>基本情况（人员、经营能力等）</w:t>
            </w:r>
          </w:p>
        </w:tc>
        <w:tc>
          <w:tcPr>
            <w:tcW w:w="6637" w:type="dxa"/>
            <w:gridSpan w:val="3"/>
            <w:vAlign w:val="center"/>
          </w:tcPr>
          <w:p w:rsidR="009D2808" w:rsidRDefault="009D2808">
            <w:pPr>
              <w:tabs>
                <w:tab w:val="left" w:pos="0"/>
              </w:tabs>
              <w:spacing w:line="600" w:lineRule="exact"/>
              <w:jc w:val="left"/>
              <w:rPr>
                <w:rFonts w:eastAsia="仿宋_GB2312"/>
                <w:spacing w:val="10"/>
                <w:sz w:val="28"/>
                <w:szCs w:val="28"/>
              </w:rPr>
            </w:pPr>
          </w:p>
        </w:tc>
      </w:tr>
      <w:tr w:rsidR="009D2808">
        <w:trPr>
          <w:cantSplit/>
          <w:trHeight w:val="3102"/>
        </w:trPr>
        <w:tc>
          <w:tcPr>
            <w:tcW w:w="1706" w:type="dxa"/>
          </w:tcPr>
          <w:p w:rsidR="009D2808" w:rsidRDefault="009D2808">
            <w:pPr>
              <w:spacing w:line="600" w:lineRule="exact"/>
              <w:rPr>
                <w:rFonts w:eastAsia="仿宋_GB2312"/>
                <w:sz w:val="28"/>
                <w:szCs w:val="28"/>
              </w:rPr>
            </w:pPr>
          </w:p>
          <w:p w:rsidR="009D2808" w:rsidRDefault="006F2D2E">
            <w:pPr>
              <w:spacing w:line="600" w:lineRule="exact"/>
              <w:jc w:val="center"/>
              <w:rPr>
                <w:rFonts w:eastAsia="仿宋_GB2312"/>
                <w:sz w:val="28"/>
                <w:szCs w:val="28"/>
              </w:rPr>
            </w:pPr>
            <w:r>
              <w:rPr>
                <w:rFonts w:eastAsia="仿宋_GB2312"/>
                <w:sz w:val="28"/>
                <w:szCs w:val="28"/>
              </w:rPr>
              <w:t>认</w:t>
            </w:r>
          </w:p>
          <w:p w:rsidR="009D2808" w:rsidRDefault="006F2D2E">
            <w:pPr>
              <w:spacing w:line="600" w:lineRule="exact"/>
              <w:jc w:val="center"/>
              <w:rPr>
                <w:rFonts w:eastAsia="仿宋_GB2312"/>
                <w:sz w:val="28"/>
                <w:szCs w:val="28"/>
              </w:rPr>
            </w:pPr>
            <w:r>
              <w:rPr>
                <w:rFonts w:eastAsia="仿宋_GB2312"/>
                <w:sz w:val="28"/>
                <w:szCs w:val="28"/>
              </w:rPr>
              <w:t>定</w:t>
            </w:r>
          </w:p>
          <w:p w:rsidR="009D2808" w:rsidRDefault="006F2D2E">
            <w:pPr>
              <w:spacing w:line="600" w:lineRule="exact"/>
              <w:jc w:val="center"/>
              <w:rPr>
                <w:rFonts w:eastAsia="仿宋_GB2312"/>
                <w:sz w:val="28"/>
                <w:szCs w:val="28"/>
              </w:rPr>
            </w:pPr>
            <w:r>
              <w:rPr>
                <w:rFonts w:eastAsia="仿宋_GB2312"/>
                <w:sz w:val="28"/>
                <w:szCs w:val="28"/>
              </w:rPr>
              <w:t>意</w:t>
            </w:r>
          </w:p>
          <w:p w:rsidR="009D2808" w:rsidRDefault="006F2D2E">
            <w:pPr>
              <w:spacing w:line="600" w:lineRule="exact"/>
              <w:jc w:val="center"/>
              <w:rPr>
                <w:rFonts w:eastAsia="仿宋_GB2312"/>
                <w:sz w:val="28"/>
                <w:szCs w:val="28"/>
              </w:rPr>
            </w:pPr>
            <w:r>
              <w:rPr>
                <w:rFonts w:eastAsia="仿宋_GB2312"/>
                <w:sz w:val="28"/>
                <w:szCs w:val="28"/>
              </w:rPr>
              <w:t>见</w:t>
            </w:r>
          </w:p>
        </w:tc>
        <w:tc>
          <w:tcPr>
            <w:tcW w:w="8302" w:type="dxa"/>
            <w:gridSpan w:val="4"/>
            <w:vAlign w:val="bottom"/>
          </w:tcPr>
          <w:p w:rsidR="009D2808" w:rsidRDefault="006F2D2E">
            <w:pPr>
              <w:spacing w:line="600" w:lineRule="exact"/>
              <w:rPr>
                <w:rFonts w:eastAsia="仿宋_GB2312"/>
                <w:sz w:val="28"/>
                <w:szCs w:val="28"/>
              </w:rPr>
            </w:pPr>
            <w:r>
              <w:rPr>
                <w:rFonts w:eastAsia="仿宋_GB2312"/>
                <w:sz w:val="28"/>
                <w:szCs w:val="28"/>
              </w:rPr>
              <w:t>经现场验收，确认该申报项目情况属实，认定通过。</w:t>
            </w:r>
          </w:p>
          <w:p w:rsidR="009D2808" w:rsidRDefault="009D2808">
            <w:pPr>
              <w:spacing w:line="600" w:lineRule="exact"/>
              <w:rPr>
                <w:rFonts w:eastAsia="仿宋_GB2312"/>
                <w:sz w:val="28"/>
                <w:szCs w:val="28"/>
              </w:rPr>
            </w:pPr>
          </w:p>
          <w:p w:rsidR="009D2808" w:rsidRDefault="009D2808">
            <w:pPr>
              <w:spacing w:line="600" w:lineRule="exact"/>
              <w:rPr>
                <w:rFonts w:eastAsia="仿宋_GB2312"/>
                <w:sz w:val="28"/>
                <w:szCs w:val="28"/>
              </w:rPr>
            </w:pPr>
          </w:p>
          <w:p w:rsidR="009D2808" w:rsidRDefault="006F2D2E">
            <w:pPr>
              <w:spacing w:line="600" w:lineRule="exact"/>
              <w:rPr>
                <w:rFonts w:eastAsia="仿宋_GB2312"/>
                <w:sz w:val="28"/>
                <w:szCs w:val="28"/>
              </w:rPr>
            </w:pPr>
            <w:r>
              <w:rPr>
                <w:rFonts w:eastAsia="仿宋_GB2312"/>
                <w:sz w:val="28"/>
                <w:szCs w:val="28"/>
              </w:rPr>
              <w:t xml:space="preserve"> </w:t>
            </w:r>
            <w:r>
              <w:rPr>
                <w:rFonts w:eastAsia="仿宋_GB2312"/>
                <w:sz w:val="28"/>
                <w:szCs w:val="28"/>
              </w:rPr>
              <w:t>参与认定人员（签名）：</w:t>
            </w:r>
          </w:p>
          <w:p w:rsidR="009D2808" w:rsidRDefault="009D2808">
            <w:pPr>
              <w:spacing w:line="600" w:lineRule="exact"/>
              <w:rPr>
                <w:rFonts w:eastAsia="仿宋_GB2312"/>
                <w:sz w:val="28"/>
                <w:szCs w:val="28"/>
              </w:rPr>
            </w:pPr>
          </w:p>
          <w:p w:rsidR="009D2808" w:rsidRDefault="009D2808">
            <w:pPr>
              <w:spacing w:line="600" w:lineRule="exact"/>
              <w:rPr>
                <w:rFonts w:eastAsia="仿宋_GB2312"/>
                <w:sz w:val="28"/>
                <w:szCs w:val="28"/>
              </w:rPr>
            </w:pPr>
          </w:p>
        </w:tc>
      </w:tr>
    </w:tbl>
    <w:p w:rsidR="009D2808" w:rsidRDefault="009D2808">
      <w:pPr>
        <w:rPr>
          <w:rFonts w:eastAsia="黑体"/>
          <w:sz w:val="32"/>
          <w:szCs w:val="32"/>
        </w:rPr>
      </w:pPr>
    </w:p>
    <w:p w:rsidR="009D2808" w:rsidRDefault="009D2808">
      <w:pPr>
        <w:rPr>
          <w:rFonts w:eastAsia="黑体"/>
          <w:sz w:val="32"/>
          <w:szCs w:val="32"/>
        </w:rPr>
      </w:pPr>
    </w:p>
    <w:p w:rsidR="009D2808" w:rsidRDefault="006F2D2E">
      <w:pPr>
        <w:rPr>
          <w:rFonts w:eastAsia="黑体"/>
          <w:sz w:val="32"/>
          <w:szCs w:val="32"/>
        </w:rPr>
      </w:pPr>
      <w:r>
        <w:rPr>
          <w:rFonts w:eastAsia="黑体"/>
          <w:sz w:val="32"/>
          <w:szCs w:val="32"/>
        </w:rPr>
        <w:t>附件</w:t>
      </w:r>
      <w:r>
        <w:rPr>
          <w:rFonts w:eastAsia="黑体" w:hint="eastAsia"/>
          <w:sz w:val="32"/>
          <w:szCs w:val="32"/>
        </w:rPr>
        <w:t>3</w:t>
      </w:r>
      <w:r>
        <w:rPr>
          <w:rFonts w:eastAsia="黑体"/>
          <w:sz w:val="32"/>
          <w:szCs w:val="32"/>
        </w:rPr>
        <w:t>:</w:t>
      </w:r>
    </w:p>
    <w:p w:rsidR="009D2808" w:rsidRDefault="009D2808">
      <w:pPr>
        <w:spacing w:line="400" w:lineRule="exact"/>
        <w:rPr>
          <w:sz w:val="32"/>
          <w:szCs w:val="32"/>
        </w:rPr>
      </w:pPr>
    </w:p>
    <w:p w:rsidR="009D2808" w:rsidRDefault="006F2D2E">
      <w:pPr>
        <w:spacing w:line="700" w:lineRule="exact"/>
        <w:jc w:val="center"/>
        <w:rPr>
          <w:rFonts w:eastAsia="方正小标宋简体"/>
          <w:bCs/>
          <w:sz w:val="44"/>
          <w:szCs w:val="44"/>
        </w:rPr>
      </w:pPr>
      <w:r>
        <w:rPr>
          <w:rFonts w:eastAsia="方正小标宋简体"/>
          <w:bCs/>
          <w:sz w:val="44"/>
          <w:szCs w:val="44"/>
        </w:rPr>
        <w:lastRenderedPageBreak/>
        <w:t>火炬区农业生产经营主体区级示范性认定</w:t>
      </w:r>
    </w:p>
    <w:p w:rsidR="009D2808" w:rsidRDefault="006F2D2E">
      <w:pPr>
        <w:spacing w:line="700" w:lineRule="exact"/>
        <w:jc w:val="center"/>
        <w:rPr>
          <w:rFonts w:eastAsia="方正小标宋简体"/>
          <w:sz w:val="44"/>
          <w:szCs w:val="44"/>
        </w:rPr>
      </w:pPr>
      <w:r>
        <w:rPr>
          <w:rFonts w:eastAsia="方正小标宋简体"/>
          <w:bCs/>
          <w:sz w:val="44"/>
          <w:szCs w:val="44"/>
        </w:rPr>
        <w:t>和发展补助资金申请表</w:t>
      </w:r>
    </w:p>
    <w:tbl>
      <w:tblPr>
        <w:tblpPr w:leftFromText="180" w:rightFromText="180" w:vertAnchor="text" w:horzAnchor="page" w:tblpX="949" w:tblpY="284"/>
        <w:tblOverlap w:val="never"/>
        <w:tblW w:w="10330" w:type="dxa"/>
        <w:tblLayout w:type="fixed"/>
        <w:tblCellMar>
          <w:top w:w="15" w:type="dxa"/>
          <w:left w:w="15" w:type="dxa"/>
          <w:bottom w:w="15" w:type="dxa"/>
          <w:right w:w="15" w:type="dxa"/>
        </w:tblCellMar>
        <w:tblLook w:val="04A0"/>
      </w:tblPr>
      <w:tblGrid>
        <w:gridCol w:w="2002"/>
        <w:gridCol w:w="1895"/>
        <w:gridCol w:w="1438"/>
        <w:gridCol w:w="1755"/>
        <w:gridCol w:w="1530"/>
        <w:gridCol w:w="1710"/>
      </w:tblGrid>
      <w:tr w:rsidR="009D2808">
        <w:trPr>
          <w:trHeight w:val="780"/>
        </w:trPr>
        <w:tc>
          <w:tcPr>
            <w:tcW w:w="2002" w:type="dxa"/>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经营主体名称</w:t>
            </w:r>
            <w:r>
              <w:rPr>
                <w:rFonts w:eastAsia="仿宋_GB2312"/>
                <w:kern w:val="0"/>
                <w:sz w:val="24"/>
                <w:lang/>
              </w:rPr>
              <w:br/>
            </w:r>
            <w:r>
              <w:rPr>
                <w:rFonts w:eastAsia="仿宋_GB2312"/>
                <w:kern w:val="0"/>
                <w:sz w:val="24"/>
                <w:lang/>
              </w:rPr>
              <w:t>（盖章）</w:t>
            </w:r>
          </w:p>
        </w:tc>
        <w:tc>
          <w:tcPr>
            <w:tcW w:w="3333" w:type="dxa"/>
            <w:gridSpan w:val="2"/>
            <w:tcBorders>
              <w:top w:val="single" w:sz="4" w:space="0" w:color="000000"/>
              <w:left w:val="single" w:sz="4" w:space="0" w:color="000000"/>
              <w:right w:val="single" w:sz="4" w:space="0" w:color="000000"/>
            </w:tcBorders>
            <w:vAlign w:val="center"/>
          </w:tcPr>
          <w:p w:rsidR="009D2808" w:rsidRDefault="009D2808">
            <w:pPr>
              <w:jc w:val="center"/>
              <w:rPr>
                <w:rFonts w:eastAsia="仿宋_GB2312"/>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地址</w:t>
            </w:r>
          </w:p>
        </w:tc>
        <w:tc>
          <w:tcPr>
            <w:tcW w:w="3240" w:type="dxa"/>
            <w:gridSpan w:val="2"/>
            <w:tcBorders>
              <w:top w:val="single" w:sz="4" w:space="0" w:color="000000"/>
              <w:left w:val="single" w:sz="4" w:space="0" w:color="000000"/>
              <w:right w:val="single" w:sz="4" w:space="0" w:color="000000"/>
            </w:tcBorders>
            <w:vAlign w:val="center"/>
          </w:tcPr>
          <w:p w:rsidR="009D2808" w:rsidRDefault="009D2808">
            <w:pPr>
              <w:jc w:val="center"/>
              <w:rPr>
                <w:rFonts w:eastAsia="仿宋_GB2312"/>
                <w:sz w:val="24"/>
              </w:rPr>
            </w:pPr>
          </w:p>
        </w:tc>
      </w:tr>
      <w:tr w:rsidR="009D2808">
        <w:trPr>
          <w:trHeight w:val="780"/>
        </w:trPr>
        <w:tc>
          <w:tcPr>
            <w:tcW w:w="2002" w:type="dxa"/>
            <w:tcBorders>
              <w:left w:val="single" w:sz="4" w:space="0" w:color="000000"/>
              <w:bottom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联系人</w:t>
            </w:r>
          </w:p>
        </w:tc>
        <w:tc>
          <w:tcPr>
            <w:tcW w:w="3333" w:type="dxa"/>
            <w:gridSpan w:val="2"/>
            <w:tcBorders>
              <w:top w:val="single" w:sz="4" w:space="0" w:color="000000"/>
              <w:left w:val="single" w:sz="4" w:space="0" w:color="000000"/>
              <w:bottom w:val="single" w:sz="4" w:space="0" w:color="000000"/>
              <w:right w:val="single" w:sz="4" w:space="0" w:color="000000"/>
            </w:tcBorders>
            <w:vAlign w:val="center"/>
          </w:tcPr>
          <w:p w:rsidR="009D2808" w:rsidRDefault="009D2808">
            <w:pPr>
              <w:jc w:val="center"/>
              <w:rPr>
                <w:rFonts w:eastAsia="仿宋_GB2312"/>
                <w:sz w:val="24"/>
              </w:rPr>
            </w:pPr>
          </w:p>
        </w:tc>
        <w:tc>
          <w:tcPr>
            <w:tcW w:w="1755" w:type="dxa"/>
            <w:tcBorders>
              <w:bottom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联系电话</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9D2808" w:rsidRDefault="009D2808">
            <w:pPr>
              <w:jc w:val="center"/>
              <w:rPr>
                <w:rFonts w:eastAsia="仿宋_GB2312"/>
                <w:sz w:val="24"/>
              </w:rPr>
            </w:pPr>
          </w:p>
        </w:tc>
      </w:tr>
      <w:tr w:rsidR="009D2808">
        <w:trPr>
          <w:trHeight w:val="780"/>
        </w:trPr>
        <w:tc>
          <w:tcPr>
            <w:tcW w:w="2002" w:type="dxa"/>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是否工商注册</w:t>
            </w:r>
            <w:r>
              <w:rPr>
                <w:rFonts w:eastAsia="仿宋_GB2312"/>
                <w:kern w:val="0"/>
                <w:sz w:val="24"/>
                <w:lang/>
              </w:rPr>
              <w:br/>
            </w:r>
            <w:r>
              <w:rPr>
                <w:rFonts w:eastAsia="仿宋_GB2312"/>
                <w:kern w:val="0"/>
                <w:sz w:val="24"/>
                <w:lang/>
              </w:rPr>
              <w:t>（营业执照号）</w:t>
            </w:r>
          </w:p>
        </w:tc>
        <w:tc>
          <w:tcPr>
            <w:tcW w:w="1895" w:type="dxa"/>
            <w:tcBorders>
              <w:left w:val="single" w:sz="4" w:space="0" w:color="000000"/>
              <w:bottom w:val="single" w:sz="4" w:space="0" w:color="000000"/>
              <w:right w:val="single" w:sz="4" w:space="0" w:color="000000"/>
            </w:tcBorders>
            <w:vAlign w:val="center"/>
          </w:tcPr>
          <w:p w:rsidR="009D2808" w:rsidRDefault="009D2808">
            <w:pPr>
              <w:jc w:val="center"/>
              <w:rPr>
                <w:rFonts w:eastAsia="仿宋_GB2312"/>
                <w:sz w:val="24"/>
              </w:rPr>
            </w:pPr>
          </w:p>
        </w:tc>
        <w:tc>
          <w:tcPr>
            <w:tcW w:w="1438" w:type="dxa"/>
            <w:tcBorders>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主营产品</w:t>
            </w:r>
          </w:p>
        </w:tc>
        <w:tc>
          <w:tcPr>
            <w:tcW w:w="1755" w:type="dxa"/>
            <w:tcBorders>
              <w:top w:val="single" w:sz="4" w:space="0" w:color="000000"/>
              <w:left w:val="single" w:sz="4" w:space="0" w:color="000000"/>
              <w:bottom w:val="single" w:sz="4" w:space="0" w:color="000000"/>
              <w:right w:val="single" w:sz="4" w:space="0" w:color="000000"/>
            </w:tcBorders>
            <w:vAlign w:val="center"/>
          </w:tcPr>
          <w:p w:rsidR="009D2808" w:rsidRDefault="009D2808">
            <w:pPr>
              <w:jc w:val="center"/>
              <w:rPr>
                <w:rFonts w:eastAsia="仿宋_GB2312"/>
                <w:sz w:val="24"/>
              </w:rPr>
            </w:pPr>
          </w:p>
        </w:tc>
        <w:tc>
          <w:tcPr>
            <w:tcW w:w="1530" w:type="dxa"/>
            <w:tcBorders>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经营规模</w:t>
            </w:r>
          </w:p>
        </w:tc>
        <w:tc>
          <w:tcPr>
            <w:tcW w:w="1710" w:type="dxa"/>
            <w:tcBorders>
              <w:left w:val="single" w:sz="4" w:space="0" w:color="000000"/>
              <w:bottom w:val="single" w:sz="4" w:space="0" w:color="000000"/>
              <w:right w:val="single" w:sz="4" w:space="0" w:color="000000"/>
            </w:tcBorders>
            <w:vAlign w:val="center"/>
          </w:tcPr>
          <w:p w:rsidR="009D2808" w:rsidRDefault="009D2808">
            <w:pPr>
              <w:jc w:val="center"/>
              <w:rPr>
                <w:rFonts w:eastAsia="仿宋_GB2312"/>
                <w:sz w:val="24"/>
              </w:rPr>
            </w:pPr>
          </w:p>
        </w:tc>
      </w:tr>
      <w:tr w:rsidR="009D2808">
        <w:trPr>
          <w:trHeight w:val="780"/>
        </w:trPr>
        <w:tc>
          <w:tcPr>
            <w:tcW w:w="2002" w:type="dxa"/>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获奖类别</w:t>
            </w:r>
          </w:p>
        </w:tc>
        <w:tc>
          <w:tcPr>
            <w:tcW w:w="3333" w:type="dxa"/>
            <w:gridSpan w:val="2"/>
            <w:tcBorders>
              <w:top w:val="single" w:sz="4" w:space="0" w:color="000000"/>
              <w:left w:val="single" w:sz="4" w:space="0" w:color="000000"/>
              <w:bottom w:val="single" w:sz="4" w:space="0" w:color="000000"/>
              <w:right w:val="single" w:sz="4" w:space="0" w:color="000000"/>
            </w:tcBorders>
            <w:vAlign w:val="center"/>
          </w:tcPr>
          <w:p w:rsidR="009D2808" w:rsidRDefault="009D2808">
            <w:pPr>
              <w:jc w:val="center"/>
              <w:rPr>
                <w:rFonts w:eastAsia="仿宋_GB2312"/>
                <w:sz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获奖时间</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9D2808" w:rsidRDefault="009D2808">
            <w:pPr>
              <w:jc w:val="center"/>
              <w:rPr>
                <w:rFonts w:eastAsia="仿宋_GB2312"/>
                <w:sz w:val="24"/>
              </w:rPr>
            </w:pPr>
          </w:p>
        </w:tc>
      </w:tr>
      <w:tr w:rsidR="009D2808">
        <w:trPr>
          <w:trHeight w:val="780"/>
        </w:trPr>
        <w:tc>
          <w:tcPr>
            <w:tcW w:w="2002" w:type="dxa"/>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申请补助金额</w:t>
            </w:r>
            <w:r>
              <w:rPr>
                <w:rFonts w:eastAsia="仿宋_GB2312"/>
                <w:kern w:val="0"/>
                <w:sz w:val="24"/>
                <w:lang/>
              </w:rPr>
              <w:br/>
            </w:r>
            <w:r>
              <w:rPr>
                <w:rFonts w:eastAsia="仿宋_GB2312"/>
                <w:kern w:val="0"/>
                <w:sz w:val="24"/>
                <w:lang/>
              </w:rPr>
              <w:t>（元）</w:t>
            </w:r>
          </w:p>
        </w:tc>
        <w:tc>
          <w:tcPr>
            <w:tcW w:w="1895" w:type="dxa"/>
            <w:tcBorders>
              <w:top w:val="single" w:sz="4" w:space="0" w:color="000000"/>
              <w:left w:val="single" w:sz="4" w:space="0" w:color="000000"/>
              <w:bottom w:val="single" w:sz="4" w:space="0" w:color="000000"/>
            </w:tcBorders>
            <w:vAlign w:val="center"/>
          </w:tcPr>
          <w:p w:rsidR="009D2808" w:rsidRDefault="009D2808">
            <w:pPr>
              <w:jc w:val="center"/>
              <w:rPr>
                <w:rFonts w:eastAsia="仿宋_GB2312"/>
                <w:sz w:val="24"/>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开户银行</w:t>
            </w:r>
          </w:p>
        </w:tc>
        <w:tc>
          <w:tcPr>
            <w:tcW w:w="1755" w:type="dxa"/>
            <w:tcBorders>
              <w:top w:val="single" w:sz="4" w:space="0" w:color="000000"/>
              <w:bottom w:val="single" w:sz="4" w:space="0" w:color="000000"/>
              <w:right w:val="single" w:sz="4" w:space="0" w:color="000000"/>
            </w:tcBorders>
            <w:vAlign w:val="center"/>
          </w:tcPr>
          <w:p w:rsidR="009D2808" w:rsidRDefault="009D2808">
            <w:pPr>
              <w:jc w:val="center"/>
              <w:rPr>
                <w:rFonts w:eastAsia="仿宋_GB2312"/>
                <w:sz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银行帐号</w:t>
            </w:r>
          </w:p>
        </w:tc>
        <w:tc>
          <w:tcPr>
            <w:tcW w:w="1710" w:type="dxa"/>
            <w:tcBorders>
              <w:top w:val="single" w:sz="4" w:space="0" w:color="000000"/>
              <w:left w:val="single" w:sz="4" w:space="0" w:color="000000"/>
              <w:bottom w:val="single" w:sz="4" w:space="0" w:color="000000"/>
              <w:right w:val="single" w:sz="4" w:space="0" w:color="000000"/>
            </w:tcBorders>
            <w:vAlign w:val="center"/>
          </w:tcPr>
          <w:p w:rsidR="009D2808" w:rsidRDefault="009D2808">
            <w:pPr>
              <w:jc w:val="center"/>
              <w:rPr>
                <w:rFonts w:eastAsia="仿宋_GB2312"/>
                <w:sz w:val="24"/>
              </w:rPr>
            </w:pPr>
          </w:p>
        </w:tc>
      </w:tr>
      <w:tr w:rsidR="009D2808">
        <w:trPr>
          <w:trHeight w:val="2401"/>
        </w:trPr>
        <w:tc>
          <w:tcPr>
            <w:tcW w:w="2002" w:type="dxa"/>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农业服务中心</w:t>
            </w:r>
            <w:r>
              <w:rPr>
                <w:rFonts w:eastAsia="仿宋_GB2312"/>
                <w:kern w:val="0"/>
                <w:sz w:val="24"/>
                <w:lang/>
              </w:rPr>
              <w:br/>
            </w:r>
            <w:r>
              <w:rPr>
                <w:rFonts w:eastAsia="仿宋_GB2312"/>
                <w:kern w:val="0"/>
                <w:sz w:val="24"/>
                <w:lang/>
              </w:rPr>
              <w:t>初审意见</w:t>
            </w:r>
          </w:p>
        </w:tc>
        <w:tc>
          <w:tcPr>
            <w:tcW w:w="8328" w:type="dxa"/>
            <w:gridSpan w:val="5"/>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kern w:val="0"/>
                <w:sz w:val="24"/>
                <w:lang/>
              </w:rPr>
            </w:pPr>
            <w:r>
              <w:rPr>
                <w:rFonts w:eastAsia="仿宋_GB2312"/>
                <w:kern w:val="0"/>
                <w:sz w:val="24"/>
                <w:lang/>
              </w:rPr>
              <w:br/>
            </w:r>
            <w:r>
              <w:rPr>
                <w:rFonts w:eastAsia="仿宋_GB2312"/>
                <w:kern w:val="0"/>
                <w:sz w:val="24"/>
                <w:lang/>
              </w:rPr>
              <w:br/>
            </w:r>
            <w:r>
              <w:rPr>
                <w:rFonts w:eastAsia="仿宋_GB2312"/>
                <w:kern w:val="0"/>
                <w:sz w:val="24"/>
                <w:lang/>
              </w:rPr>
              <w:br/>
            </w:r>
            <w:r>
              <w:rPr>
                <w:rFonts w:eastAsia="仿宋_GB2312"/>
                <w:kern w:val="0"/>
                <w:sz w:val="24"/>
                <w:lang/>
              </w:rPr>
              <w:br/>
              <w:t xml:space="preserve">                        </w:t>
            </w:r>
            <w:r>
              <w:rPr>
                <w:rFonts w:eastAsia="仿宋_GB2312"/>
                <w:kern w:val="0"/>
                <w:sz w:val="24"/>
                <w:lang/>
              </w:rPr>
              <w:t>负责人（签章）：</w:t>
            </w:r>
            <w:r>
              <w:rPr>
                <w:rFonts w:eastAsia="仿宋_GB2312"/>
                <w:kern w:val="0"/>
                <w:sz w:val="24"/>
                <w:lang/>
              </w:rPr>
              <w:br/>
            </w:r>
          </w:p>
          <w:p w:rsidR="009D2808" w:rsidRDefault="006F2D2E">
            <w:pPr>
              <w:widowControl/>
              <w:jc w:val="center"/>
              <w:textAlignment w:val="center"/>
              <w:rPr>
                <w:rFonts w:eastAsia="仿宋_GB2312"/>
                <w:sz w:val="24"/>
              </w:rPr>
            </w:pPr>
            <w:r>
              <w:rPr>
                <w:rFonts w:eastAsia="仿宋_GB2312"/>
                <w:kern w:val="0"/>
                <w:sz w:val="24"/>
                <w:lang/>
              </w:rPr>
              <w:t xml:space="preserve">                     </w:t>
            </w:r>
            <w:r>
              <w:rPr>
                <w:rFonts w:eastAsia="仿宋_GB2312"/>
                <w:kern w:val="0"/>
                <w:sz w:val="24"/>
                <w:lang/>
              </w:rPr>
              <w:t>年</w:t>
            </w:r>
            <w:r>
              <w:rPr>
                <w:rFonts w:eastAsia="仿宋_GB2312"/>
                <w:kern w:val="0"/>
                <w:sz w:val="24"/>
                <w:lang/>
              </w:rPr>
              <w:t xml:space="preserve">   </w:t>
            </w:r>
            <w:r>
              <w:rPr>
                <w:rFonts w:eastAsia="仿宋_GB2312"/>
                <w:kern w:val="0"/>
                <w:sz w:val="24"/>
                <w:lang/>
              </w:rPr>
              <w:t>月</w:t>
            </w:r>
            <w:r>
              <w:rPr>
                <w:rFonts w:eastAsia="仿宋_GB2312"/>
                <w:kern w:val="0"/>
                <w:sz w:val="24"/>
                <w:lang/>
              </w:rPr>
              <w:t xml:space="preserve">   </w:t>
            </w:r>
            <w:r>
              <w:rPr>
                <w:rFonts w:eastAsia="仿宋_GB2312"/>
                <w:kern w:val="0"/>
                <w:sz w:val="24"/>
                <w:lang/>
              </w:rPr>
              <w:t>日</w:t>
            </w:r>
          </w:p>
        </w:tc>
      </w:tr>
      <w:tr w:rsidR="009D2808">
        <w:trPr>
          <w:trHeight w:val="2775"/>
        </w:trPr>
        <w:tc>
          <w:tcPr>
            <w:tcW w:w="2002" w:type="dxa"/>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sz w:val="24"/>
              </w:rPr>
            </w:pPr>
            <w:r>
              <w:rPr>
                <w:rFonts w:eastAsia="仿宋_GB2312"/>
                <w:kern w:val="0"/>
                <w:sz w:val="24"/>
                <w:lang/>
              </w:rPr>
              <w:t>区社区工作和社会事务局审批意见</w:t>
            </w:r>
          </w:p>
        </w:tc>
        <w:tc>
          <w:tcPr>
            <w:tcW w:w="8328" w:type="dxa"/>
            <w:gridSpan w:val="5"/>
            <w:tcBorders>
              <w:top w:val="single" w:sz="4" w:space="0" w:color="000000"/>
              <w:left w:val="single" w:sz="4" w:space="0" w:color="000000"/>
              <w:bottom w:val="single" w:sz="4" w:space="0" w:color="000000"/>
              <w:right w:val="single" w:sz="4" w:space="0" w:color="000000"/>
            </w:tcBorders>
            <w:vAlign w:val="center"/>
          </w:tcPr>
          <w:p w:rsidR="009D2808" w:rsidRDefault="006F2D2E">
            <w:pPr>
              <w:widowControl/>
              <w:jc w:val="center"/>
              <w:textAlignment w:val="center"/>
              <w:rPr>
                <w:rFonts w:eastAsia="仿宋_GB2312"/>
                <w:kern w:val="0"/>
                <w:sz w:val="24"/>
                <w:lang/>
              </w:rPr>
            </w:pPr>
            <w:r>
              <w:rPr>
                <w:rFonts w:eastAsia="仿宋_GB2312"/>
                <w:kern w:val="0"/>
                <w:sz w:val="24"/>
                <w:lang/>
              </w:rPr>
              <w:br/>
            </w:r>
            <w:r>
              <w:rPr>
                <w:rFonts w:eastAsia="仿宋_GB2312"/>
                <w:kern w:val="0"/>
                <w:sz w:val="24"/>
                <w:lang/>
              </w:rPr>
              <w:br/>
            </w:r>
            <w:r>
              <w:rPr>
                <w:rFonts w:eastAsia="仿宋_GB2312"/>
                <w:kern w:val="0"/>
                <w:sz w:val="24"/>
                <w:lang/>
              </w:rPr>
              <w:br/>
              <w:t xml:space="preserve">                      </w:t>
            </w:r>
            <w:r>
              <w:rPr>
                <w:rFonts w:eastAsia="仿宋_GB2312"/>
                <w:kern w:val="0"/>
                <w:sz w:val="24"/>
                <w:lang/>
              </w:rPr>
              <w:t>负责人（签章）：</w:t>
            </w:r>
            <w:r>
              <w:rPr>
                <w:rFonts w:eastAsia="仿宋_GB2312"/>
                <w:kern w:val="0"/>
                <w:sz w:val="24"/>
                <w:lang/>
              </w:rPr>
              <w:br/>
            </w:r>
          </w:p>
          <w:p w:rsidR="009D2808" w:rsidRDefault="006F2D2E">
            <w:pPr>
              <w:widowControl/>
              <w:jc w:val="center"/>
              <w:textAlignment w:val="center"/>
              <w:rPr>
                <w:rFonts w:eastAsia="仿宋_GB2312"/>
                <w:sz w:val="24"/>
              </w:rPr>
            </w:pPr>
            <w:r>
              <w:rPr>
                <w:rFonts w:eastAsia="仿宋_GB2312"/>
                <w:kern w:val="0"/>
                <w:sz w:val="24"/>
                <w:lang/>
              </w:rPr>
              <w:t xml:space="preserve">                   </w:t>
            </w:r>
            <w:r>
              <w:rPr>
                <w:rFonts w:eastAsia="仿宋_GB2312"/>
                <w:kern w:val="0"/>
                <w:sz w:val="24"/>
                <w:lang/>
              </w:rPr>
              <w:t>年</w:t>
            </w:r>
            <w:r>
              <w:rPr>
                <w:rFonts w:eastAsia="仿宋_GB2312"/>
                <w:kern w:val="0"/>
                <w:sz w:val="24"/>
                <w:lang/>
              </w:rPr>
              <w:t xml:space="preserve">   </w:t>
            </w:r>
            <w:r>
              <w:rPr>
                <w:rFonts w:eastAsia="仿宋_GB2312"/>
                <w:kern w:val="0"/>
                <w:sz w:val="24"/>
                <w:lang/>
              </w:rPr>
              <w:t>月</w:t>
            </w:r>
            <w:r>
              <w:rPr>
                <w:rFonts w:eastAsia="仿宋_GB2312"/>
                <w:kern w:val="0"/>
                <w:sz w:val="24"/>
                <w:lang/>
              </w:rPr>
              <w:t xml:space="preserve">   </w:t>
            </w:r>
            <w:r>
              <w:rPr>
                <w:rFonts w:eastAsia="仿宋_GB2312"/>
                <w:kern w:val="0"/>
                <w:sz w:val="24"/>
                <w:lang/>
              </w:rPr>
              <w:t>日</w:t>
            </w:r>
          </w:p>
        </w:tc>
      </w:tr>
      <w:tr w:rsidR="009D2808">
        <w:trPr>
          <w:trHeight w:val="90"/>
        </w:trPr>
        <w:tc>
          <w:tcPr>
            <w:tcW w:w="10330" w:type="dxa"/>
            <w:gridSpan w:val="6"/>
            <w:vAlign w:val="center"/>
          </w:tcPr>
          <w:p w:rsidR="009D2808" w:rsidRDefault="006F2D2E">
            <w:pPr>
              <w:widowControl/>
              <w:jc w:val="left"/>
              <w:textAlignment w:val="center"/>
              <w:rPr>
                <w:rFonts w:eastAsia="仿宋_GB2312"/>
                <w:sz w:val="22"/>
                <w:szCs w:val="22"/>
              </w:rPr>
            </w:pPr>
            <w:r>
              <w:rPr>
                <w:rFonts w:eastAsia="仿宋_GB2312"/>
                <w:kern w:val="0"/>
                <w:sz w:val="22"/>
                <w:szCs w:val="22"/>
                <w:lang/>
              </w:rPr>
              <w:t>备注：</w:t>
            </w:r>
            <w:r>
              <w:rPr>
                <w:rFonts w:eastAsia="仿宋_GB2312"/>
                <w:kern w:val="0"/>
                <w:sz w:val="22"/>
                <w:szCs w:val="22"/>
                <w:lang/>
              </w:rPr>
              <w:t>1</w:t>
            </w:r>
            <w:r>
              <w:rPr>
                <w:rFonts w:eastAsia="仿宋_GB2312"/>
                <w:kern w:val="0"/>
                <w:sz w:val="22"/>
                <w:szCs w:val="22"/>
                <w:lang/>
              </w:rPr>
              <w:t>、申请人需一并提交获奖证明一份，营业执照、银行帐号复印件、项目支出凭证各一份。</w:t>
            </w:r>
            <w:r>
              <w:rPr>
                <w:rFonts w:eastAsia="仿宋_GB2312"/>
                <w:kern w:val="0"/>
                <w:sz w:val="22"/>
                <w:szCs w:val="22"/>
                <w:lang/>
              </w:rPr>
              <w:br/>
              <w:t xml:space="preserve">      2</w:t>
            </w:r>
            <w:r>
              <w:rPr>
                <w:rFonts w:eastAsia="仿宋_GB2312"/>
                <w:kern w:val="0"/>
                <w:sz w:val="22"/>
                <w:szCs w:val="22"/>
                <w:lang/>
              </w:rPr>
              <w:t>、此表一式两份（农业服务中心、区社区工作和社会事务局各一份）</w:t>
            </w:r>
          </w:p>
        </w:tc>
      </w:tr>
    </w:tbl>
    <w:p w:rsidR="009D2808" w:rsidRDefault="009D2808">
      <w:pPr>
        <w:spacing w:line="600" w:lineRule="exact"/>
        <w:jc w:val="left"/>
        <w:rPr>
          <w:rFonts w:eastAsia="黑体" w:hAnsi="黑体"/>
          <w:sz w:val="32"/>
          <w:szCs w:val="32"/>
        </w:rPr>
      </w:pPr>
    </w:p>
    <w:p w:rsidR="009D2808" w:rsidRDefault="009D2808">
      <w:pPr>
        <w:spacing w:line="600" w:lineRule="exact"/>
        <w:jc w:val="left"/>
        <w:rPr>
          <w:rFonts w:eastAsia="黑体" w:hAnsi="黑体"/>
          <w:sz w:val="32"/>
          <w:szCs w:val="32"/>
        </w:rPr>
      </w:pPr>
    </w:p>
    <w:p w:rsidR="009D2808" w:rsidRDefault="006F2D2E">
      <w:pPr>
        <w:spacing w:line="600" w:lineRule="exact"/>
        <w:jc w:val="left"/>
        <w:rPr>
          <w:rFonts w:eastAsia="黑体"/>
          <w:sz w:val="32"/>
          <w:szCs w:val="32"/>
        </w:rPr>
      </w:pPr>
      <w:r>
        <w:rPr>
          <w:rFonts w:eastAsia="黑体" w:hAnsi="黑体"/>
          <w:sz w:val="32"/>
          <w:szCs w:val="32"/>
        </w:rPr>
        <w:t>附件</w:t>
      </w:r>
      <w:r>
        <w:rPr>
          <w:rFonts w:eastAsia="黑体" w:hint="eastAsia"/>
          <w:sz w:val="32"/>
          <w:szCs w:val="32"/>
        </w:rPr>
        <w:t>4</w:t>
      </w:r>
      <w:r>
        <w:rPr>
          <w:rFonts w:eastAsia="黑体" w:hAnsi="黑体"/>
          <w:sz w:val="32"/>
          <w:szCs w:val="32"/>
        </w:rPr>
        <w:t>：</w:t>
      </w:r>
    </w:p>
    <w:p w:rsidR="009D2808" w:rsidRDefault="009D2808">
      <w:pPr>
        <w:spacing w:line="600" w:lineRule="exact"/>
        <w:jc w:val="left"/>
        <w:rPr>
          <w:rFonts w:eastAsia="仿宋_GB2312"/>
          <w:b/>
          <w:bCs/>
          <w:sz w:val="32"/>
          <w:szCs w:val="32"/>
        </w:rPr>
      </w:pPr>
    </w:p>
    <w:p w:rsidR="009D2808" w:rsidRDefault="006F2D2E">
      <w:pPr>
        <w:spacing w:line="700" w:lineRule="exact"/>
        <w:jc w:val="center"/>
        <w:rPr>
          <w:rFonts w:eastAsia="方正小标宋简体"/>
          <w:bCs/>
          <w:sz w:val="44"/>
          <w:szCs w:val="44"/>
        </w:rPr>
      </w:pPr>
      <w:r>
        <w:rPr>
          <w:rFonts w:eastAsia="方正小标宋简体"/>
          <w:bCs/>
          <w:sz w:val="44"/>
          <w:szCs w:val="44"/>
        </w:rPr>
        <w:lastRenderedPageBreak/>
        <w:t>火炬区农业生产经营主体区级示范性认定</w:t>
      </w:r>
    </w:p>
    <w:p w:rsidR="009D2808" w:rsidRDefault="006F2D2E">
      <w:pPr>
        <w:spacing w:line="700" w:lineRule="exact"/>
        <w:jc w:val="center"/>
        <w:rPr>
          <w:rFonts w:eastAsia="方正小标宋简体"/>
          <w:bCs/>
          <w:sz w:val="44"/>
          <w:szCs w:val="44"/>
        </w:rPr>
      </w:pPr>
      <w:r>
        <w:rPr>
          <w:rFonts w:eastAsia="方正小标宋简体"/>
          <w:bCs/>
          <w:sz w:val="44"/>
          <w:szCs w:val="44"/>
        </w:rPr>
        <w:t>工作</w:t>
      </w:r>
      <w:r>
        <w:rPr>
          <w:rFonts w:eastAsia="方正小标宋简体" w:hint="eastAsia"/>
          <w:bCs/>
          <w:sz w:val="44"/>
          <w:szCs w:val="44"/>
        </w:rPr>
        <w:t>领导</w:t>
      </w:r>
      <w:r>
        <w:rPr>
          <w:rFonts w:eastAsia="方正小标宋简体"/>
          <w:bCs/>
          <w:sz w:val="44"/>
          <w:szCs w:val="44"/>
        </w:rPr>
        <w:t>小组</w:t>
      </w:r>
      <w:r>
        <w:rPr>
          <w:rFonts w:eastAsia="方正小标宋简体" w:hint="eastAsia"/>
          <w:bCs/>
          <w:sz w:val="44"/>
          <w:szCs w:val="44"/>
        </w:rPr>
        <w:t>成员名单</w:t>
      </w:r>
    </w:p>
    <w:p w:rsidR="009D2808" w:rsidRDefault="009D2808">
      <w:pPr>
        <w:spacing w:line="640" w:lineRule="exact"/>
        <w:jc w:val="center"/>
        <w:rPr>
          <w:rFonts w:eastAsia="仿宋_GB2312"/>
          <w:bCs/>
          <w:sz w:val="32"/>
          <w:szCs w:val="32"/>
        </w:rPr>
      </w:pPr>
    </w:p>
    <w:p w:rsidR="009D2808" w:rsidRDefault="006F2D2E">
      <w:pPr>
        <w:pStyle w:val="a6"/>
        <w:widowControl/>
        <w:shd w:val="clear" w:color="auto" w:fill="FFFFFF"/>
        <w:spacing w:before="0" w:beforeAutospacing="0" w:after="0" w:afterAutospacing="0" w:line="600" w:lineRule="exact"/>
        <w:jc w:val="both"/>
        <w:rPr>
          <w:rFonts w:ascii="仿宋_GB2312" w:eastAsia="仿宋_GB2312" w:hAnsi="仿宋_GB2312" w:cs="仿宋_GB2312"/>
          <w:sz w:val="32"/>
          <w:szCs w:val="32"/>
          <w:shd w:val="clear" w:color="auto" w:fill="FFFFFF"/>
        </w:rPr>
      </w:pPr>
      <w:bookmarkStart w:id="1" w:name="OLE_LINK1"/>
      <w:r>
        <w:rPr>
          <w:rFonts w:ascii="仿宋_GB2312" w:eastAsia="仿宋_GB2312" w:hAnsi="仿宋_GB2312" w:cs="仿宋_GB2312" w:hint="eastAsia"/>
          <w:sz w:val="32"/>
          <w:szCs w:val="32"/>
          <w:shd w:val="clear" w:color="auto" w:fill="FFFFFF"/>
        </w:rPr>
        <w:t>组</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长：吴贵发（区社区局副局长）</w:t>
      </w:r>
    </w:p>
    <w:p w:rsidR="009D2808" w:rsidRDefault="006F2D2E">
      <w:pPr>
        <w:pStyle w:val="a6"/>
        <w:widowControl/>
        <w:shd w:val="clear" w:color="auto" w:fill="FFFFFF"/>
        <w:spacing w:before="0" w:beforeAutospacing="0" w:after="0" w:afterAutospacing="0" w:line="600"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副组长：邓云强（区社区局</w:t>
      </w:r>
      <w:r>
        <w:rPr>
          <w:rFonts w:ascii="仿宋_GB2312" w:eastAsia="仿宋_GB2312" w:hAnsi="仿宋_GB2312" w:cs="仿宋_GB2312" w:hint="eastAsia"/>
          <w:sz w:val="32"/>
          <w:szCs w:val="32"/>
          <w:shd w:val="clear" w:color="auto" w:fill="FFFFFF"/>
        </w:rPr>
        <w:t>农业科科长</w:t>
      </w:r>
      <w:r>
        <w:rPr>
          <w:rFonts w:ascii="仿宋_GB2312" w:eastAsia="仿宋_GB2312" w:hAnsi="仿宋_GB2312" w:cs="仿宋_GB2312" w:hint="eastAsia"/>
          <w:sz w:val="32"/>
          <w:szCs w:val="32"/>
          <w:shd w:val="clear" w:color="auto" w:fill="FFFFFF"/>
        </w:rPr>
        <w:t>）</w:t>
      </w:r>
    </w:p>
    <w:p w:rsidR="009D2808" w:rsidRDefault="006F2D2E">
      <w:pPr>
        <w:pStyle w:val="a6"/>
        <w:widowControl/>
        <w:shd w:val="clear" w:color="auto" w:fill="FFFFFF"/>
        <w:spacing w:before="0" w:beforeAutospacing="0" w:after="0" w:afterAutospacing="0" w:line="600"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成</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员：阮倩红（区社区局</w:t>
      </w:r>
      <w:r>
        <w:rPr>
          <w:rFonts w:ascii="仿宋_GB2312" w:eastAsia="仿宋_GB2312" w:hAnsi="仿宋_GB2312" w:cs="仿宋_GB2312" w:hint="eastAsia"/>
          <w:sz w:val="32"/>
          <w:szCs w:val="32"/>
          <w:shd w:val="clear" w:color="auto" w:fill="FFFFFF"/>
        </w:rPr>
        <w:t>农业科办事员</w:t>
      </w:r>
      <w:r>
        <w:rPr>
          <w:rFonts w:ascii="仿宋_GB2312" w:eastAsia="仿宋_GB2312" w:hAnsi="仿宋_GB2312" w:cs="仿宋_GB2312" w:hint="eastAsia"/>
          <w:sz w:val="32"/>
          <w:szCs w:val="32"/>
          <w:shd w:val="clear" w:color="auto" w:fill="FFFFFF"/>
        </w:rPr>
        <w:t>）</w:t>
      </w:r>
    </w:p>
    <w:p w:rsidR="009D2808" w:rsidRDefault="006F2D2E">
      <w:pPr>
        <w:pStyle w:val="a6"/>
        <w:widowControl/>
        <w:shd w:val="clear" w:color="auto" w:fill="FFFFFF"/>
        <w:spacing w:before="0" w:beforeAutospacing="0" w:after="0" w:afterAutospacing="0" w:line="600" w:lineRule="exact"/>
        <w:ind w:firstLineChars="400" w:firstLine="128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简国新（区农业服务中心</w:t>
      </w:r>
      <w:r>
        <w:rPr>
          <w:rFonts w:ascii="仿宋_GB2312" w:eastAsia="仿宋_GB2312" w:hAnsi="仿宋_GB2312" w:cs="仿宋_GB2312" w:hint="eastAsia"/>
          <w:sz w:val="32"/>
          <w:szCs w:val="32"/>
          <w:shd w:val="clear" w:color="auto" w:fill="FFFFFF"/>
        </w:rPr>
        <w:t>主任</w:t>
      </w:r>
      <w:r>
        <w:rPr>
          <w:rFonts w:ascii="仿宋_GB2312" w:eastAsia="仿宋_GB2312" w:hAnsi="仿宋_GB2312" w:cs="仿宋_GB2312" w:hint="eastAsia"/>
          <w:sz w:val="32"/>
          <w:szCs w:val="32"/>
          <w:shd w:val="clear" w:color="auto" w:fill="FFFFFF"/>
        </w:rPr>
        <w:t>）</w:t>
      </w:r>
    </w:p>
    <w:p w:rsidR="009D2808" w:rsidRDefault="006F2D2E">
      <w:pPr>
        <w:pStyle w:val="a6"/>
        <w:widowControl/>
        <w:shd w:val="clear" w:color="auto" w:fill="FFFFFF"/>
        <w:spacing w:before="0" w:beforeAutospacing="0" w:after="0" w:afterAutospacing="0" w:line="600" w:lineRule="exact"/>
        <w:ind w:firstLineChars="400" w:firstLine="128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陈成果（区农业服务中心</w:t>
      </w:r>
      <w:r>
        <w:rPr>
          <w:rFonts w:ascii="仿宋_GB2312" w:eastAsia="仿宋_GB2312" w:hAnsi="仿宋_GB2312" w:cs="仿宋_GB2312" w:hint="eastAsia"/>
          <w:sz w:val="32"/>
          <w:szCs w:val="32"/>
          <w:shd w:val="clear" w:color="auto" w:fill="FFFFFF"/>
        </w:rPr>
        <w:t>农业股负责人</w:t>
      </w:r>
      <w:r>
        <w:rPr>
          <w:rFonts w:ascii="仿宋_GB2312" w:eastAsia="仿宋_GB2312" w:hAnsi="仿宋_GB2312" w:cs="仿宋_GB2312" w:hint="eastAsia"/>
          <w:sz w:val="32"/>
          <w:szCs w:val="32"/>
          <w:shd w:val="clear" w:color="auto" w:fill="FFFFFF"/>
        </w:rPr>
        <w:t>）</w:t>
      </w:r>
    </w:p>
    <w:p w:rsidR="009D2808" w:rsidRDefault="006F2D2E">
      <w:pPr>
        <w:pStyle w:val="a6"/>
        <w:widowControl/>
        <w:shd w:val="clear" w:color="auto" w:fill="FFFFFF"/>
        <w:spacing w:before="0" w:beforeAutospacing="0" w:after="0" w:afterAutospacing="0" w:line="600" w:lineRule="exact"/>
        <w:ind w:firstLineChars="400" w:firstLine="128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社区书记、小区书记</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申请项目辖区）</w:t>
      </w:r>
    </w:p>
    <w:bookmarkEnd w:id="1"/>
    <w:p w:rsidR="009D2808" w:rsidRDefault="006F2D2E">
      <w:pPr>
        <w:pStyle w:val="a6"/>
        <w:widowControl/>
        <w:shd w:val="clear" w:color="auto" w:fill="FFFFFF"/>
        <w:spacing w:before="0" w:beforeAutospacing="0" w:after="0" w:afterAutospacing="0" w:line="600" w:lineRule="exact"/>
        <w:ind w:left="1"/>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工作小组下设办公室，办公室设在区农业服务中心，主要负责日常业务的处理，办公室主任：简国新（兼）；联系人：陈成果，联系电话：</w:t>
      </w:r>
      <w:r>
        <w:rPr>
          <w:rFonts w:ascii="仿宋_GB2312" w:eastAsia="仿宋_GB2312" w:hAnsi="仿宋_GB2312" w:cs="仿宋_GB2312" w:hint="eastAsia"/>
          <w:sz w:val="32"/>
          <w:szCs w:val="32"/>
          <w:shd w:val="clear" w:color="auto" w:fill="FFFFFF"/>
        </w:rPr>
        <w:t>88282018</w:t>
      </w:r>
      <w:r>
        <w:rPr>
          <w:rFonts w:ascii="仿宋_GB2312" w:eastAsia="仿宋_GB2312" w:hAnsi="仿宋_GB2312" w:cs="仿宋_GB2312" w:hint="eastAsia"/>
          <w:sz w:val="32"/>
          <w:szCs w:val="32"/>
          <w:shd w:val="clear" w:color="auto" w:fill="FFFFFF"/>
        </w:rPr>
        <w:t>。</w:t>
      </w:r>
    </w:p>
    <w:p w:rsidR="009D2808" w:rsidRDefault="009D2808"/>
    <w:p w:rsidR="009D2808" w:rsidRDefault="009D2808"/>
    <w:p w:rsidR="009D2808" w:rsidRDefault="009D2808"/>
    <w:p w:rsidR="009D2808" w:rsidRDefault="009D2808"/>
    <w:p w:rsidR="009D2808" w:rsidRDefault="009D2808"/>
    <w:p w:rsidR="009D2808" w:rsidRDefault="009D2808"/>
    <w:p w:rsidR="009D2808" w:rsidRDefault="009D2808"/>
    <w:p w:rsidR="009D2808" w:rsidRDefault="009D2808"/>
    <w:p w:rsidR="009D2808" w:rsidRDefault="009D2808"/>
    <w:p w:rsidR="009D2808" w:rsidRDefault="009D2808"/>
    <w:p w:rsidR="009D2808" w:rsidRDefault="009D2808"/>
    <w:p w:rsidR="009D2808" w:rsidRDefault="009D2808"/>
    <w:p w:rsidR="009D2808" w:rsidRDefault="009D2808">
      <w:bookmarkStart w:id="2" w:name="_GoBack"/>
      <w:bookmarkEnd w:id="2"/>
    </w:p>
    <w:p w:rsidR="009D2808" w:rsidRDefault="009D2808">
      <w:pPr>
        <w:rPr>
          <w:rFonts w:eastAsia="仿宋_GB2312"/>
          <w:sz w:val="32"/>
          <w:szCs w:val="32"/>
        </w:rPr>
      </w:pPr>
    </w:p>
    <w:sectPr w:rsidR="009D2808" w:rsidSect="009D2808">
      <w:footerReference w:type="default" r:id="rId8"/>
      <w:pgSz w:w="11906" w:h="16838"/>
      <w:pgMar w:top="102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D2E" w:rsidRDefault="006F2D2E" w:rsidP="009D2808">
      <w:r>
        <w:separator/>
      </w:r>
    </w:p>
  </w:endnote>
  <w:endnote w:type="continuationSeparator" w:id="1">
    <w:p w:rsidR="006F2D2E" w:rsidRDefault="006F2D2E" w:rsidP="009D2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08" w:rsidRDefault="009D2808">
    <w:pPr>
      <w:pStyle w:val="a4"/>
    </w:pPr>
  </w:p>
  <w:p w:rsidR="009D2808" w:rsidRDefault="009D280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D2808" w:rsidRDefault="009D2808">
                <w:pPr>
                  <w:pStyle w:val="a4"/>
                </w:pPr>
                <w:r>
                  <w:rPr>
                    <w:rFonts w:hint="eastAsia"/>
                  </w:rPr>
                  <w:fldChar w:fldCharType="begin"/>
                </w:r>
                <w:r w:rsidR="006F2D2E">
                  <w:rPr>
                    <w:rFonts w:hint="eastAsia"/>
                  </w:rPr>
                  <w:instrText xml:space="preserve"> PAGE  \* MERGEFORMAT </w:instrText>
                </w:r>
                <w:r>
                  <w:rPr>
                    <w:rFonts w:hint="eastAsia"/>
                  </w:rPr>
                  <w:fldChar w:fldCharType="separate"/>
                </w:r>
                <w:r w:rsidR="0010250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D2E" w:rsidRDefault="006F2D2E" w:rsidP="009D2808">
      <w:r>
        <w:separator/>
      </w:r>
    </w:p>
  </w:footnote>
  <w:footnote w:type="continuationSeparator" w:id="1">
    <w:p w:rsidR="006F2D2E" w:rsidRDefault="006F2D2E" w:rsidP="009D2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CCBA"/>
    <w:multiLevelType w:val="singleLevel"/>
    <w:tmpl w:val="4CE9CCBA"/>
    <w:lvl w:ilvl="0">
      <w:start w:val="5"/>
      <w:numFmt w:val="chineseCounting"/>
      <w:suff w:val="nothing"/>
      <w:lvlText w:val="%1、"/>
      <w:lvlJc w:val="left"/>
      <w:rPr>
        <w:rFonts w:hint="eastAsia"/>
      </w:rPr>
    </w:lvl>
  </w:abstractNum>
  <w:abstractNum w:abstractNumId="1">
    <w:nsid w:val="57199C80"/>
    <w:multiLevelType w:val="singleLevel"/>
    <w:tmpl w:val="57199C80"/>
    <w:lvl w:ilvl="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63C"/>
    <w:rsid w:val="00102500"/>
    <w:rsid w:val="002F3DC1"/>
    <w:rsid w:val="00334C96"/>
    <w:rsid w:val="00464103"/>
    <w:rsid w:val="006F2D2E"/>
    <w:rsid w:val="007E5F9C"/>
    <w:rsid w:val="008744FC"/>
    <w:rsid w:val="009C163C"/>
    <w:rsid w:val="009D2808"/>
    <w:rsid w:val="009E63F2"/>
    <w:rsid w:val="00D97AE2"/>
    <w:rsid w:val="00DE1E0C"/>
    <w:rsid w:val="05744D2C"/>
    <w:rsid w:val="0BFD1574"/>
    <w:rsid w:val="0C3E6FA7"/>
    <w:rsid w:val="0C5C3B83"/>
    <w:rsid w:val="0DD12FEE"/>
    <w:rsid w:val="0F065904"/>
    <w:rsid w:val="11636909"/>
    <w:rsid w:val="12DB53D0"/>
    <w:rsid w:val="14A11E16"/>
    <w:rsid w:val="16CC0EB8"/>
    <w:rsid w:val="16E9027C"/>
    <w:rsid w:val="17BA2D2F"/>
    <w:rsid w:val="1E2D6EC7"/>
    <w:rsid w:val="1EB930CC"/>
    <w:rsid w:val="1F5437A4"/>
    <w:rsid w:val="230B5DA7"/>
    <w:rsid w:val="23253AD6"/>
    <w:rsid w:val="2413543D"/>
    <w:rsid w:val="29DC3BE4"/>
    <w:rsid w:val="2ABA1845"/>
    <w:rsid w:val="2B363A8A"/>
    <w:rsid w:val="2B5F07FD"/>
    <w:rsid w:val="2CDE54E0"/>
    <w:rsid w:val="301B7950"/>
    <w:rsid w:val="3059474E"/>
    <w:rsid w:val="3C5D1600"/>
    <w:rsid w:val="3CB25AB2"/>
    <w:rsid w:val="3CFC6DDD"/>
    <w:rsid w:val="40210AC5"/>
    <w:rsid w:val="42D21498"/>
    <w:rsid w:val="48AF0BA0"/>
    <w:rsid w:val="49944954"/>
    <w:rsid w:val="4C68520E"/>
    <w:rsid w:val="5193392C"/>
    <w:rsid w:val="522C609F"/>
    <w:rsid w:val="52465926"/>
    <w:rsid w:val="52F73B21"/>
    <w:rsid w:val="532B051E"/>
    <w:rsid w:val="532B2C97"/>
    <w:rsid w:val="539A576B"/>
    <w:rsid w:val="53CC3AD2"/>
    <w:rsid w:val="56AB2CC8"/>
    <w:rsid w:val="592C6914"/>
    <w:rsid w:val="5C951FA4"/>
    <w:rsid w:val="5DEC3EE1"/>
    <w:rsid w:val="60744755"/>
    <w:rsid w:val="623600C1"/>
    <w:rsid w:val="688D4CE2"/>
    <w:rsid w:val="69DE7CC8"/>
    <w:rsid w:val="6E043946"/>
    <w:rsid w:val="6F1130DA"/>
    <w:rsid w:val="6F1B28BF"/>
    <w:rsid w:val="71B15542"/>
    <w:rsid w:val="72101D37"/>
    <w:rsid w:val="73D12CD9"/>
    <w:rsid w:val="74EB3F33"/>
    <w:rsid w:val="76856281"/>
    <w:rsid w:val="78EC650E"/>
    <w:rsid w:val="7B3612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8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D2808"/>
    <w:pPr>
      <w:jc w:val="left"/>
    </w:pPr>
    <w:rPr>
      <w:rFonts w:ascii="Calibri" w:hAnsi="Calibri"/>
      <w:szCs w:val="22"/>
    </w:rPr>
  </w:style>
  <w:style w:type="paragraph" w:styleId="a4">
    <w:name w:val="footer"/>
    <w:basedOn w:val="a"/>
    <w:qFormat/>
    <w:rsid w:val="009D2808"/>
    <w:pPr>
      <w:tabs>
        <w:tab w:val="center" w:pos="4153"/>
        <w:tab w:val="right" w:pos="8306"/>
      </w:tabs>
      <w:snapToGrid w:val="0"/>
      <w:jc w:val="left"/>
    </w:pPr>
    <w:rPr>
      <w:sz w:val="18"/>
    </w:rPr>
  </w:style>
  <w:style w:type="paragraph" w:styleId="a5">
    <w:name w:val="header"/>
    <w:basedOn w:val="a"/>
    <w:qFormat/>
    <w:rsid w:val="009D28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9D2808"/>
    <w:pPr>
      <w:spacing w:before="100" w:beforeAutospacing="1" w:after="100" w:afterAutospacing="1"/>
      <w:jc w:val="left"/>
    </w:pPr>
    <w:rPr>
      <w:rFonts w:ascii="Calibri" w:hAnsi="Calibri"/>
      <w:kern w:val="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1411</Words>
  <Characters>8049</Characters>
  <Application>Microsoft Office Word</Application>
  <DocSecurity>0</DocSecurity>
  <Lines>67</Lines>
  <Paragraphs>18</Paragraphs>
  <ScaleCrop>false</ScaleCrop>
  <Company>Lenovo</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附件6：</dc:title>
  <dc:creator>JIE</dc:creator>
  <cp:lastModifiedBy>Lenovo</cp:lastModifiedBy>
  <cp:revision>2</cp:revision>
  <cp:lastPrinted>2019-06-11T02:38:00Z</cp:lastPrinted>
  <dcterms:created xsi:type="dcterms:W3CDTF">2020-01-19T03:10:00Z</dcterms:created>
  <dcterms:modified xsi:type="dcterms:W3CDTF">2020-01-19T03:10:00Z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