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承诺书</w:t>
      </w:r>
    </w:p>
    <w:bookmarkEnd w:id="0"/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承诺近三年无违法违规行为，所提交全部材料完整、真实、有效。对于收到的扶持资金，将严格按国家规定进行账务处理。如有违反上述承诺及国家法律、法规规定的行为，我单位将承担由此带来的一切法律责任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5600" w:firstLineChars="17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法人签字：</w:t>
      </w:r>
    </w:p>
    <w:p>
      <w:pPr>
        <w:ind w:firstLine="5600" w:firstLineChars="17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单位印章：</w:t>
      </w:r>
    </w:p>
    <w:p>
      <w:pPr>
        <w:ind w:firstLine="5760" w:firstLineChars="18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 月   日</w:t>
      </w:r>
    </w:p>
    <w:sectPr>
      <w:pgSz w:w="11906" w:h="16838"/>
      <w:pgMar w:top="2098" w:right="1474" w:bottom="1985" w:left="1588" w:header="85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15A"/>
    <w:rsid w:val="002A1D17"/>
    <w:rsid w:val="002E315A"/>
    <w:rsid w:val="00894E88"/>
    <w:rsid w:val="00EF4DC8"/>
    <w:rsid w:val="35FE3D81"/>
    <w:rsid w:val="555444A4"/>
    <w:rsid w:val="585F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</Words>
  <Characters>124</Characters>
  <Lines>1</Lines>
  <Paragraphs>1</Paragraphs>
  <TotalTime>6</TotalTime>
  <ScaleCrop>false</ScaleCrop>
  <LinksUpToDate>false</LinksUpToDate>
  <CharactersWithSpaces>144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2019-09-11T08:59:00Z</dcterms:created>
  <dc:creator>侯睿</dc:creator>
  <cp:lastModifiedBy>568</cp:lastModifiedBy>
  <dcterms:modified xsi:type="dcterms:W3CDTF">2020-01-09T07:05:06Z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