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sz w:val="32"/>
          <w:szCs w:val="32"/>
          <w:lang w:eastAsia="zh-CN"/>
        </w:rPr>
      </w:pPr>
      <w:bookmarkStart w:id="15" w:name="_GoBack"/>
      <w:bookmarkEnd w:id="15"/>
      <w:r>
        <w:rPr>
          <w:rFonts w:hint="eastAsia" w:ascii="黑体" w:hAnsi="黑体" w:eastAsia="黑体" w:cs="黑体"/>
          <w:sz w:val="32"/>
          <w:szCs w:val="32"/>
          <w:lang w:eastAsia="zh-CN"/>
        </w:rPr>
        <w:t>附</w:t>
      </w:r>
      <w:r>
        <w:rPr>
          <w:rFonts w:hint="eastAsia" w:ascii="黑体" w:hAnsi="黑体" w:eastAsia="黑体" w:cs="黑体"/>
          <w:sz w:val="32"/>
          <w:szCs w:val="32"/>
          <w:lang w:val="en-US" w:eastAsia="zh-CN"/>
        </w:rPr>
        <w:t>4</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中山市现代服务业发展专项资金管理实施细则</w:t>
      </w:r>
    </w:p>
    <w:p>
      <w:pPr>
        <w:spacing w:line="560" w:lineRule="exact"/>
        <w:rPr>
          <w:rFonts w:ascii="仿宋_GB2312" w:eastAsia="仿宋_GB2312"/>
          <w:sz w:val="32"/>
          <w:szCs w:val="32"/>
        </w:rPr>
      </w:pPr>
    </w:p>
    <w:p>
      <w:pPr>
        <w:spacing w:line="560" w:lineRule="exact"/>
        <w:jc w:val="center"/>
        <w:rPr>
          <w:rFonts w:ascii="黑体" w:eastAsia="黑体"/>
          <w:sz w:val="32"/>
          <w:szCs w:val="32"/>
        </w:rPr>
      </w:pPr>
      <w:r>
        <w:rPr>
          <w:rFonts w:hint="eastAsia" w:ascii="黑体" w:eastAsia="黑体"/>
          <w:sz w:val="32"/>
          <w:szCs w:val="32"/>
        </w:rPr>
        <w:t>第一章  总则</w:t>
      </w:r>
    </w:p>
    <w:p>
      <w:pPr>
        <w:spacing w:line="560" w:lineRule="exact"/>
        <w:ind w:firstLine="640" w:firstLineChars="200"/>
        <w:rPr>
          <w:rFonts w:ascii="仿宋_GB2312" w:eastAsia="仿宋_GB2312"/>
          <w:sz w:val="32"/>
          <w:szCs w:val="32"/>
        </w:rPr>
      </w:pPr>
      <w:r>
        <w:rPr>
          <w:rFonts w:hint="eastAsia" w:ascii="黑体" w:hAnsi="黑体" w:eastAsia="黑体" w:cs="黑体"/>
          <w:bCs/>
          <w:sz w:val="32"/>
          <w:szCs w:val="32"/>
        </w:rPr>
        <w:t>第一条</w:t>
      </w:r>
      <w:r>
        <w:rPr>
          <w:rFonts w:hint="eastAsia" w:ascii="仿宋_GB2312" w:eastAsia="仿宋_GB2312"/>
          <w:sz w:val="32"/>
          <w:szCs w:val="32"/>
        </w:rPr>
        <w:t xml:space="preserve"> 为全面深化国家服务业综合改革试点，深入推进服务业供给侧结构性改革，加强和规范现代服务业发展专项资金的管理，加快我市现代服务业发展，根据《中央财政服务业发展专项资金管理办法》、《广东省省级现代服务业发展引导专项资金管理办法》、《中山市市级财政专项资金管理办法》（中府〔2014〕108号）等有关规定，结合我市现代服务业工作实际，制定本实施细则。</w:t>
      </w:r>
    </w:p>
    <w:p>
      <w:pPr>
        <w:spacing w:line="560" w:lineRule="exact"/>
        <w:ind w:firstLine="640" w:firstLineChars="200"/>
        <w:rPr>
          <w:rFonts w:ascii="仿宋_GB2312" w:eastAsia="仿宋_GB2312"/>
          <w:sz w:val="32"/>
          <w:szCs w:val="32"/>
        </w:rPr>
      </w:pPr>
      <w:r>
        <w:rPr>
          <w:rFonts w:hint="eastAsia" w:ascii="黑体" w:hAnsi="黑体" w:eastAsia="黑体" w:cs="黑体"/>
          <w:bCs/>
          <w:sz w:val="32"/>
          <w:szCs w:val="32"/>
        </w:rPr>
        <w:t>第二条</w:t>
      </w:r>
      <w:r>
        <w:rPr>
          <w:rFonts w:hint="eastAsia" w:ascii="仿宋_GB2312" w:eastAsia="仿宋_GB2312"/>
          <w:sz w:val="32"/>
          <w:szCs w:val="32"/>
        </w:rPr>
        <w:t xml:space="preserve"> 本细则所指现代服务业发展专项资金（以下简称专项资金）是经市政府批准设立</w:t>
      </w:r>
      <w:r>
        <w:rPr>
          <w:rFonts w:hint="eastAsia" w:ascii="仿宋_GB2312" w:eastAsia="仿宋_GB2312"/>
          <w:sz w:val="32"/>
          <w:szCs w:val="32"/>
          <w:lang w:val="en-US" w:eastAsia="zh-CN"/>
        </w:rPr>
        <w:t>,由</w:t>
      </w:r>
      <w:r>
        <w:rPr>
          <w:rFonts w:hint="eastAsia" w:ascii="仿宋_GB2312" w:eastAsia="仿宋_GB2312"/>
          <w:sz w:val="32"/>
          <w:szCs w:val="32"/>
        </w:rPr>
        <w:t>市财政预算安排，综合引导全市现代服务业发展，实施国家服务业综合试点任务的财政专项资金。</w:t>
      </w:r>
    </w:p>
    <w:p>
      <w:pPr>
        <w:spacing w:line="560" w:lineRule="exact"/>
        <w:ind w:firstLine="640" w:firstLineChars="200"/>
        <w:rPr>
          <w:rFonts w:hint="eastAsia" w:ascii="仿宋_GB2312" w:eastAsia="仿宋_GB2312"/>
          <w:sz w:val="32"/>
          <w:szCs w:val="32"/>
        </w:rPr>
      </w:pPr>
      <w:r>
        <w:rPr>
          <w:rFonts w:hint="eastAsia" w:ascii="黑体" w:hAnsi="黑体" w:eastAsia="黑体" w:cs="黑体"/>
          <w:bCs/>
          <w:sz w:val="32"/>
          <w:szCs w:val="32"/>
        </w:rPr>
        <w:t>第三条</w:t>
      </w:r>
      <w:r>
        <w:rPr>
          <w:rFonts w:hint="eastAsia" w:ascii="仿宋_GB2312" w:eastAsia="仿宋_GB2312"/>
          <w:sz w:val="32"/>
          <w:szCs w:val="32"/>
        </w:rPr>
        <w:t xml:space="preserve"> 中山市发展和改革局是现代服务业发展专项资金的业务主管部门。</w:t>
      </w:r>
    </w:p>
    <w:p>
      <w:pPr>
        <w:spacing w:line="560" w:lineRule="exact"/>
        <w:ind w:firstLine="640" w:firstLineChars="200"/>
        <w:rPr>
          <w:rFonts w:ascii="仿宋_GB2312" w:eastAsia="仿宋_GB2312"/>
          <w:sz w:val="32"/>
          <w:szCs w:val="32"/>
        </w:rPr>
      </w:pPr>
      <w:r>
        <w:rPr>
          <w:rFonts w:hint="eastAsia" w:ascii="黑体" w:hAnsi="黑体" w:eastAsia="黑体" w:cs="黑体"/>
          <w:sz w:val="32"/>
          <w:szCs w:val="32"/>
        </w:rPr>
        <w:t>第四条</w:t>
      </w:r>
      <w:r>
        <w:rPr>
          <w:rFonts w:hint="eastAsia" w:ascii="黑体" w:hAnsi="黑体" w:eastAsia="黑体" w:cs="黑体"/>
          <w:sz w:val="32"/>
          <w:szCs w:val="32"/>
          <w:lang w:val="en-US" w:eastAsia="zh-CN"/>
        </w:rPr>
        <w:t xml:space="preserve"> </w:t>
      </w:r>
      <w:r>
        <w:rPr>
          <w:rFonts w:hint="eastAsia" w:ascii="仿宋_GB2312" w:eastAsia="仿宋_GB2312"/>
          <w:sz w:val="32"/>
          <w:szCs w:val="32"/>
        </w:rPr>
        <w:t>绩效目标。力争到2020年，培育一批增长效益好、创业就业带动力强的新业态企业，扶持一批规模效益好、综合竞争力强的服务业龙头企业，新增一批集聚效益好、产业融合度高的服务业重点载体平台。</w:t>
      </w:r>
    </w:p>
    <w:p>
      <w:pPr>
        <w:spacing w:line="560" w:lineRule="exact"/>
        <w:jc w:val="center"/>
        <w:rPr>
          <w:rFonts w:ascii="黑体" w:eastAsia="黑体"/>
          <w:sz w:val="32"/>
          <w:szCs w:val="32"/>
        </w:rPr>
      </w:pPr>
      <w:r>
        <w:rPr>
          <w:rFonts w:hint="eastAsia" w:ascii="黑体" w:eastAsia="黑体"/>
          <w:sz w:val="32"/>
          <w:szCs w:val="32"/>
        </w:rPr>
        <w:t>第二章 扶持范围和标准</w:t>
      </w:r>
    </w:p>
    <w:p>
      <w:pPr>
        <w:spacing w:line="560" w:lineRule="exact"/>
        <w:ind w:firstLine="640" w:firstLineChars="200"/>
        <w:rPr>
          <w:rFonts w:ascii="仿宋_GB2312" w:eastAsia="仿宋_GB2312"/>
          <w:sz w:val="32"/>
          <w:szCs w:val="32"/>
        </w:rPr>
      </w:pPr>
      <w:r>
        <w:rPr>
          <w:rFonts w:hint="eastAsia" w:ascii="黑体" w:hAnsi="黑体" w:eastAsia="黑体" w:cs="黑体"/>
          <w:bCs/>
          <w:sz w:val="32"/>
          <w:szCs w:val="32"/>
        </w:rPr>
        <w:t>第五条</w:t>
      </w:r>
      <w:r>
        <w:rPr>
          <w:rFonts w:hint="eastAsia" w:ascii="仿宋_GB2312" w:eastAsia="仿宋_GB2312"/>
          <w:sz w:val="32"/>
          <w:szCs w:val="32"/>
        </w:rPr>
        <w:t xml:space="preserve"> 专项资金扶持范围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（一）市镇（区）共建</w:t>
      </w:r>
      <w:bookmarkStart w:id="0" w:name="_Hlk508267309"/>
      <w:r>
        <w:rPr>
          <w:rFonts w:hint="eastAsia" w:ascii="仿宋_GB2312" w:eastAsia="仿宋_GB2312"/>
          <w:sz w:val="32"/>
          <w:szCs w:val="32"/>
        </w:rPr>
        <w:t>服务业集聚区</w:t>
      </w:r>
      <w:bookmarkEnd w:id="0"/>
      <w:r>
        <w:rPr>
          <w:rFonts w:hint="eastAsia" w:ascii="仿宋_GB2312" w:eastAsia="仿宋_GB2312"/>
          <w:sz w:val="32"/>
          <w:szCs w:val="32"/>
        </w:rPr>
        <w:t>、特色楼宇。加快建设培育发展具有集聚辐射作用的现代服务业集聚区、特色楼宇等载体，引导市、镇（区）服务业集聚区、楼宇经济集聚发展，实现集聚区与商务楼宇“大集聚、小集中”的产业布局新形势。对市镇（区）共建服务业集聚区、</w:t>
      </w:r>
      <w:bookmarkStart w:id="1" w:name="_Hlk508286452"/>
      <w:r>
        <w:rPr>
          <w:rFonts w:hint="eastAsia" w:ascii="仿宋_GB2312" w:eastAsia="仿宋_GB2312"/>
          <w:sz w:val="32"/>
          <w:szCs w:val="32"/>
        </w:rPr>
        <w:t>特色楼宇</w:t>
      </w:r>
      <w:bookmarkEnd w:id="1"/>
      <w:r>
        <w:rPr>
          <w:rFonts w:hint="eastAsia" w:ascii="仿宋_GB2312" w:eastAsia="仿宋_GB2312"/>
          <w:sz w:val="32"/>
          <w:szCs w:val="32"/>
        </w:rPr>
        <w:t>的基础设施建设、公共配套服务、服务提升、品牌建设等支出给予补助。</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（二）生产性服务业。根据《中山市开展国家服务业综合改革试点实施方案》关于优先发展生产性服务业的要求，重点推动检验检测和研发创</w:t>
      </w:r>
      <w:r>
        <w:rPr>
          <w:rFonts w:hint="eastAsia" w:ascii="仿宋_GB2312" w:eastAsia="仿宋_GB2312"/>
          <w:color w:val="000000" w:themeColor="text1"/>
          <w:sz w:val="32"/>
          <w:szCs w:val="32"/>
          <w14:textFill>
            <w14:solidFill>
              <w14:schemeClr w14:val="tx1"/>
            </w14:solidFill>
          </w14:textFill>
        </w:rPr>
        <w:t>新、新兴信息技术服务、产业金融和普惠金融、高端商务商贸、现代物流等重点行业与制造业的融合发展。</w:t>
      </w:r>
      <w:bookmarkStart w:id="2" w:name="_Hlk509411712"/>
      <w:bookmarkStart w:id="3" w:name="_Hlk512261846"/>
      <w:r>
        <w:rPr>
          <w:rFonts w:hint="eastAsia" w:ascii="仿宋_GB2312" w:eastAsia="仿宋_GB2312"/>
          <w:color w:val="000000" w:themeColor="text1"/>
          <w:sz w:val="32"/>
          <w:szCs w:val="32"/>
          <w14:textFill>
            <w14:solidFill>
              <w14:schemeClr w14:val="tx1"/>
            </w14:solidFill>
          </w14:textFill>
        </w:rPr>
        <w:t>培育和发展一批产出规模大、市场竞争力强、经济效益好的生产性服务业龙头企业，</w:t>
      </w:r>
      <w:bookmarkEnd w:id="2"/>
      <w:r>
        <w:rPr>
          <w:rFonts w:hint="eastAsia" w:ascii="仿宋_GB2312" w:eastAsia="仿宋_GB2312"/>
          <w:color w:val="000000" w:themeColor="text1"/>
          <w:sz w:val="32"/>
          <w:szCs w:val="32"/>
          <w14:textFill>
            <w14:solidFill>
              <w14:schemeClr w14:val="tx1"/>
            </w14:solidFill>
          </w14:textFill>
        </w:rPr>
        <w:t>重点</w:t>
      </w:r>
      <w:bookmarkEnd w:id="3"/>
      <w:r>
        <w:rPr>
          <w:rFonts w:hint="eastAsia" w:ascii="仿宋_GB2312" w:eastAsia="仿宋_GB2312"/>
          <w:color w:val="000000" w:themeColor="text1"/>
          <w:sz w:val="32"/>
          <w:szCs w:val="32"/>
          <w14:textFill>
            <w14:solidFill>
              <w14:schemeClr w14:val="tx1"/>
            </w14:solidFill>
          </w14:textFill>
        </w:rPr>
        <w:t>对有效促进产业整合与实体经济转型升级的示范企业给予资金支持，引导生产性服务业企业做优、做大、做强。</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三）生活性服务业。根据《中山市开展国家服务业综合改革试点实施方案》关于优化发展生活性服务业的要求，重点推动健康服务、全域旅游、文化产业等重点行业发展。培育和发展一批产出规模大、市场竞争力强、经济效益好的生活性服务业龙头企业，重点</w:t>
      </w:r>
      <w:bookmarkStart w:id="4" w:name="_Hlk509411800"/>
      <w:r>
        <w:rPr>
          <w:rFonts w:hint="eastAsia" w:ascii="仿宋_GB2312" w:eastAsia="仿宋_GB2312"/>
          <w:color w:val="000000" w:themeColor="text1"/>
          <w:sz w:val="32"/>
          <w:szCs w:val="32"/>
          <w14:textFill>
            <w14:solidFill>
              <w14:schemeClr w14:val="tx1"/>
            </w14:solidFill>
          </w14:textFill>
        </w:rPr>
        <w:t>对有效提升传统生活的服务业</w:t>
      </w:r>
      <w:bookmarkStart w:id="5" w:name="_Hlk509420038"/>
      <w:bookmarkStart w:id="6" w:name="_Hlk509412014"/>
      <w:r>
        <w:rPr>
          <w:rFonts w:hint="eastAsia" w:ascii="仿宋_GB2312" w:eastAsia="仿宋_GB2312"/>
          <w:color w:val="000000" w:themeColor="text1"/>
          <w:sz w:val="32"/>
          <w:szCs w:val="32"/>
          <w14:textFill>
            <w14:solidFill>
              <w14:schemeClr w14:val="tx1"/>
            </w14:solidFill>
          </w14:textFill>
        </w:rPr>
        <w:t>示范企业</w:t>
      </w:r>
      <w:bookmarkEnd w:id="5"/>
      <w:bookmarkEnd w:id="6"/>
      <w:r>
        <w:rPr>
          <w:rFonts w:hint="eastAsia" w:ascii="仿宋_GB2312" w:eastAsia="仿宋_GB2312"/>
          <w:color w:val="000000" w:themeColor="text1"/>
          <w:sz w:val="32"/>
          <w:szCs w:val="32"/>
          <w14:textFill>
            <w14:solidFill>
              <w14:schemeClr w14:val="tx1"/>
            </w14:solidFill>
          </w14:textFill>
        </w:rPr>
        <w:t>给予资金支持，引导生活性服务业企业做优、做大、做强。</w:t>
      </w:r>
      <w:bookmarkEnd w:id="4"/>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（四）服务业新业态、新模式。根据《中山市开展国家服</w:t>
      </w:r>
      <w:r>
        <w:rPr>
          <w:rFonts w:hint="eastAsia" w:ascii="仿宋_GB2312" w:eastAsia="仿宋_GB2312"/>
          <w:sz w:val="32"/>
          <w:szCs w:val="32"/>
        </w:rPr>
        <w:t>务业综合改革试点实施方案》关于开展新业态、新模式培育工程的要求，重点鼓励平台经济、分享经济、体验经济、信用服务等新兴业态发</w:t>
      </w:r>
      <w:r>
        <w:rPr>
          <w:rFonts w:hint="eastAsia" w:ascii="仿宋_GB2312" w:eastAsia="仿宋_GB2312"/>
          <w:color w:val="000000" w:themeColor="text1"/>
          <w:sz w:val="32"/>
          <w:szCs w:val="32"/>
          <w14:textFill>
            <w14:solidFill>
              <w14:schemeClr w14:val="tx1"/>
            </w14:solidFill>
          </w14:textFill>
        </w:rPr>
        <w:t>展。重点扶持现代服务业业态创新、模式创新，对重点扶持的示范项目、公共服务平台给予资金支持。</w:t>
      </w:r>
    </w:p>
    <w:p>
      <w:pPr>
        <w:spacing w:line="560" w:lineRule="exact"/>
        <w:ind w:firstLine="640" w:firstLineChars="200"/>
        <w:rPr>
          <w:rFonts w:ascii="仿宋_GB2312" w:eastAsia="仿宋_GB2312"/>
          <w:sz w:val="32"/>
          <w:szCs w:val="32"/>
        </w:rPr>
      </w:pPr>
      <w:r>
        <w:rPr>
          <w:rFonts w:hint="eastAsia" w:ascii="黑体" w:hAnsi="黑体" w:eastAsia="黑体" w:cs="黑体"/>
          <w:bCs/>
          <w:sz w:val="32"/>
          <w:szCs w:val="32"/>
        </w:rPr>
        <w:t>第六条</w:t>
      </w:r>
      <w:r>
        <w:rPr>
          <w:rFonts w:hint="eastAsia" w:ascii="仿宋_GB2312" w:eastAsia="仿宋_GB2312"/>
          <w:sz w:val="32"/>
          <w:szCs w:val="32"/>
        </w:rPr>
        <w:t xml:space="preserve"> 专项资金扶持标准。资金扶持方式以无偿补助形式为主，原则上同一企业当年度只能申请一项资金扶持。资金扶持标准如下：</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（一）市、镇（区）共建服务业集聚区项目。</w:t>
      </w:r>
      <w:bookmarkStart w:id="7" w:name="_Hlk510964334"/>
      <w:r>
        <w:rPr>
          <w:rFonts w:hint="eastAsia" w:ascii="仿宋_GB2312" w:eastAsia="仿宋_GB2312"/>
          <w:color w:val="000000" w:themeColor="text1"/>
          <w:sz w:val="32"/>
          <w:szCs w:val="32"/>
          <w14:textFill>
            <w14:solidFill>
              <w14:schemeClr w14:val="tx1"/>
            </w14:solidFill>
          </w14:textFill>
        </w:rPr>
        <w:t>根据服务业集聚区的投资计划、完成进度、发展绩效、行业带动、集聚效应等方面进行综合评价，优中选优，筛选出一批具有集聚效应和引导带动作用的服务业集聚区给予扶持。</w:t>
      </w:r>
      <w:bookmarkEnd w:id="7"/>
      <w:r>
        <w:rPr>
          <w:rFonts w:hint="eastAsia" w:ascii="仿宋_GB2312" w:eastAsia="仿宋_GB2312"/>
          <w:color w:val="000000" w:themeColor="text1"/>
          <w:sz w:val="32"/>
          <w:szCs w:val="32"/>
          <w14:textFill>
            <w14:solidFill>
              <w14:schemeClr w14:val="tx1"/>
            </w14:solidFill>
          </w14:textFill>
        </w:rPr>
        <w:t>每个共建集聚区合计年度财政扶持金额最高为4</w:t>
      </w:r>
      <w:r>
        <w:rPr>
          <w:rFonts w:ascii="仿宋_GB2312" w:eastAsia="仿宋_GB2312"/>
          <w:color w:val="000000" w:themeColor="text1"/>
          <w:sz w:val="32"/>
          <w:szCs w:val="32"/>
          <w14:textFill>
            <w14:solidFill>
              <w14:schemeClr w14:val="tx1"/>
            </w14:solidFill>
          </w14:textFill>
        </w:rPr>
        <w:t>00</w:t>
      </w:r>
      <w:r>
        <w:rPr>
          <w:rFonts w:hint="eastAsia" w:ascii="仿宋_GB2312" w:eastAsia="仿宋_GB2312"/>
          <w:color w:val="000000" w:themeColor="text1"/>
          <w:sz w:val="32"/>
          <w:szCs w:val="32"/>
          <w14:textFill>
            <w14:solidFill>
              <w14:schemeClr w14:val="tx1"/>
            </w14:solidFill>
          </w14:textFill>
        </w:rPr>
        <w:t>万元。</w:t>
      </w:r>
      <w:bookmarkStart w:id="8" w:name="_Hlk512260322"/>
      <w:r>
        <w:rPr>
          <w:rFonts w:hint="eastAsia" w:ascii="仿宋_GB2312" w:eastAsia="仿宋_GB2312"/>
          <w:color w:val="000000" w:themeColor="text1"/>
          <w:sz w:val="32"/>
          <w:szCs w:val="32"/>
          <w14:textFill>
            <w14:solidFill>
              <w14:schemeClr w14:val="tx1"/>
            </w14:solidFill>
          </w14:textFill>
        </w:rPr>
        <w:t>对获得财政资金扶持的项目，</w:t>
      </w:r>
      <w:bookmarkEnd w:id="8"/>
      <w:bookmarkStart w:id="9" w:name="_Hlk510964391"/>
      <w:r>
        <w:rPr>
          <w:rFonts w:hint="eastAsia" w:ascii="仿宋_GB2312" w:eastAsia="仿宋_GB2312"/>
          <w:color w:val="000000" w:themeColor="text1"/>
          <w:sz w:val="32"/>
          <w:szCs w:val="32"/>
          <w14:textFill>
            <w14:solidFill>
              <w14:schemeClr w14:val="tx1"/>
            </w14:solidFill>
          </w14:textFill>
        </w:rPr>
        <w:t>项目所在镇（区）须按1：1的比例给予资金配套支持，同步投入。</w:t>
      </w:r>
      <w:bookmarkEnd w:id="9"/>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特色楼宇项目。根据楼宇运营单位开展精准招商、服务提升、创业孵化、品牌建设、行业集聚的绩效等方面进行综合评价，优中选优，筛选出一批具有集聚效应和引导带动作用的特色楼宇项目给予扶持。每个特色楼宇项目合计年度财政扶持金额最高为100万元。</w:t>
      </w:r>
      <w:bookmarkStart w:id="10" w:name="_Hlk512260475"/>
      <w:r>
        <w:rPr>
          <w:rFonts w:hint="eastAsia" w:ascii="仿宋_GB2312" w:eastAsia="仿宋_GB2312"/>
          <w:color w:val="000000" w:themeColor="text1"/>
          <w:sz w:val="32"/>
          <w:szCs w:val="32"/>
          <w14:textFill>
            <w14:solidFill>
              <w14:schemeClr w14:val="tx1"/>
            </w14:solidFill>
          </w14:textFill>
        </w:rPr>
        <w:t>对获得财政资金扶持的项目，项目所在镇（区）可结合本镇（区）发展重点，对项目进行资金的配套支持。</w:t>
      </w:r>
      <w:bookmarkEnd w:id="10"/>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三）生产性服务业龙头企业、生活性服务业龙头企业。根据企业的行业带动、服务范围、预期效益、模式创新、品牌建设等方面进行综合评价，优中选优，筛选出一批重点培育对象给予扶持。每个企业合计年度财政扶持金额最高为100万元。对获得财政资金扶持的项目，项目所在镇（区）可结合本镇（区）发展重点，对项目进行资金的配套支持。</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（四）新业态、新模式示范项目、公共服务平台</w:t>
      </w:r>
      <w:bookmarkStart w:id="11" w:name="_Hlk509420053"/>
      <w:r>
        <w:rPr>
          <w:rFonts w:hint="eastAsia" w:ascii="仿宋_GB2312" w:eastAsia="仿宋_GB2312"/>
          <w:color w:val="000000" w:themeColor="text1"/>
          <w:sz w:val="32"/>
          <w:szCs w:val="32"/>
          <w14:textFill>
            <w14:solidFill>
              <w14:schemeClr w14:val="tx1"/>
            </w14:solidFill>
          </w14:textFill>
        </w:rPr>
        <w:t>。根据项目投资计划、完成进度、发展绩效、创新示范、服务范围等方面进行综合评价，优中选优，筛选出一批解决产业发展共性问题、带动和整合上下游产业、引导小微企业模式创新的示范项目、公共服务平台给予扶持。每个项目合计年度财政扶持金额最高为100万元。</w:t>
      </w:r>
      <w:bookmarkEnd w:id="11"/>
      <w:r>
        <w:rPr>
          <w:rFonts w:hint="eastAsia" w:ascii="仿宋_GB2312" w:eastAsia="仿宋_GB2312"/>
          <w:color w:val="000000" w:themeColor="text1"/>
          <w:sz w:val="32"/>
          <w:szCs w:val="32"/>
          <w14:textFill>
            <w14:solidFill>
              <w14:schemeClr w14:val="tx1"/>
            </w14:solidFill>
          </w14:textFill>
        </w:rPr>
        <w:t>入选项目所在镇区可结合工作实际，对项目进行政策和资金的配套支持。</w:t>
      </w:r>
    </w:p>
    <w:p>
      <w:pPr>
        <w:spacing w:line="560" w:lineRule="exact"/>
        <w:ind w:firstLine="640" w:firstLineChars="200"/>
        <w:rPr>
          <w:rFonts w:ascii="仿宋_GB2312" w:eastAsia="仿宋_GB2312"/>
          <w:sz w:val="32"/>
          <w:szCs w:val="32"/>
        </w:rPr>
      </w:pPr>
      <w:r>
        <w:rPr>
          <w:rFonts w:hint="eastAsia" w:ascii="黑体" w:hAnsi="黑体" w:eastAsia="黑体" w:cs="黑体"/>
          <w:bCs/>
          <w:sz w:val="32"/>
          <w:szCs w:val="32"/>
        </w:rPr>
        <w:t>第七条</w:t>
      </w:r>
      <w:r>
        <w:rPr>
          <w:rFonts w:hint="eastAsia" w:ascii="仿宋_GB2312" w:eastAsia="仿宋_GB2312"/>
          <w:sz w:val="32"/>
          <w:szCs w:val="32"/>
        </w:rPr>
        <w:t xml:space="preserve"> 对于市委、市政府决定支持的部分重大招商项目、重点企业，可由市、镇（区）通过“一企一策”的方式安排发展资金扶持。其中涉及市财政资金部分，由市发展改革局提出资金需求报市政府审定。</w:t>
      </w:r>
    </w:p>
    <w:p>
      <w:pPr>
        <w:spacing w:line="560" w:lineRule="exact"/>
        <w:jc w:val="center"/>
        <w:rPr>
          <w:rFonts w:ascii="黑体" w:eastAsia="黑体"/>
          <w:sz w:val="32"/>
          <w:szCs w:val="32"/>
        </w:rPr>
      </w:pPr>
      <w:r>
        <w:rPr>
          <w:rFonts w:hint="eastAsia" w:ascii="黑体" w:eastAsia="黑体"/>
          <w:sz w:val="32"/>
          <w:szCs w:val="32"/>
        </w:rPr>
        <w:t>第三章 扶持条件</w:t>
      </w:r>
    </w:p>
    <w:p>
      <w:pPr>
        <w:spacing w:line="560" w:lineRule="exact"/>
        <w:ind w:firstLine="640" w:firstLineChars="200"/>
        <w:rPr>
          <w:rFonts w:ascii="仿宋_GB2312" w:eastAsia="仿宋_GB2312"/>
          <w:sz w:val="32"/>
          <w:szCs w:val="32"/>
        </w:rPr>
      </w:pPr>
      <w:r>
        <w:rPr>
          <w:rFonts w:hint="eastAsia" w:ascii="黑体" w:hAnsi="黑体" w:eastAsia="黑体" w:cs="黑体"/>
          <w:bCs/>
          <w:sz w:val="32"/>
          <w:szCs w:val="32"/>
        </w:rPr>
        <w:t>第八条</w:t>
      </w:r>
      <w:r>
        <w:rPr>
          <w:rFonts w:hint="eastAsia" w:ascii="仿宋_GB2312" w:eastAsia="仿宋_GB2312"/>
          <w:sz w:val="32"/>
          <w:szCs w:val="32"/>
        </w:rPr>
        <w:t xml:space="preserve"> 扶持条件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（一）在本市从事相关领域生产经营活动，具有独立法人资格；</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（二）符合专项资金扶持范围，业务模式明确，人才资源具备，经营能力突出；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（三）项目单位对试点项目建设有明确的规划和措施，试点项目具备基本实施条件；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（四）申报单位应为试点项目的实际投资主体，并建立了规范的财务管理制度，近五年来无违法违纪行为，信用记录及财务状况良好。</w:t>
      </w:r>
    </w:p>
    <w:p>
      <w:pPr>
        <w:spacing w:line="560" w:lineRule="exact"/>
        <w:ind w:firstLine="3200" w:firstLineChars="1000"/>
        <w:contextualSpacing/>
        <w:rPr>
          <w:rFonts w:ascii="仿宋_GB2312" w:hAnsi="黑体" w:eastAsia="仿宋_GB2312" w:cs="黑体"/>
          <w:sz w:val="32"/>
          <w:szCs w:val="32"/>
        </w:rPr>
      </w:pPr>
      <w:r>
        <w:rPr>
          <w:rFonts w:hint="eastAsia" w:ascii="黑体" w:hAnsi="黑体" w:eastAsia="黑体" w:cs="黑体"/>
          <w:kern w:val="0"/>
          <w:sz w:val="32"/>
          <w:szCs w:val="32"/>
        </w:rPr>
        <w:t xml:space="preserve">第四章  </w:t>
      </w:r>
      <w:r>
        <w:rPr>
          <w:rFonts w:hint="eastAsia" w:ascii="黑体" w:hAnsi="黑体" w:eastAsia="黑体" w:cs="黑体"/>
          <w:bCs/>
          <w:kern w:val="0"/>
          <w:sz w:val="32"/>
          <w:szCs w:val="32"/>
        </w:rPr>
        <w:t>申报材料</w:t>
      </w:r>
    </w:p>
    <w:p>
      <w:pPr>
        <w:spacing w:line="560" w:lineRule="exact"/>
        <w:ind w:firstLine="660"/>
        <w:rPr>
          <w:rFonts w:ascii="仿宋_GB2312" w:hAnsi="黑体" w:eastAsia="仿宋_GB2312" w:cs="黑体"/>
          <w:sz w:val="32"/>
          <w:szCs w:val="32"/>
        </w:rPr>
      </w:pPr>
      <w:r>
        <w:rPr>
          <w:rFonts w:hint="eastAsia" w:ascii="黑体" w:hAnsi="黑体" w:eastAsia="黑体" w:cs="Arial"/>
          <w:kern w:val="0"/>
          <w:sz w:val="32"/>
          <w:szCs w:val="32"/>
        </w:rPr>
        <w:t>第九条</w:t>
      </w:r>
      <w:r>
        <w:rPr>
          <w:rFonts w:hint="eastAsia" w:ascii="仿宋_GB2312" w:hAnsi="Arial" w:eastAsia="仿宋_GB2312" w:cs="Arial"/>
          <w:kern w:val="0"/>
          <w:sz w:val="32"/>
          <w:szCs w:val="32"/>
        </w:rPr>
        <w:t xml:space="preserve"> </w:t>
      </w:r>
      <w:r>
        <w:rPr>
          <w:rFonts w:hint="eastAsia" w:ascii="仿宋_GB2312" w:eastAsia="仿宋_GB2312"/>
          <w:sz w:val="32"/>
          <w:szCs w:val="32"/>
        </w:rPr>
        <w:t>资金申请单位应提交以下资料，且须保证申报材料的真实性和有效性。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（一）专项</w:t>
      </w:r>
      <w:r>
        <w:rPr>
          <w:rFonts w:hint="eastAsia" w:ascii="仿宋_GB2312" w:hAnsi="黑体" w:eastAsia="仿宋_GB2312" w:cs="黑体"/>
          <w:sz w:val="32"/>
          <w:szCs w:val="32"/>
        </w:rPr>
        <w:t>资金申报表（附件1-5）；</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w:t>
      </w:r>
      <w:r>
        <w:rPr>
          <w:rFonts w:hint="eastAsia" w:ascii="仿宋_GB2312" w:hAnsi="黑体" w:eastAsia="仿宋_GB2312" w:cs="黑体"/>
          <w:sz w:val="32"/>
          <w:szCs w:val="32"/>
        </w:rPr>
        <w:t>现代服务业产业扶持资金申请报告，内容</w:t>
      </w:r>
      <w:r>
        <w:rPr>
          <w:rFonts w:hint="eastAsia" w:ascii="仿宋_GB2312" w:eastAsia="仿宋_GB2312"/>
          <w:sz w:val="32"/>
          <w:szCs w:val="32"/>
        </w:rPr>
        <w:t>须</w:t>
      </w:r>
      <w:r>
        <w:rPr>
          <w:rFonts w:hint="eastAsia" w:ascii="仿宋_GB2312" w:hAnsi="黑体" w:eastAsia="仿宋_GB2312" w:cs="黑体"/>
          <w:sz w:val="32"/>
          <w:szCs w:val="32"/>
        </w:rPr>
        <w:t>涵盖：企业及分支机构概况和本地业务开展情况；服务类公共平台或示范项目，应包括项目可行性报告、经济社会效益分析、财务分析、项目审计报告等内容；申请扶持资金的额度、类型及依据；企业获扶持后的预期发展规划及绩效目标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（三）单位法人营业执照、</w:t>
      </w:r>
      <w:r>
        <w:rPr>
          <w:rFonts w:hint="eastAsia" w:ascii="仿宋_GB2312" w:hAnsi="黑体" w:eastAsia="仿宋_GB2312" w:cs="黑体"/>
          <w:sz w:val="32"/>
          <w:szCs w:val="32"/>
        </w:rPr>
        <w:t>组织机构代码证</w:t>
      </w:r>
      <w:r>
        <w:rPr>
          <w:rFonts w:hint="eastAsia" w:ascii="仿宋_GB2312" w:eastAsia="仿宋_GB2312"/>
          <w:sz w:val="32"/>
          <w:szCs w:val="32"/>
        </w:rPr>
        <w:t>、税务登记证，或具有统一信用代码的营业执照（复印件加盖公章）；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（四）项目实施相关部门审批文件以及规划、土地、环保等相关部门的审批意见（复印件加盖公章）；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（五）其它证明企业资金、资质及业务开展情况的有效资料。</w:t>
      </w:r>
    </w:p>
    <w:p>
      <w:pPr>
        <w:spacing w:line="560" w:lineRule="exact"/>
        <w:jc w:val="center"/>
        <w:rPr>
          <w:rFonts w:ascii="黑体" w:eastAsia="黑体"/>
          <w:sz w:val="32"/>
          <w:szCs w:val="32"/>
        </w:rPr>
      </w:pPr>
      <w:r>
        <w:rPr>
          <w:rFonts w:hint="eastAsia" w:ascii="黑体" w:eastAsia="黑体"/>
          <w:sz w:val="32"/>
          <w:szCs w:val="32"/>
        </w:rPr>
        <w:t>第五章  附则</w:t>
      </w:r>
    </w:p>
    <w:p>
      <w:pPr>
        <w:spacing w:line="560" w:lineRule="exact"/>
        <w:ind w:firstLine="640" w:firstLineChars="200"/>
        <w:contextualSpacing/>
        <w:rPr>
          <w:rFonts w:ascii="仿宋_GB2312" w:eastAsia="仿宋_GB2312" w:cs="黑体"/>
          <w:sz w:val="32"/>
          <w:szCs w:val="32"/>
        </w:rPr>
      </w:pPr>
      <w:r>
        <w:rPr>
          <w:rFonts w:hint="eastAsia" w:ascii="黑体" w:eastAsia="黑体" w:cs="黑体"/>
          <w:sz w:val="32"/>
          <w:szCs w:val="32"/>
        </w:rPr>
        <w:t>第十条</w:t>
      </w:r>
      <w:r>
        <w:rPr>
          <w:rFonts w:hint="eastAsia" w:ascii="仿宋_GB2312" w:eastAsia="仿宋_GB2312" w:cs="黑体"/>
          <w:sz w:val="32"/>
          <w:szCs w:val="32"/>
        </w:rPr>
        <w:t xml:space="preserve">  专项</w:t>
      </w:r>
      <w:r>
        <w:rPr>
          <w:rFonts w:hint="eastAsia" w:eastAsia="仿宋_GB2312"/>
          <w:spacing w:val="-6"/>
          <w:kern w:val="32"/>
          <w:sz w:val="32"/>
        </w:rPr>
        <w:t>资金项目申报流程、审核流程、资金监督管理、</w:t>
      </w:r>
      <w:r>
        <w:rPr>
          <w:rFonts w:hint="eastAsia" w:eastAsia="仿宋_GB2312"/>
          <w:spacing w:val="-6"/>
          <w:kern w:val="32"/>
          <w:sz w:val="32"/>
          <w:lang w:val="en-US" w:eastAsia="zh-CN"/>
        </w:rPr>
        <w:t>项目</w:t>
      </w:r>
      <w:r>
        <w:rPr>
          <w:rFonts w:hint="eastAsia" w:eastAsia="仿宋_GB2312"/>
          <w:spacing w:val="-6"/>
          <w:kern w:val="32"/>
          <w:sz w:val="32"/>
        </w:rPr>
        <w:t>验收、绩效评价、信息公开、责任追究等</w:t>
      </w:r>
      <w:r>
        <w:rPr>
          <w:rFonts w:hint="eastAsia" w:eastAsia="仿宋_GB2312"/>
          <w:spacing w:val="-6"/>
          <w:kern w:val="32"/>
          <w:sz w:val="32"/>
          <w:lang w:val="en-US" w:eastAsia="zh-CN"/>
        </w:rPr>
        <w:t>按</w:t>
      </w:r>
      <w:r>
        <w:rPr>
          <w:rFonts w:hint="eastAsia" w:eastAsia="仿宋_GB2312"/>
          <w:spacing w:val="-6"/>
          <w:kern w:val="32"/>
          <w:sz w:val="32"/>
        </w:rPr>
        <w:t>照</w:t>
      </w:r>
      <w:r>
        <w:rPr>
          <w:rFonts w:hint="eastAsia" w:ascii="仿宋_GB2312" w:eastAsia="仿宋_GB2312" w:cs="Arial"/>
          <w:kern w:val="0"/>
          <w:sz w:val="32"/>
          <w:szCs w:val="32"/>
        </w:rPr>
        <w:t>《</w:t>
      </w:r>
      <w:r>
        <w:rPr>
          <w:rFonts w:hint="eastAsia" w:ascii="仿宋_GB2312" w:eastAsia="仿宋_GB2312" w:cs="Arial"/>
          <w:bCs/>
          <w:kern w:val="0"/>
          <w:sz w:val="32"/>
          <w:szCs w:val="32"/>
        </w:rPr>
        <w:t>中山市发展和改革局产业扶持专项资金管理暂行办法</w:t>
      </w:r>
      <w:r>
        <w:rPr>
          <w:rFonts w:hint="eastAsia" w:ascii="仿宋_GB2312" w:eastAsia="仿宋_GB2312" w:cs="Arial"/>
          <w:kern w:val="0"/>
          <w:sz w:val="32"/>
          <w:szCs w:val="32"/>
        </w:rPr>
        <w:t>》执行</w:t>
      </w:r>
      <w:r>
        <w:rPr>
          <w:rFonts w:hint="eastAsia" w:ascii="仿宋_GB2312" w:eastAsia="仿宋_GB2312" w:cs="黑体"/>
          <w:sz w:val="32"/>
          <w:szCs w:val="32"/>
        </w:rPr>
        <w:t>。</w:t>
      </w:r>
    </w:p>
    <w:p>
      <w:pPr>
        <w:spacing w:line="560" w:lineRule="exact"/>
        <w:ind w:left="319" w:leftChars="152" w:firstLine="320" w:firstLineChars="100"/>
        <w:contextualSpacing/>
        <w:rPr>
          <w:rFonts w:hint="eastAsia" w:ascii="黑体" w:hAnsi="黑体" w:eastAsia="黑体" w:cs="黑体"/>
          <w:sz w:val="32"/>
          <w:szCs w:val="32"/>
        </w:rPr>
      </w:pPr>
    </w:p>
    <w:p>
      <w:pPr>
        <w:spacing w:line="560" w:lineRule="exact"/>
        <w:ind w:left="319" w:leftChars="152" w:firstLine="320" w:firstLineChars="100"/>
        <w:contextualSpacing/>
        <w:rPr>
          <w:rFonts w:hint="eastAsia" w:ascii="黑体" w:hAnsi="黑体" w:eastAsia="黑体" w:cs="黑体"/>
          <w:sz w:val="32"/>
          <w:szCs w:val="32"/>
        </w:rPr>
      </w:pPr>
    </w:p>
    <w:p>
      <w:pPr>
        <w:spacing w:line="560" w:lineRule="exact"/>
        <w:ind w:left="319" w:leftChars="152" w:firstLine="320" w:firstLineChars="100"/>
        <w:contextualSpacing/>
        <w:rPr>
          <w:rFonts w:hint="eastAsia" w:ascii="黑体" w:hAnsi="黑体" w:eastAsia="黑体" w:cs="黑体"/>
          <w:sz w:val="32"/>
          <w:szCs w:val="32"/>
        </w:rPr>
      </w:pPr>
    </w:p>
    <w:p>
      <w:pPr>
        <w:spacing w:line="560" w:lineRule="exact"/>
        <w:ind w:firstLine="420" w:firstLineChars="200"/>
        <w:rPr>
          <w:rFonts w:ascii="仿宋_GB2312" w:eastAsia="仿宋_GB2312"/>
          <w:sz w:val="32"/>
          <w:szCs w:val="32"/>
        </w:rPr>
      </w:pPr>
      <w:r>
        <w:rPr>
          <w:rFonts w:hint="eastAsia"/>
        </w:rPr>
        <w:t xml:space="preserve"> </w:t>
      </w:r>
      <w:r>
        <w:rPr>
          <w:rFonts w:hint="eastAsia" w:ascii="仿宋_GB2312" w:eastAsia="仿宋_GB2312"/>
          <w:sz w:val="32"/>
          <w:szCs w:val="32"/>
        </w:rPr>
        <w:t xml:space="preserve"> 附件：</w:t>
      </w:r>
      <w:r>
        <w:rPr>
          <w:rFonts w:hint="eastAsia" w:ascii="仿宋_GB2312" w:eastAsia="仿宋_GB2312"/>
          <w:sz w:val="32"/>
          <w:szCs w:val="32"/>
          <w:lang w:val="en-US" w:eastAsia="zh-CN"/>
        </w:rPr>
        <w:t>4-</w:t>
      </w:r>
      <w:r>
        <w:rPr>
          <w:rFonts w:hint="eastAsia" w:ascii="仿宋_GB2312" w:eastAsia="仿宋_GB2312"/>
          <w:sz w:val="32"/>
          <w:szCs w:val="32"/>
        </w:rPr>
        <w:t>1.市镇（区）共建服务业集聚区发展资金申报表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4-</w:t>
      </w:r>
      <w:r>
        <w:rPr>
          <w:rFonts w:hint="eastAsia" w:ascii="仿宋_GB2312" w:eastAsia="仿宋_GB2312"/>
          <w:sz w:val="32"/>
          <w:szCs w:val="32"/>
        </w:rPr>
        <w:t>2. 楼宇经济发展扶持资金申报表</w:t>
      </w:r>
    </w:p>
    <w:p>
      <w:pPr>
        <w:spacing w:line="560" w:lineRule="exact"/>
        <w:ind w:firstLine="1600" w:firstLineChars="50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3. 生产性服务业发展专项资金申报表</w:t>
      </w:r>
    </w:p>
    <w:p>
      <w:pPr>
        <w:spacing w:line="560" w:lineRule="exact"/>
        <w:ind w:firstLine="1600" w:firstLineChars="50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4. 生活性服务业发展专项资金申报表</w:t>
      </w:r>
    </w:p>
    <w:p>
      <w:pPr>
        <w:spacing w:line="560" w:lineRule="exact"/>
        <w:ind w:firstLine="1600" w:firstLineChars="50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5. 培育服务业新业态新模式专项资金申报表</w:t>
      </w:r>
    </w:p>
    <w:p>
      <w:pPr>
        <w:spacing w:line="560" w:lineRule="exact"/>
        <w:ind w:firstLine="1600" w:firstLineChars="50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6. 现代服务业产业扶持资金申请报告编制大纲</w:t>
      </w:r>
    </w:p>
    <w:p>
      <w:pPr>
        <w:spacing w:line="560" w:lineRule="exact"/>
        <w:ind w:firstLine="1600" w:firstLineChars="500"/>
        <w:rPr>
          <w:rFonts w:ascii="仿宋_GB2312" w:eastAsia="仿宋_GB2312"/>
          <w:sz w:val="32"/>
          <w:szCs w:val="32"/>
        </w:rPr>
      </w:pPr>
    </w:p>
    <w:p>
      <w:pPr>
        <w:spacing w:line="560" w:lineRule="exact"/>
        <w:ind w:firstLine="1600" w:firstLineChars="500"/>
        <w:rPr>
          <w:rFonts w:ascii="仿宋_GB2312" w:eastAsia="仿宋_GB2312"/>
          <w:sz w:val="32"/>
          <w:szCs w:val="32"/>
        </w:rPr>
      </w:pPr>
    </w:p>
    <w:p>
      <w:pPr>
        <w:spacing w:line="560" w:lineRule="exact"/>
        <w:ind w:firstLine="1600" w:firstLineChars="500"/>
        <w:rPr>
          <w:rFonts w:ascii="仿宋_GB2312" w:eastAsia="仿宋_GB2312"/>
          <w:sz w:val="32"/>
          <w:szCs w:val="32"/>
        </w:rPr>
      </w:pPr>
    </w:p>
    <w:p>
      <w:pPr>
        <w:spacing w:line="560" w:lineRule="exact"/>
        <w:ind w:firstLine="1600" w:firstLineChars="500"/>
        <w:rPr>
          <w:rFonts w:ascii="仿宋_GB2312" w:eastAsia="仿宋_GB2312"/>
          <w:sz w:val="32"/>
          <w:szCs w:val="32"/>
        </w:rPr>
      </w:pPr>
    </w:p>
    <w:p>
      <w:pPr>
        <w:spacing w:line="560" w:lineRule="exact"/>
        <w:ind w:firstLine="1600" w:firstLineChars="500"/>
        <w:rPr>
          <w:rFonts w:ascii="仿宋_GB2312" w:eastAsia="仿宋_GB2312"/>
          <w:sz w:val="32"/>
          <w:szCs w:val="32"/>
        </w:rPr>
      </w:pPr>
    </w:p>
    <w:p>
      <w:pPr>
        <w:spacing w:line="560" w:lineRule="exact"/>
        <w:ind w:firstLine="1600" w:firstLineChars="500"/>
        <w:rPr>
          <w:rFonts w:ascii="仿宋_GB2312" w:eastAsia="仿宋_GB2312"/>
          <w:sz w:val="32"/>
          <w:szCs w:val="32"/>
        </w:rPr>
      </w:pPr>
    </w:p>
    <w:p>
      <w:pPr>
        <w:spacing w:line="560" w:lineRule="exact"/>
        <w:ind w:firstLine="1600" w:firstLineChars="500"/>
        <w:rPr>
          <w:rFonts w:ascii="仿宋_GB2312" w:eastAsia="仿宋_GB2312"/>
          <w:sz w:val="32"/>
          <w:szCs w:val="32"/>
        </w:rPr>
      </w:pPr>
    </w:p>
    <w:p>
      <w:pPr>
        <w:spacing w:line="560" w:lineRule="exact"/>
        <w:ind w:firstLine="1600" w:firstLineChars="500"/>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黑体" w:hAnsi="宋体" w:eastAsia="黑体"/>
          <w:color w:val="000000"/>
          <w:szCs w:val="32"/>
        </w:rPr>
      </w:pPr>
      <w:r>
        <w:rPr>
          <w:rFonts w:hint="eastAsia" w:ascii="黑体" w:hAnsi="黑体" w:eastAsia="黑体" w:cs="黑体"/>
          <w:bCs/>
          <w:color w:val="000000"/>
          <w:kern w:val="0"/>
          <w:sz w:val="32"/>
          <w:szCs w:val="32"/>
        </w:rPr>
        <w:t>附</w:t>
      </w:r>
      <w:r>
        <w:rPr>
          <w:rFonts w:hint="eastAsia" w:ascii="黑体" w:hAnsi="黑体" w:eastAsia="黑体" w:cs="黑体"/>
          <w:bCs/>
          <w:color w:val="000000"/>
          <w:kern w:val="0"/>
          <w:sz w:val="32"/>
          <w:szCs w:val="32"/>
          <w:lang w:val="en-US" w:eastAsia="zh-CN"/>
        </w:rPr>
        <w:t>4-</w:t>
      </w:r>
      <w:r>
        <w:rPr>
          <w:rFonts w:hint="eastAsia" w:ascii="黑体" w:hAnsi="黑体" w:eastAsia="黑体" w:cs="黑体"/>
          <w:bCs/>
          <w:color w:val="000000"/>
          <w:kern w:val="0"/>
          <w:sz w:val="32"/>
          <w:szCs w:val="32"/>
        </w:rPr>
        <w:t>1</w:t>
      </w:r>
    </w:p>
    <w:p>
      <w:pPr>
        <w:jc w:val="center"/>
        <w:rPr>
          <w:rFonts w:ascii="方正小标宋简体" w:hAnsi="方正小标宋简体" w:eastAsia="方正小标宋简体" w:cs="方正小标宋简体"/>
          <w:sz w:val="44"/>
          <w:szCs w:val="44"/>
        </w:rPr>
      </w:pPr>
      <w:bookmarkStart w:id="12" w:name="_Hlk507230593"/>
      <w:r>
        <w:rPr>
          <w:rFonts w:hint="eastAsia" w:ascii="方正小标宋简体" w:hAnsi="方正小标宋简体" w:eastAsia="方正小标宋简体" w:cs="方正小标宋简体"/>
          <w:bCs/>
          <w:sz w:val="44"/>
          <w:szCs w:val="44"/>
        </w:rPr>
        <w:t>市镇（区）共建服务业集聚区发展资金申报表</w:t>
      </w:r>
    </w:p>
    <w:bookmarkEnd w:id="12"/>
    <w:p>
      <w:pPr>
        <w:widowControl/>
        <w:adjustRightInd w:val="0"/>
        <w:snapToGrid w:val="0"/>
        <w:spacing w:line="240" w:lineRule="atLeast"/>
        <w:ind w:left="-420" w:leftChars="-200"/>
        <w:rPr>
          <w:rFonts w:ascii="仿宋_GB2312" w:hAnsi="宋体" w:cs="宋体"/>
          <w:color w:val="000000"/>
          <w:kern w:val="0"/>
          <w:sz w:val="24"/>
        </w:rPr>
      </w:pPr>
    </w:p>
    <w:p>
      <w:pPr>
        <w:widowControl/>
        <w:adjustRightInd w:val="0"/>
        <w:snapToGrid w:val="0"/>
        <w:spacing w:line="240" w:lineRule="atLeast"/>
        <w:ind w:left="-420" w:leftChars="-200"/>
        <w:rPr>
          <w:rFonts w:ascii="华文中宋" w:hAnsi="华文中宋" w:eastAsia="华文中宋"/>
          <w:b/>
          <w:color w:val="000000"/>
          <w:sz w:val="36"/>
          <w:szCs w:val="36"/>
        </w:rPr>
      </w:pPr>
      <w:r>
        <w:rPr>
          <w:rFonts w:hint="eastAsia" w:ascii="仿宋_GB2312" w:hAnsi="宋体" w:cs="宋体"/>
          <w:color w:val="000000"/>
          <w:kern w:val="0"/>
          <w:sz w:val="24"/>
        </w:rPr>
        <w:t xml:space="preserve">申报单位：（盖章） </w:t>
      </w:r>
    </w:p>
    <w:tbl>
      <w:tblPr>
        <w:tblStyle w:val="7"/>
        <w:tblW w:w="10260" w:type="dxa"/>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7"/>
        <w:gridCol w:w="658"/>
        <w:gridCol w:w="2566"/>
        <w:gridCol w:w="19"/>
        <w:gridCol w:w="173"/>
        <w:gridCol w:w="1907"/>
        <w:gridCol w:w="133"/>
        <w:gridCol w:w="3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10260" w:type="dxa"/>
            <w:gridSpan w:val="8"/>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黑体" w:hAnsi="黑体" w:eastAsia="黑体" w:cs="黑体"/>
                <w:color w:val="000000"/>
                <w:kern w:val="0"/>
                <w:sz w:val="24"/>
              </w:rPr>
            </w:pPr>
            <w:r>
              <w:rPr>
                <w:rFonts w:hint="eastAsia" w:ascii="黑体" w:hAnsi="黑体" w:eastAsia="黑体" w:cs="黑体"/>
                <w:color w:val="000000"/>
                <w:kern w:val="0"/>
                <w:sz w:val="24"/>
              </w:rPr>
              <w:t> 一、申报单位基本情况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单位名称</w:t>
            </w:r>
          </w:p>
        </w:tc>
        <w:tc>
          <w:tcPr>
            <w:tcW w:w="8463" w:type="dxa"/>
            <w:gridSpan w:val="7"/>
            <w:tcBorders>
              <w:top w:val="single" w:color="auto" w:sz="4" w:space="0"/>
              <w:left w:val="nil"/>
              <w:bottom w:val="single" w:color="auto" w:sz="4" w:space="0"/>
              <w:right w:val="single" w:color="auto" w:sz="4" w:space="0"/>
            </w:tcBorders>
            <w:vAlign w:val="center"/>
          </w:tcPr>
          <w:p>
            <w:pPr>
              <w:widowControl/>
              <w:adjustRightInd w:val="0"/>
              <w:snapToGrid w:val="0"/>
              <w:jc w:val="left"/>
              <w:rPr>
                <w:rFonts w:ascii="仿宋_GB2312" w:hAnsi="宋体" w:cs="宋体"/>
                <w:color w:val="000000"/>
                <w:kern w:val="0"/>
                <w:sz w:val="24"/>
              </w:rPr>
            </w:pPr>
            <w:r>
              <w:rPr>
                <w:rFonts w:hint="eastAsia" w:ascii="仿宋_GB2312" w:hAnsi="宋体"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地  址</w:t>
            </w:r>
          </w:p>
        </w:tc>
        <w:tc>
          <w:tcPr>
            <w:tcW w:w="8463" w:type="dxa"/>
            <w:gridSpan w:val="7"/>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　</w:t>
            </w:r>
          </w:p>
          <w:p>
            <w:pPr>
              <w:widowControl/>
              <w:adjustRightInd w:val="0"/>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联系人</w:t>
            </w:r>
          </w:p>
        </w:tc>
        <w:tc>
          <w:tcPr>
            <w:tcW w:w="3243" w:type="dxa"/>
            <w:gridSpan w:val="3"/>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p>
        </w:tc>
        <w:tc>
          <w:tcPr>
            <w:tcW w:w="2080"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left"/>
              <w:rPr>
                <w:rFonts w:ascii="仿宋_GB2312" w:hAnsi="宋体" w:cs="宋体"/>
                <w:color w:val="000000"/>
                <w:kern w:val="0"/>
                <w:sz w:val="24"/>
              </w:rPr>
            </w:pPr>
            <w:r>
              <w:rPr>
                <w:rFonts w:hint="eastAsia" w:ascii="仿宋_GB2312" w:hAnsi="宋体" w:cs="宋体"/>
                <w:color w:val="000000"/>
                <w:kern w:val="0"/>
                <w:sz w:val="24"/>
              </w:rPr>
              <w:t>　  联系电话</w:t>
            </w:r>
          </w:p>
        </w:tc>
        <w:tc>
          <w:tcPr>
            <w:tcW w:w="3140" w:type="dxa"/>
            <w:gridSpan w:val="2"/>
            <w:tcBorders>
              <w:top w:val="nil"/>
              <w:left w:val="nil"/>
              <w:bottom w:val="single" w:color="auto" w:sz="4" w:space="0"/>
              <w:right w:val="single" w:color="auto" w:sz="4" w:space="0"/>
            </w:tcBorders>
            <w:vAlign w:val="center"/>
          </w:tcPr>
          <w:p>
            <w:pPr>
              <w:widowControl/>
              <w:adjustRightInd w:val="0"/>
              <w:snapToGrid w:val="0"/>
              <w:jc w:val="left"/>
              <w:rPr>
                <w:rFonts w:ascii="仿宋_GB2312" w:hAnsi="宋体" w:cs="宋体"/>
                <w:color w:val="000000"/>
                <w:kern w:val="0"/>
                <w:sz w:val="24"/>
              </w:rPr>
            </w:pPr>
            <w:r>
              <w:rPr>
                <w:rFonts w:hint="eastAsia" w:ascii="仿宋_GB2312" w:hAnsi="宋体"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法人代表</w:t>
            </w:r>
          </w:p>
        </w:tc>
        <w:tc>
          <w:tcPr>
            <w:tcW w:w="3243" w:type="dxa"/>
            <w:gridSpan w:val="3"/>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p>
        </w:tc>
        <w:tc>
          <w:tcPr>
            <w:tcW w:w="2080"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注册时间</w:t>
            </w:r>
          </w:p>
        </w:tc>
        <w:tc>
          <w:tcPr>
            <w:tcW w:w="3140"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left"/>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注册资本</w:t>
            </w:r>
          </w:p>
        </w:tc>
        <w:tc>
          <w:tcPr>
            <w:tcW w:w="3243" w:type="dxa"/>
            <w:gridSpan w:val="3"/>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 xml:space="preserve">                 （万元）</w:t>
            </w:r>
          </w:p>
        </w:tc>
        <w:tc>
          <w:tcPr>
            <w:tcW w:w="2080"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职工人数</w:t>
            </w:r>
          </w:p>
        </w:tc>
        <w:tc>
          <w:tcPr>
            <w:tcW w:w="3140"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10260" w:type="dxa"/>
            <w:gridSpan w:val="8"/>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黑体" w:hAnsi="黑体" w:eastAsia="黑体" w:cs="黑体"/>
                <w:color w:val="000000"/>
                <w:kern w:val="0"/>
                <w:sz w:val="24"/>
              </w:rPr>
            </w:pPr>
            <w:r>
              <w:rPr>
                <w:rFonts w:hint="eastAsia" w:ascii="黑体" w:hAnsi="黑体" w:eastAsia="黑体" w:cs="黑体"/>
                <w:color w:val="000000"/>
                <w:kern w:val="0"/>
                <w:sz w:val="24"/>
              </w:rPr>
              <w:t>二、申请单位上年度主要经济指标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仿宋_GB2312" w:hAnsi="宋体" w:cs="宋体"/>
                <w:color w:val="000000"/>
                <w:kern w:val="0"/>
                <w:sz w:val="24"/>
              </w:rPr>
            </w:pPr>
            <w:r>
              <w:rPr>
                <w:rFonts w:hint="eastAsia" w:ascii="仿宋_GB2312" w:hAnsi="宋体" w:cs="宋体"/>
                <w:color w:val="000000"/>
                <w:kern w:val="0"/>
                <w:sz w:val="24"/>
              </w:rPr>
              <w:t>营业收入</w:t>
            </w:r>
          </w:p>
        </w:tc>
        <w:tc>
          <w:tcPr>
            <w:tcW w:w="3224"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 xml:space="preserve">                 （万元）</w:t>
            </w:r>
          </w:p>
        </w:tc>
        <w:tc>
          <w:tcPr>
            <w:tcW w:w="2099" w:type="dxa"/>
            <w:gridSpan w:val="3"/>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净利润</w:t>
            </w:r>
          </w:p>
        </w:tc>
        <w:tc>
          <w:tcPr>
            <w:tcW w:w="3140"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10260" w:type="dxa"/>
            <w:gridSpan w:val="8"/>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黑体" w:hAnsi="黑体" w:eastAsia="黑体" w:cs="黑体"/>
                <w:color w:val="000000"/>
                <w:kern w:val="0"/>
                <w:sz w:val="24"/>
              </w:rPr>
            </w:pPr>
            <w:r>
              <w:rPr>
                <w:rFonts w:hint="eastAsia" w:ascii="黑体" w:hAnsi="黑体" w:eastAsia="黑体" w:cs="黑体"/>
                <w:color w:val="000000"/>
                <w:kern w:val="0"/>
                <w:sz w:val="24"/>
              </w:rPr>
              <w:t>三、项目基本情况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项目名称</w:t>
            </w:r>
          </w:p>
        </w:tc>
        <w:tc>
          <w:tcPr>
            <w:tcW w:w="8463" w:type="dxa"/>
            <w:gridSpan w:val="7"/>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项目核准、备案或审批文号</w:t>
            </w:r>
          </w:p>
        </w:tc>
        <w:tc>
          <w:tcPr>
            <w:tcW w:w="3243" w:type="dxa"/>
            <w:gridSpan w:val="3"/>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p>
        </w:tc>
        <w:tc>
          <w:tcPr>
            <w:tcW w:w="2080"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项目性质</w:t>
            </w:r>
          </w:p>
        </w:tc>
        <w:tc>
          <w:tcPr>
            <w:tcW w:w="3140" w:type="dxa"/>
            <w:gridSpan w:val="2"/>
            <w:tcBorders>
              <w:top w:val="single" w:color="auto" w:sz="4" w:space="0"/>
              <w:left w:val="nil"/>
              <w:bottom w:val="single" w:color="auto" w:sz="4" w:space="0"/>
              <w:right w:val="single" w:color="auto" w:sz="4" w:space="0"/>
            </w:tcBorders>
            <w:vAlign w:val="center"/>
          </w:tcPr>
          <w:p>
            <w:pPr>
              <w:widowControl/>
              <w:adjustRightInd w:val="0"/>
              <w:snapToGrid w:val="0"/>
              <w:rPr>
                <w:rFonts w:ascii="仿宋_GB2312" w:hAnsi="宋体" w:cs="宋体"/>
                <w:color w:val="000000"/>
                <w:kern w:val="0"/>
                <w:sz w:val="24"/>
              </w:rPr>
            </w:pPr>
            <w:r>
              <w:rPr>
                <w:rFonts w:hint="eastAsia" w:ascii="仿宋_GB2312" w:hAnsi="宋体" w:cs="宋体"/>
                <w:color w:val="000000"/>
                <w:kern w:val="0"/>
                <w:sz w:val="24"/>
              </w:rPr>
              <w:t xml:space="preserve">     □新建    □改扩建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计划总投资</w:t>
            </w:r>
          </w:p>
        </w:tc>
        <w:tc>
          <w:tcPr>
            <w:tcW w:w="3243" w:type="dxa"/>
            <w:gridSpan w:val="3"/>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 xml:space="preserve">                 （万元）</w:t>
            </w:r>
          </w:p>
        </w:tc>
        <w:tc>
          <w:tcPr>
            <w:tcW w:w="2080"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累计完成投资</w:t>
            </w:r>
          </w:p>
        </w:tc>
        <w:tc>
          <w:tcPr>
            <w:tcW w:w="3140"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占地面积</w:t>
            </w:r>
          </w:p>
        </w:tc>
        <w:tc>
          <w:tcPr>
            <w:tcW w:w="3243" w:type="dxa"/>
            <w:gridSpan w:val="3"/>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 xml:space="preserve">     </w:t>
            </w:r>
            <w:r>
              <w:rPr>
                <w:rFonts w:ascii="仿宋_GB2312" w:hAnsi="宋体" w:cs="宋体"/>
                <w:color w:val="000000"/>
                <w:kern w:val="0"/>
                <w:sz w:val="24"/>
              </w:rPr>
              <w:t xml:space="preserve">   </w:t>
            </w:r>
            <w:r>
              <w:rPr>
                <w:rFonts w:hint="eastAsia" w:ascii="仿宋_GB2312" w:hAnsi="宋体" w:cs="宋体"/>
                <w:color w:val="000000"/>
                <w:kern w:val="0"/>
                <w:sz w:val="24"/>
              </w:rPr>
              <w:t xml:space="preserve">   （万平方米）</w:t>
            </w:r>
          </w:p>
        </w:tc>
        <w:tc>
          <w:tcPr>
            <w:tcW w:w="2080"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商业建筑面积</w:t>
            </w:r>
          </w:p>
        </w:tc>
        <w:tc>
          <w:tcPr>
            <w:tcW w:w="3140" w:type="dxa"/>
            <w:gridSpan w:val="2"/>
            <w:tcBorders>
              <w:top w:val="nil"/>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 xml:space="preserve">       </w:t>
            </w:r>
            <w:r>
              <w:rPr>
                <w:rFonts w:ascii="仿宋_GB2312" w:hAnsi="宋体" w:cs="宋体"/>
                <w:color w:val="000000"/>
                <w:kern w:val="0"/>
                <w:sz w:val="24"/>
              </w:rPr>
              <w:t xml:space="preserve">   </w:t>
            </w:r>
            <w:r>
              <w:rPr>
                <w:rFonts w:hint="eastAsia" w:ascii="仿宋_GB2312" w:hAnsi="宋体" w:cs="宋体"/>
                <w:color w:val="000000"/>
                <w:kern w:val="0"/>
                <w:sz w:val="24"/>
              </w:rPr>
              <w:t>（万平方米）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建设起止年限</w:t>
            </w:r>
          </w:p>
        </w:tc>
        <w:tc>
          <w:tcPr>
            <w:tcW w:w="3243" w:type="dxa"/>
            <w:gridSpan w:val="3"/>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p>
        </w:tc>
        <w:tc>
          <w:tcPr>
            <w:tcW w:w="2080"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是否已动工</w:t>
            </w:r>
          </w:p>
        </w:tc>
        <w:tc>
          <w:tcPr>
            <w:tcW w:w="3140" w:type="dxa"/>
            <w:gridSpan w:val="2"/>
            <w:tcBorders>
              <w:top w:val="nil"/>
              <w:left w:val="nil"/>
              <w:bottom w:val="single" w:color="auto" w:sz="4" w:space="0"/>
              <w:right w:val="single" w:color="auto" w:sz="4" w:space="0"/>
            </w:tcBorders>
            <w:vAlign w:val="center"/>
          </w:tcPr>
          <w:p>
            <w:pPr>
              <w:widowControl/>
              <w:adjustRightInd w:val="0"/>
              <w:snapToGrid w:val="0"/>
              <w:rPr>
                <w:rFonts w:ascii="仿宋_GB2312" w:hAnsi="宋体" w:cs="宋体"/>
                <w:color w:val="000000"/>
                <w:kern w:val="0"/>
                <w:sz w:val="24"/>
              </w:rPr>
            </w:pPr>
            <w:r>
              <w:rPr>
                <w:rFonts w:hint="eastAsia" w:ascii="仿宋_GB2312" w:hAnsi="宋体" w:cs="宋体"/>
                <w:color w:val="000000"/>
                <w:kern w:val="0"/>
                <w:sz w:val="24"/>
              </w:rPr>
              <w:t>是</w:t>
            </w:r>
            <w:r>
              <w:rPr>
                <w:rFonts w:hint="eastAsia" w:ascii="仿宋_GB2312" w:hAnsi="仿宋_GB2312" w:cs="仿宋_GB2312"/>
                <w:color w:val="000000"/>
                <w:kern w:val="0"/>
                <w:sz w:val="24"/>
              </w:rPr>
              <w:t xml:space="preserve">□ </w:t>
            </w:r>
            <w:r>
              <w:rPr>
                <w:rFonts w:hint="eastAsia" w:ascii="仿宋_GB2312" w:hAnsi="宋体" w:cs="宋体"/>
                <w:color w:val="000000"/>
                <w:kern w:val="0"/>
                <w:sz w:val="24"/>
              </w:rPr>
              <w:t>否</w:t>
            </w:r>
            <w:r>
              <w:rPr>
                <w:rFonts w:hint="eastAsia" w:ascii="仿宋_GB2312" w:hAnsi="仿宋_GB2312" w:cs="仿宋_GB2312"/>
                <w:color w:val="000000"/>
                <w:kern w:val="0"/>
                <w:sz w:val="24"/>
              </w:rPr>
              <w:t>□</w:t>
            </w:r>
            <w:r>
              <w:rPr>
                <w:rFonts w:hint="eastAsia" w:ascii="仿宋_GB2312" w:hAnsi="宋体" w:cs="宋体"/>
                <w:color w:val="000000"/>
                <w:kern w:val="0"/>
                <w:sz w:val="24"/>
              </w:rPr>
              <w:t>（施工许可证号）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5"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申请服务业发展专项资金的额度及用途</w:t>
            </w:r>
          </w:p>
        </w:tc>
        <w:tc>
          <w:tcPr>
            <w:tcW w:w="8463" w:type="dxa"/>
            <w:gridSpan w:val="7"/>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p>
          <w:p>
            <w:pPr>
              <w:widowControl/>
              <w:adjustRightInd w:val="0"/>
              <w:snapToGrid w:val="0"/>
              <w:jc w:val="center"/>
              <w:rPr>
                <w:rFonts w:ascii="仿宋_GB2312" w:hAnsi="宋体" w:cs="宋体"/>
                <w:color w:val="000000"/>
                <w:kern w:val="0"/>
                <w:sz w:val="24"/>
              </w:rPr>
            </w:pPr>
          </w:p>
          <w:p>
            <w:pPr>
              <w:widowControl/>
              <w:adjustRightInd w:val="0"/>
              <w:snapToGrid w:val="0"/>
              <w:jc w:val="center"/>
              <w:rPr>
                <w:rFonts w:ascii="宋体" w:hAnsi="宋体" w:cs="宋体"/>
                <w:color w:val="000000"/>
                <w:kern w:val="0"/>
                <w:sz w:val="24"/>
              </w:rPr>
            </w:pPr>
          </w:p>
          <w:p>
            <w:pPr>
              <w:widowControl/>
              <w:adjustRightInd w:val="0"/>
              <w:snapToGrid w:val="0"/>
              <w:jc w:val="center"/>
              <w:rPr>
                <w:rFonts w:ascii="仿宋_GB2312" w:hAnsi="宋体" w:cs="宋体"/>
                <w:color w:val="000000"/>
                <w:kern w:val="0"/>
                <w:sz w:val="24"/>
              </w:rPr>
            </w:pPr>
          </w:p>
          <w:p>
            <w:pPr>
              <w:widowControl/>
              <w:adjustRightInd w:val="0"/>
              <w:snapToGrid w:val="0"/>
              <w:jc w:val="center"/>
              <w:rPr>
                <w:rFonts w:ascii="仿宋_GB2312" w:hAnsi="宋体" w:cs="宋体"/>
                <w:color w:val="000000"/>
                <w:kern w:val="0"/>
                <w:sz w:val="24"/>
              </w:rPr>
            </w:pPr>
          </w:p>
          <w:p>
            <w:pPr>
              <w:widowControl/>
              <w:adjustRightInd w:val="0"/>
              <w:snapToGrid w:val="0"/>
              <w:jc w:val="center"/>
              <w:rPr>
                <w:rFonts w:ascii="仿宋_GB2312" w:hAnsi="宋体" w:cs="宋体"/>
                <w:color w:val="000000"/>
                <w:kern w:val="0"/>
                <w:sz w:val="24"/>
              </w:rPr>
            </w:pPr>
          </w:p>
          <w:p>
            <w:pPr>
              <w:widowControl/>
              <w:adjustRightInd w:val="0"/>
              <w:snapToGrid w:val="0"/>
              <w:jc w:val="center"/>
              <w:rPr>
                <w:rFonts w:ascii="仿宋_GB2312" w:hAnsi="宋体" w:cs="宋体"/>
                <w:color w:val="000000"/>
                <w:kern w:val="0"/>
                <w:sz w:val="24"/>
              </w:rPr>
            </w:pPr>
          </w:p>
          <w:p>
            <w:pPr>
              <w:widowControl/>
              <w:adjustRightInd w:val="0"/>
              <w:snapToGrid w:val="0"/>
              <w:jc w:val="center"/>
              <w:rPr>
                <w:rFonts w:ascii="仿宋_GB2312"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3"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 w:val="24"/>
              </w:rPr>
            </w:pPr>
            <w:r>
              <w:rPr>
                <w:rFonts w:hint="eastAsia" w:ascii="仿宋_GB2312" w:hAnsi="宋体" w:cs="宋体"/>
                <w:color w:val="000000"/>
                <w:kern w:val="0"/>
                <w:sz w:val="24"/>
              </w:rPr>
              <w:t>项目情况</w:t>
            </w:r>
          </w:p>
        </w:tc>
        <w:tc>
          <w:tcPr>
            <w:tcW w:w="8463" w:type="dxa"/>
            <w:gridSpan w:val="7"/>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color w:val="000000"/>
                <w:kern w:val="0"/>
                <w:sz w:val="24"/>
              </w:rPr>
            </w:pPr>
          </w:p>
          <w:p>
            <w:pPr>
              <w:adjustRightInd w:val="0"/>
              <w:snapToGrid w:val="0"/>
              <w:rPr>
                <w:rFonts w:ascii="宋体" w:hAnsi="宋体" w:cs="宋体"/>
                <w:color w:val="000000"/>
                <w:kern w:val="0"/>
                <w:sz w:val="24"/>
              </w:rPr>
            </w:pPr>
          </w:p>
          <w:p>
            <w:pPr>
              <w:adjustRightInd w:val="0"/>
              <w:snapToGrid w:val="0"/>
              <w:rPr>
                <w:rFonts w:ascii="宋体" w:hAnsi="宋体" w:cs="宋体"/>
                <w:color w:val="000000"/>
                <w:kern w:val="0"/>
                <w:sz w:val="24"/>
              </w:rPr>
            </w:pPr>
          </w:p>
          <w:p>
            <w:pPr>
              <w:adjustRightInd w:val="0"/>
              <w:snapToGrid w:val="0"/>
              <w:rPr>
                <w:rFonts w:ascii="宋体" w:hAnsi="宋体" w:cs="宋体"/>
                <w:color w:val="000000"/>
                <w:kern w:val="0"/>
                <w:sz w:val="24"/>
              </w:rPr>
            </w:pPr>
            <w:r>
              <w:rPr>
                <w:rFonts w:hint="eastAsia" w:ascii="仿宋_GB2312" w:hAnsi="宋体" w:cs="宋体"/>
                <w:color w:val="000000"/>
                <w:kern w:val="0"/>
                <w:sz w:val="24"/>
              </w:rPr>
              <w:t>（包括项目建设规模、主要内容及上一年度建设情况）</w:t>
            </w:r>
          </w:p>
          <w:p>
            <w:pPr>
              <w:adjustRightInd w:val="0"/>
              <w:snapToGrid w:val="0"/>
              <w:rPr>
                <w:rFonts w:ascii="宋体" w:hAnsi="宋体" w:cs="宋体"/>
                <w:color w:val="000000"/>
                <w:kern w:val="0"/>
                <w:sz w:val="24"/>
              </w:rPr>
            </w:pPr>
          </w:p>
          <w:p>
            <w:pPr>
              <w:adjustRightInd w:val="0"/>
              <w:snapToGrid w:val="0"/>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5"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本年度建设内容和计划安排</w:t>
            </w:r>
          </w:p>
        </w:tc>
        <w:tc>
          <w:tcPr>
            <w:tcW w:w="8463" w:type="dxa"/>
            <w:gridSpan w:val="7"/>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color w:val="000000"/>
                <w:kern w:val="0"/>
                <w:sz w:val="24"/>
              </w:rPr>
            </w:pPr>
          </w:p>
          <w:p>
            <w:pPr>
              <w:adjustRightInd w:val="0"/>
              <w:snapToGrid w:val="0"/>
              <w:jc w:val="center"/>
              <w:rPr>
                <w:rFonts w:ascii="宋体" w:hAnsi="宋体" w:cs="宋体"/>
                <w:color w:val="000000"/>
                <w:kern w:val="0"/>
                <w:sz w:val="24"/>
              </w:rPr>
            </w:pPr>
          </w:p>
          <w:p>
            <w:pPr>
              <w:adjustRightInd w:val="0"/>
              <w:snapToGrid w:val="0"/>
              <w:jc w:val="center"/>
              <w:rPr>
                <w:rFonts w:ascii="宋体" w:hAnsi="宋体" w:cs="宋体"/>
                <w:color w:val="000000"/>
                <w:kern w:val="0"/>
                <w:sz w:val="24"/>
              </w:rPr>
            </w:pPr>
          </w:p>
          <w:p>
            <w:pPr>
              <w:adjustRightInd w:val="0"/>
              <w:snapToGrid w:val="0"/>
              <w:jc w:val="center"/>
              <w:rPr>
                <w:rFonts w:ascii="宋体" w:hAnsi="宋体" w:cs="宋体"/>
                <w:color w:val="000000"/>
                <w:kern w:val="0"/>
                <w:sz w:val="24"/>
              </w:rPr>
            </w:pPr>
          </w:p>
          <w:p>
            <w:pPr>
              <w:adjustRightInd w:val="0"/>
              <w:snapToGrid w:val="0"/>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0260" w:type="dxa"/>
            <w:gridSpan w:val="8"/>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黑体" w:hAnsi="黑体" w:eastAsia="黑体" w:cs="黑体"/>
                <w:color w:val="000000"/>
                <w:kern w:val="0"/>
                <w:sz w:val="24"/>
              </w:rPr>
            </w:pPr>
            <w:r>
              <w:rPr>
                <w:rFonts w:hint="eastAsia" w:ascii="黑体" w:hAnsi="黑体" w:eastAsia="黑体" w:cs="黑体"/>
                <w:color w:val="000000"/>
                <w:kern w:val="0"/>
                <w:sz w:val="24"/>
              </w:rPr>
              <w:t>四、项目绩效目标（项目完工投入运营满2年时的经济社会效益）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2455" w:type="dxa"/>
            <w:gridSpan w:val="2"/>
            <w:tcBorders>
              <w:top w:val="single" w:color="auto" w:sz="4" w:space="0"/>
              <w:left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年营业收入</w:t>
            </w:r>
          </w:p>
        </w:tc>
        <w:tc>
          <w:tcPr>
            <w:tcW w:w="2758" w:type="dxa"/>
            <w:gridSpan w:val="3"/>
            <w:tcBorders>
              <w:top w:val="single" w:color="auto" w:sz="4" w:space="0"/>
              <w:left w:val="single" w:color="auto" w:sz="4" w:space="0"/>
              <w:right w:val="single" w:color="auto" w:sz="4" w:space="0"/>
            </w:tcBorders>
            <w:vAlign w:val="center"/>
          </w:tcPr>
          <w:p>
            <w:pPr>
              <w:widowControl/>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 xml:space="preserve">              （万元）        </w:t>
            </w:r>
          </w:p>
        </w:tc>
        <w:tc>
          <w:tcPr>
            <w:tcW w:w="2040"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cs="宋体"/>
                <w:color w:val="000000"/>
                <w:kern w:val="0"/>
                <w:sz w:val="24"/>
              </w:rPr>
            </w:pPr>
            <w:r>
              <w:rPr>
                <w:rFonts w:hint="eastAsia" w:ascii="仿宋_GB2312" w:hAnsi="宋体" w:cs="宋体"/>
                <w:color w:val="000000"/>
                <w:kern w:val="0"/>
                <w:sz w:val="24"/>
              </w:rPr>
              <w:t>引进服务业企业</w:t>
            </w:r>
          </w:p>
        </w:tc>
        <w:tc>
          <w:tcPr>
            <w:tcW w:w="3007" w:type="dxa"/>
            <w:tcBorders>
              <w:top w:val="single" w:color="auto" w:sz="4" w:space="0"/>
              <w:left w:val="nil"/>
              <w:bottom w:val="single" w:color="auto" w:sz="4" w:space="0"/>
              <w:right w:val="single" w:color="auto" w:sz="4" w:space="0"/>
            </w:tcBorders>
            <w:vAlign w:val="center"/>
          </w:tcPr>
          <w:p>
            <w:pPr>
              <w:widowControl/>
              <w:adjustRightInd w:val="0"/>
              <w:snapToGrid w:val="0"/>
              <w:jc w:val="right"/>
              <w:rPr>
                <w:rFonts w:ascii="仿宋_GB2312" w:hAnsi="宋体" w:cs="宋体"/>
                <w:color w:val="000000"/>
                <w:kern w:val="0"/>
                <w:sz w:val="24"/>
              </w:rPr>
            </w:pPr>
            <w:r>
              <w:rPr>
                <w:rFonts w:hint="eastAsia" w:ascii="仿宋_GB2312" w:hAnsi="宋体" w:cs="宋体"/>
                <w:color w:val="000000"/>
                <w:kern w:val="0"/>
                <w:sz w:val="24"/>
              </w:rPr>
              <w:t xml:space="preserve">                 （家）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6" w:hRule="atLeast"/>
        </w:trPr>
        <w:tc>
          <w:tcPr>
            <w:tcW w:w="10260" w:type="dxa"/>
            <w:gridSpan w:val="8"/>
            <w:tcBorders>
              <w:top w:val="single" w:color="auto" w:sz="4" w:space="0"/>
              <w:left w:val="single" w:color="auto" w:sz="4" w:space="0"/>
              <w:bottom w:val="single" w:color="auto" w:sz="4" w:space="0"/>
              <w:right w:val="single" w:color="auto" w:sz="4" w:space="0"/>
            </w:tcBorders>
          </w:tcPr>
          <w:p>
            <w:pPr>
              <w:adjustRightInd w:val="0"/>
              <w:snapToGrid w:val="0"/>
              <w:ind w:firstLine="480"/>
              <w:rPr>
                <w:rFonts w:ascii="仿宋_GB2312" w:hAnsi="宋体" w:cs="宋体"/>
                <w:color w:val="000000"/>
                <w:kern w:val="0"/>
                <w:sz w:val="24"/>
              </w:rPr>
            </w:pPr>
          </w:p>
          <w:p>
            <w:pPr>
              <w:adjustRightInd w:val="0"/>
              <w:snapToGrid w:val="0"/>
              <w:rPr>
                <w:rFonts w:ascii="宋体" w:hAnsi="宋体" w:cs="宋体"/>
                <w:color w:val="000000"/>
                <w:kern w:val="0"/>
                <w:sz w:val="24"/>
              </w:rPr>
            </w:pPr>
            <w:r>
              <w:rPr>
                <w:rFonts w:hint="eastAsia" w:ascii="仿宋_GB2312" w:hAnsi="宋体" w:cs="宋体"/>
                <w:color w:val="000000"/>
                <w:kern w:val="0"/>
                <w:sz w:val="24"/>
              </w:rPr>
              <w:t xml:space="preserve">     </w:t>
            </w:r>
            <w:r>
              <w:rPr>
                <w:rFonts w:hint="eastAsia" w:ascii="宋体" w:hAnsi="宋体" w:cs="宋体"/>
                <w:sz w:val="24"/>
              </w:rPr>
              <w:t>我单位承诺所申报的项目真实可查，所填报的各项申请材料均真实无误</w:t>
            </w:r>
            <w:r>
              <w:rPr>
                <w:rFonts w:hint="eastAsia" w:ascii="宋体" w:hAnsi="宋体" w:cs="宋体"/>
                <w:color w:val="000000"/>
                <w:kern w:val="0"/>
                <w:sz w:val="24"/>
              </w:rPr>
              <w:t>，如有违反，愿意承担相应的法律责任。</w:t>
            </w:r>
          </w:p>
          <w:p>
            <w:pPr>
              <w:adjustRightInd w:val="0"/>
              <w:snapToGrid w:val="0"/>
              <w:rPr>
                <w:rFonts w:ascii="仿宋_GB2312" w:hAnsi="宋体" w:cs="宋体"/>
                <w:color w:val="000000"/>
                <w:kern w:val="0"/>
                <w:sz w:val="24"/>
              </w:rPr>
            </w:pPr>
          </w:p>
          <w:p>
            <w:pPr>
              <w:adjustRightInd w:val="0"/>
              <w:snapToGrid w:val="0"/>
              <w:ind w:firstLine="480"/>
              <w:rPr>
                <w:rFonts w:ascii="仿宋_GB2312" w:hAnsi="宋体" w:cs="宋体"/>
                <w:color w:val="000000"/>
                <w:kern w:val="0"/>
                <w:sz w:val="24"/>
              </w:rPr>
            </w:pPr>
          </w:p>
          <w:p>
            <w:pPr>
              <w:adjustRightInd w:val="0"/>
              <w:snapToGrid w:val="0"/>
              <w:ind w:firstLine="480"/>
              <w:rPr>
                <w:rFonts w:ascii="仿宋_GB2312" w:hAnsi="宋体" w:cs="宋体"/>
                <w:color w:val="000000"/>
                <w:kern w:val="0"/>
                <w:sz w:val="24"/>
              </w:rPr>
            </w:pPr>
            <w:r>
              <w:rPr>
                <w:rFonts w:hint="eastAsia" w:ascii="仿宋_GB2312" w:hAnsi="宋体" w:cs="宋体"/>
                <w:color w:val="000000"/>
                <w:kern w:val="0"/>
                <w:sz w:val="24"/>
              </w:rPr>
              <w:t>项目单位（盖章）                                        法人代表（签字）</w:t>
            </w:r>
          </w:p>
          <w:p>
            <w:pPr>
              <w:adjustRightInd w:val="0"/>
              <w:snapToGrid w:val="0"/>
              <w:ind w:firstLine="480"/>
              <w:rPr>
                <w:rFonts w:ascii="仿宋_GB2312" w:hAnsi="宋体" w:cs="宋体"/>
                <w:color w:val="000000"/>
                <w:kern w:val="0"/>
                <w:sz w:val="24"/>
              </w:rPr>
            </w:pPr>
          </w:p>
          <w:p>
            <w:pPr>
              <w:adjustRightInd w:val="0"/>
              <w:snapToGrid w:val="0"/>
              <w:ind w:firstLine="480"/>
              <w:rPr>
                <w:rFonts w:ascii="仿宋_GB2312" w:hAnsi="宋体" w:cs="宋体"/>
                <w:color w:val="000000"/>
                <w:kern w:val="0"/>
                <w:sz w:val="24"/>
              </w:rPr>
            </w:pPr>
            <w:r>
              <w:rPr>
                <w:rFonts w:hint="eastAsia" w:ascii="仿宋_GB2312" w:hAnsi="宋体" w:cs="宋体"/>
                <w:color w:val="000000"/>
                <w:kern w:val="0"/>
                <w:sz w:val="24"/>
              </w:rPr>
              <w:t xml:space="preserve">                                                                  年   月    日</w:t>
            </w:r>
          </w:p>
        </w:tc>
      </w:tr>
    </w:tbl>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spacing w:line="560" w:lineRule="exact"/>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附</w:t>
      </w:r>
      <w:r>
        <w:rPr>
          <w:rFonts w:hint="eastAsia" w:ascii="黑体" w:hAnsi="黑体" w:eastAsia="黑体" w:cs="黑体"/>
          <w:bCs/>
          <w:color w:val="000000"/>
          <w:kern w:val="0"/>
          <w:sz w:val="32"/>
          <w:szCs w:val="32"/>
          <w:lang w:val="en-US" w:eastAsia="zh-CN"/>
        </w:rPr>
        <w:t>4-</w:t>
      </w:r>
      <w:r>
        <w:rPr>
          <w:rFonts w:hint="eastAsia" w:ascii="黑体" w:hAnsi="黑体" w:eastAsia="黑体" w:cs="黑体"/>
          <w:bCs/>
          <w:color w:val="000000"/>
          <w:kern w:val="0"/>
          <w:sz w:val="32"/>
          <w:szCs w:val="32"/>
        </w:rPr>
        <w:t>2</w:t>
      </w:r>
    </w:p>
    <w:p>
      <w:pPr>
        <w:spacing w:line="560" w:lineRule="exact"/>
        <w:jc w:val="center"/>
        <w:rPr>
          <w:rFonts w:ascii="方正小标宋简体" w:hAnsi="方正小标宋简体" w:eastAsia="方正小标宋简体" w:cs="方正小标宋简体"/>
          <w:sz w:val="44"/>
          <w:szCs w:val="44"/>
        </w:rPr>
      </w:pPr>
      <w:bookmarkStart w:id="13" w:name="_Hlk507230714"/>
      <w:r>
        <w:rPr>
          <w:rFonts w:hint="eastAsia" w:ascii="方正小标宋简体" w:hAnsi="方正小标宋简体" w:eastAsia="方正小标宋简体" w:cs="方正小标宋简体"/>
          <w:sz w:val="44"/>
          <w:szCs w:val="44"/>
        </w:rPr>
        <w:t>楼宇经济发展扶持资金申报表</w:t>
      </w:r>
    </w:p>
    <w:bookmarkEnd w:id="13"/>
    <w:tbl>
      <w:tblPr>
        <w:tblStyle w:val="7"/>
        <w:tblW w:w="10260" w:type="dxa"/>
        <w:tblInd w:w="-792" w:type="dxa"/>
        <w:tblLayout w:type="fixed"/>
        <w:tblCellMar>
          <w:top w:w="0" w:type="dxa"/>
          <w:left w:w="108" w:type="dxa"/>
          <w:bottom w:w="0" w:type="dxa"/>
          <w:right w:w="108" w:type="dxa"/>
        </w:tblCellMar>
      </w:tblPr>
      <w:tblGrid>
        <w:gridCol w:w="1797"/>
        <w:gridCol w:w="1623"/>
        <w:gridCol w:w="148"/>
        <w:gridCol w:w="1560"/>
        <w:gridCol w:w="267"/>
        <w:gridCol w:w="633"/>
        <w:gridCol w:w="812"/>
        <w:gridCol w:w="174"/>
        <w:gridCol w:w="582"/>
        <w:gridCol w:w="1044"/>
        <w:gridCol w:w="238"/>
        <w:gridCol w:w="115"/>
        <w:gridCol w:w="1267"/>
      </w:tblGrid>
      <w:tr>
        <w:tblPrEx>
          <w:tblLayout w:type="fixed"/>
          <w:tblCellMar>
            <w:top w:w="0" w:type="dxa"/>
            <w:left w:w="108" w:type="dxa"/>
            <w:bottom w:w="0" w:type="dxa"/>
            <w:right w:w="108" w:type="dxa"/>
          </w:tblCellMar>
        </w:tblPrEx>
        <w:trPr>
          <w:trHeight w:val="495" w:hRule="atLeast"/>
        </w:trPr>
        <w:tc>
          <w:tcPr>
            <w:tcW w:w="10260" w:type="dxa"/>
            <w:gridSpan w:val="13"/>
            <w:tcBorders>
              <w:top w:val="nil"/>
              <w:left w:val="nil"/>
              <w:bottom w:val="single" w:color="auto" w:sz="4" w:space="0"/>
              <w:right w:val="nil"/>
            </w:tcBorders>
            <w:vAlign w:val="center"/>
          </w:tcPr>
          <w:p>
            <w:pPr>
              <w:widowControl/>
              <w:spacing w:line="560" w:lineRule="exact"/>
              <w:rPr>
                <w:rFonts w:ascii="仿宋_GB2312" w:hAnsi="宋体" w:cs="宋体"/>
                <w:kern w:val="0"/>
                <w:sz w:val="24"/>
              </w:rPr>
            </w:pPr>
            <w:r>
              <w:rPr>
                <w:rFonts w:hint="eastAsia" w:ascii="仿宋_GB2312" w:hAnsi="宋体" w:cs="宋体"/>
                <w:kern w:val="0"/>
                <w:sz w:val="24"/>
              </w:rPr>
              <w:t>申报单位：（盖章）                                            单位：万元</w:t>
            </w:r>
          </w:p>
        </w:tc>
      </w:tr>
      <w:tr>
        <w:tblPrEx>
          <w:tblLayout w:type="fixed"/>
          <w:tblCellMar>
            <w:top w:w="0" w:type="dxa"/>
            <w:left w:w="108" w:type="dxa"/>
            <w:bottom w:w="0" w:type="dxa"/>
            <w:right w:w="108" w:type="dxa"/>
          </w:tblCellMar>
        </w:tblPrEx>
        <w:trPr>
          <w:trHeight w:val="299" w:hRule="atLeast"/>
        </w:trPr>
        <w:tc>
          <w:tcPr>
            <w:tcW w:w="10260" w:type="dxa"/>
            <w:gridSpan w:val="13"/>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_GB2312" w:hAnsi="宋体" w:cs="宋体"/>
                <w:kern w:val="0"/>
                <w:sz w:val="24"/>
              </w:rPr>
            </w:pPr>
            <w:r>
              <w:rPr>
                <w:rFonts w:hint="eastAsia" w:ascii="仿宋_GB2312" w:hAnsi="宋体" w:cs="宋体"/>
                <w:kern w:val="0"/>
                <w:sz w:val="24"/>
              </w:rPr>
              <w:t>一、申报单位基本情况</w:t>
            </w:r>
          </w:p>
        </w:tc>
      </w:tr>
      <w:tr>
        <w:tblPrEx>
          <w:tblLayout w:type="fixed"/>
          <w:tblCellMar>
            <w:top w:w="0" w:type="dxa"/>
            <w:left w:w="108" w:type="dxa"/>
            <w:bottom w:w="0" w:type="dxa"/>
            <w:right w:w="108" w:type="dxa"/>
          </w:tblCellMar>
        </w:tblPrEx>
        <w:trPr>
          <w:trHeight w:val="299"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单位名称</w:t>
            </w:r>
          </w:p>
        </w:tc>
        <w:tc>
          <w:tcPr>
            <w:tcW w:w="8463" w:type="dxa"/>
            <w:gridSpan w:val="12"/>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_GB2312" w:hAnsi="宋体" w:cs="宋体"/>
                <w:kern w:val="0"/>
                <w:sz w:val="24"/>
              </w:rPr>
            </w:pPr>
            <w:r>
              <w:rPr>
                <w:rFonts w:hint="eastAsia" w:ascii="仿宋_GB2312" w:hAnsi="宋体" w:cs="宋体"/>
                <w:kern w:val="0"/>
                <w:sz w:val="24"/>
              </w:rPr>
              <w:t>　</w:t>
            </w:r>
          </w:p>
        </w:tc>
      </w:tr>
      <w:tr>
        <w:tblPrEx>
          <w:tblLayout w:type="fixed"/>
          <w:tblCellMar>
            <w:top w:w="0" w:type="dxa"/>
            <w:left w:w="108" w:type="dxa"/>
            <w:bottom w:w="0" w:type="dxa"/>
            <w:right w:w="108" w:type="dxa"/>
          </w:tblCellMar>
        </w:tblPrEx>
        <w:trPr>
          <w:trHeight w:val="289"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注册地址</w:t>
            </w:r>
          </w:p>
        </w:tc>
        <w:tc>
          <w:tcPr>
            <w:tcW w:w="8463" w:type="dxa"/>
            <w:gridSpan w:val="12"/>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　</w:t>
            </w:r>
          </w:p>
        </w:tc>
      </w:tr>
      <w:tr>
        <w:tblPrEx>
          <w:tblLayout w:type="fixed"/>
          <w:tblCellMar>
            <w:top w:w="0" w:type="dxa"/>
            <w:left w:w="108" w:type="dxa"/>
            <w:bottom w:w="0" w:type="dxa"/>
            <w:right w:w="108" w:type="dxa"/>
          </w:tblCellMar>
        </w:tblPrEx>
        <w:trPr>
          <w:trHeight w:val="85"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联系人</w:t>
            </w:r>
          </w:p>
        </w:tc>
        <w:tc>
          <w:tcPr>
            <w:tcW w:w="1623" w:type="dxa"/>
            <w:tcBorders>
              <w:top w:val="single" w:color="auto" w:sz="4" w:space="0"/>
              <w:left w:val="nil"/>
              <w:bottom w:val="single" w:color="auto" w:sz="4" w:space="0"/>
              <w:right w:val="single" w:color="auto" w:sz="4" w:space="0"/>
            </w:tcBorders>
            <w:vAlign w:val="center"/>
          </w:tcPr>
          <w:p>
            <w:pPr>
              <w:spacing w:line="560" w:lineRule="exact"/>
              <w:ind w:left="57"/>
              <w:jc w:val="left"/>
              <w:rPr>
                <w:rFonts w:ascii="仿宋_GB2312" w:hAnsi="宋体" w:cs="宋体"/>
                <w:kern w:val="0"/>
                <w:sz w:val="24"/>
              </w:rPr>
            </w:pPr>
          </w:p>
        </w:tc>
        <w:tc>
          <w:tcPr>
            <w:tcW w:w="1708" w:type="dxa"/>
            <w:gridSpan w:val="2"/>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固定电话</w:t>
            </w:r>
          </w:p>
        </w:tc>
        <w:tc>
          <w:tcPr>
            <w:tcW w:w="1712" w:type="dxa"/>
            <w:gridSpan w:val="3"/>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_GB2312" w:hAnsi="宋体" w:cs="宋体"/>
                <w:kern w:val="0"/>
                <w:sz w:val="24"/>
              </w:rPr>
            </w:pPr>
            <w:r>
              <w:rPr>
                <w:rFonts w:hint="eastAsia" w:ascii="仿宋_GB2312" w:hAnsi="宋体" w:cs="宋体"/>
                <w:kern w:val="0"/>
                <w:sz w:val="24"/>
              </w:rPr>
              <w:t>　</w:t>
            </w:r>
          </w:p>
        </w:tc>
        <w:tc>
          <w:tcPr>
            <w:tcW w:w="1800" w:type="dxa"/>
            <w:gridSpan w:val="3"/>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移动电话</w:t>
            </w:r>
          </w:p>
        </w:tc>
        <w:tc>
          <w:tcPr>
            <w:tcW w:w="1620" w:type="dxa"/>
            <w:gridSpan w:val="3"/>
            <w:tcBorders>
              <w:top w:val="single" w:color="auto" w:sz="4" w:space="0"/>
              <w:left w:val="nil"/>
              <w:bottom w:val="single" w:color="auto" w:sz="4" w:space="0"/>
              <w:right w:val="single" w:color="auto" w:sz="4" w:space="0"/>
            </w:tcBorders>
            <w:vAlign w:val="center"/>
          </w:tcPr>
          <w:p>
            <w:pPr>
              <w:widowControl/>
              <w:spacing w:line="560" w:lineRule="exact"/>
              <w:jc w:val="left"/>
              <w:rPr>
                <w:rFonts w:ascii="仿宋_GB2312" w:hAnsi="宋体" w:cs="宋体"/>
                <w:kern w:val="0"/>
                <w:sz w:val="24"/>
              </w:rPr>
            </w:pPr>
            <w:r>
              <w:rPr>
                <w:rFonts w:hint="eastAsia" w:ascii="仿宋_GB2312" w:hAnsi="宋体" w:cs="宋体"/>
                <w:kern w:val="0"/>
                <w:sz w:val="24"/>
              </w:rPr>
              <w:t>　</w:t>
            </w:r>
          </w:p>
        </w:tc>
      </w:tr>
      <w:tr>
        <w:tblPrEx>
          <w:tblLayout w:type="fixed"/>
          <w:tblCellMar>
            <w:top w:w="0" w:type="dxa"/>
            <w:left w:w="108" w:type="dxa"/>
            <w:bottom w:w="0" w:type="dxa"/>
            <w:right w:w="108" w:type="dxa"/>
          </w:tblCellMar>
        </w:tblPrEx>
        <w:trPr>
          <w:trHeight w:val="85"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注册资本</w:t>
            </w:r>
          </w:p>
        </w:tc>
        <w:tc>
          <w:tcPr>
            <w:tcW w:w="162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_GB2312" w:hAnsi="宋体" w:cs="宋体"/>
                <w:kern w:val="0"/>
                <w:sz w:val="24"/>
              </w:rPr>
            </w:pPr>
          </w:p>
        </w:tc>
        <w:tc>
          <w:tcPr>
            <w:tcW w:w="1708" w:type="dxa"/>
            <w:gridSpan w:val="2"/>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注册时间</w:t>
            </w:r>
          </w:p>
        </w:tc>
        <w:tc>
          <w:tcPr>
            <w:tcW w:w="1712"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法人代表</w:t>
            </w:r>
          </w:p>
        </w:tc>
        <w:tc>
          <w:tcPr>
            <w:tcW w:w="1620"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_GB2312" w:hAnsi="宋体" w:cs="宋体"/>
                <w:kern w:val="0"/>
                <w:sz w:val="24"/>
              </w:rPr>
            </w:pPr>
          </w:p>
        </w:tc>
      </w:tr>
      <w:tr>
        <w:tblPrEx>
          <w:tblLayout w:type="fixed"/>
          <w:tblCellMar>
            <w:top w:w="0" w:type="dxa"/>
            <w:left w:w="108" w:type="dxa"/>
            <w:bottom w:w="0" w:type="dxa"/>
            <w:right w:w="108" w:type="dxa"/>
          </w:tblCellMar>
        </w:tblPrEx>
        <w:trPr>
          <w:trHeight w:val="1120" w:hRule="atLeast"/>
        </w:trPr>
        <w:tc>
          <w:tcPr>
            <w:tcW w:w="1797" w:type="dxa"/>
            <w:tcBorders>
              <w:top w:val="single" w:color="auto" w:sz="4" w:space="0"/>
              <w:left w:val="single" w:color="auto" w:sz="4" w:space="0"/>
              <w:right w:val="single" w:color="auto" w:sz="4" w:space="0"/>
            </w:tcBorders>
            <w:vAlign w:val="center"/>
          </w:tcPr>
          <w:p>
            <w:pPr>
              <w:widowControl/>
              <w:spacing w:line="560" w:lineRule="exact"/>
              <w:rPr>
                <w:rFonts w:ascii="仿宋_GB2312" w:hAnsi="宋体" w:cs="宋体"/>
                <w:kern w:val="0"/>
                <w:sz w:val="24"/>
              </w:rPr>
            </w:pPr>
            <w:r>
              <w:rPr>
                <w:rFonts w:hint="eastAsia" w:ascii="仿宋_GB2312" w:hAnsi="宋体" w:cs="宋体"/>
                <w:kern w:val="0"/>
                <w:sz w:val="24"/>
              </w:rPr>
              <w:t>企业性质   （内资/三资）</w:t>
            </w:r>
          </w:p>
        </w:tc>
        <w:tc>
          <w:tcPr>
            <w:tcW w:w="8463" w:type="dxa"/>
            <w:gridSpan w:val="12"/>
            <w:tcBorders>
              <w:top w:val="single" w:color="auto" w:sz="4" w:space="0"/>
              <w:left w:val="single" w:color="auto" w:sz="4" w:space="0"/>
              <w:bottom w:val="single" w:color="auto" w:sz="4" w:space="0"/>
              <w:right w:val="single" w:color="auto" w:sz="4" w:space="0"/>
            </w:tcBorders>
            <w:vAlign w:val="center"/>
          </w:tcPr>
          <w:p>
            <w:pPr>
              <w:widowControl/>
              <w:spacing w:line="560" w:lineRule="exact"/>
              <w:rPr>
                <w:rFonts w:ascii="仿宋_GB2312" w:hAnsi="宋体" w:cs="宋体"/>
                <w:kern w:val="0"/>
                <w:sz w:val="24"/>
              </w:rPr>
            </w:pPr>
            <w:r>
              <w:rPr>
                <w:rFonts w:hint="eastAsia" w:ascii="仿宋_GB2312" w:hAnsi="宋体" w:cs="宋体"/>
                <w:kern w:val="0"/>
                <w:sz w:val="24"/>
              </w:rPr>
              <w:t xml:space="preserve">  </w:t>
            </w:r>
          </w:p>
        </w:tc>
      </w:tr>
      <w:tr>
        <w:tblPrEx>
          <w:tblLayout w:type="fixed"/>
          <w:tblCellMar>
            <w:top w:w="0" w:type="dxa"/>
            <w:left w:w="108" w:type="dxa"/>
            <w:bottom w:w="0" w:type="dxa"/>
            <w:right w:w="108" w:type="dxa"/>
          </w:tblCellMar>
        </w:tblPrEx>
        <w:trPr>
          <w:trHeight w:val="986"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资金申报类别</w:t>
            </w:r>
          </w:p>
        </w:tc>
        <w:tc>
          <w:tcPr>
            <w:tcW w:w="4231"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 w:hAnsi="仿宋" w:eastAsia="仿宋"/>
                <w:spacing w:val="6"/>
                <w:szCs w:val="21"/>
              </w:rPr>
            </w:pPr>
          </w:p>
        </w:tc>
        <w:tc>
          <w:tcPr>
            <w:tcW w:w="1568"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申报金额（万元）</w:t>
            </w:r>
          </w:p>
        </w:tc>
        <w:tc>
          <w:tcPr>
            <w:tcW w:w="2664" w:type="dxa"/>
            <w:gridSpan w:val="4"/>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_GB2312" w:hAnsi="宋体" w:cs="宋体"/>
                <w:kern w:val="0"/>
                <w:sz w:val="24"/>
              </w:rPr>
            </w:pPr>
          </w:p>
        </w:tc>
      </w:tr>
      <w:tr>
        <w:tblPrEx>
          <w:tblLayout w:type="fixed"/>
          <w:tblCellMar>
            <w:top w:w="0" w:type="dxa"/>
            <w:left w:w="108" w:type="dxa"/>
            <w:bottom w:w="0" w:type="dxa"/>
            <w:right w:w="108" w:type="dxa"/>
          </w:tblCellMar>
        </w:tblPrEx>
        <w:trPr>
          <w:trHeight w:val="3075" w:hRule="atLeast"/>
        </w:trPr>
        <w:tc>
          <w:tcPr>
            <w:tcW w:w="1797" w:type="dxa"/>
            <w:tcBorders>
              <w:top w:val="single" w:color="auto" w:sz="4" w:space="0"/>
              <w:left w:val="single" w:color="auto" w:sz="4" w:space="0"/>
              <w:right w:val="single" w:color="auto" w:sz="4" w:space="0"/>
            </w:tcBorders>
            <w:vAlign w:val="center"/>
          </w:tcPr>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p>
            <w:pPr>
              <w:widowControl/>
              <w:spacing w:line="560" w:lineRule="exact"/>
              <w:rPr>
                <w:rFonts w:ascii="仿宋_GB2312" w:hAnsi="宋体" w:cs="宋体"/>
                <w:kern w:val="0"/>
                <w:sz w:val="24"/>
              </w:rPr>
            </w:pPr>
            <w:r>
              <w:rPr>
                <w:rFonts w:hint="eastAsia" w:ascii="仿宋_GB2312" w:hAnsi="宋体" w:cs="宋体"/>
                <w:kern w:val="0"/>
                <w:sz w:val="24"/>
              </w:rPr>
              <w:t>项目投资方未来两年投资计划</w:t>
            </w:r>
          </w:p>
        </w:tc>
        <w:tc>
          <w:tcPr>
            <w:tcW w:w="8463" w:type="dxa"/>
            <w:gridSpan w:val="12"/>
            <w:vMerge w:val="restart"/>
            <w:tcBorders>
              <w:top w:val="single" w:color="auto" w:sz="4" w:space="0"/>
              <w:left w:val="single" w:color="auto" w:sz="4" w:space="0"/>
              <w:right w:val="single" w:color="auto" w:sz="4" w:space="0"/>
            </w:tcBorders>
            <w:vAlign w:val="center"/>
          </w:tcPr>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p>
            <w:pPr>
              <w:jc w:val="left"/>
              <w:rPr>
                <w:rFonts w:ascii="仿宋_GB2312" w:hAnsi="宋体" w:cs="宋体"/>
                <w:kern w:val="0"/>
                <w:sz w:val="24"/>
              </w:rPr>
            </w:pPr>
          </w:p>
        </w:tc>
      </w:tr>
      <w:tr>
        <w:tblPrEx>
          <w:tblLayout w:type="fixed"/>
          <w:tblCellMar>
            <w:top w:w="0" w:type="dxa"/>
            <w:left w:w="108" w:type="dxa"/>
            <w:bottom w:w="0" w:type="dxa"/>
            <w:right w:w="108" w:type="dxa"/>
          </w:tblCellMar>
        </w:tblPrEx>
        <w:trPr>
          <w:trHeight w:val="1766" w:hRule="atLeast"/>
        </w:trPr>
        <w:tc>
          <w:tcPr>
            <w:tcW w:w="1797" w:type="dxa"/>
            <w:tcBorders>
              <w:left w:val="single" w:color="auto" w:sz="4" w:space="0"/>
              <w:bottom w:val="single" w:color="auto" w:sz="4" w:space="0"/>
              <w:right w:val="single" w:color="auto" w:sz="4" w:space="0"/>
            </w:tcBorders>
            <w:vAlign w:val="center"/>
          </w:tcPr>
          <w:p>
            <w:pPr>
              <w:widowControl/>
              <w:spacing w:line="560" w:lineRule="exact"/>
            </w:pPr>
          </w:p>
        </w:tc>
        <w:tc>
          <w:tcPr>
            <w:tcW w:w="8463" w:type="dxa"/>
            <w:gridSpan w:val="12"/>
            <w:vMerge w:val="continue"/>
            <w:tcBorders>
              <w:left w:val="single" w:color="auto" w:sz="4" w:space="0"/>
              <w:bottom w:val="single" w:color="auto" w:sz="4" w:space="0"/>
              <w:right w:val="single" w:color="auto" w:sz="4" w:space="0"/>
            </w:tcBorders>
            <w:vAlign w:val="center"/>
          </w:tcPr>
          <w:p>
            <w:pPr>
              <w:jc w:val="left"/>
            </w:pPr>
          </w:p>
        </w:tc>
      </w:tr>
      <w:tr>
        <w:tblPrEx>
          <w:tblLayout w:type="fixed"/>
          <w:tblCellMar>
            <w:top w:w="0" w:type="dxa"/>
            <w:left w:w="108" w:type="dxa"/>
            <w:bottom w:w="0" w:type="dxa"/>
            <w:right w:w="108" w:type="dxa"/>
          </w:tblCellMar>
        </w:tblPrEx>
        <w:trPr>
          <w:trHeight w:val="76" w:hRule="atLeast"/>
        </w:trPr>
        <w:tc>
          <w:tcPr>
            <w:tcW w:w="10260" w:type="dxa"/>
            <w:gridSpan w:val="13"/>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_GB2312" w:hAnsi="宋体" w:cs="宋体"/>
                <w:kern w:val="0"/>
                <w:sz w:val="24"/>
              </w:rPr>
            </w:pPr>
            <w:r>
              <w:rPr>
                <w:rFonts w:hint="eastAsia" w:ascii="仿宋_GB2312" w:hAnsi="宋体" w:cs="宋体"/>
                <w:kern w:val="0"/>
                <w:sz w:val="24"/>
              </w:rPr>
              <w:t>二、楼宇进驻企业上年度主要经济指标</w:t>
            </w:r>
          </w:p>
        </w:tc>
      </w:tr>
      <w:tr>
        <w:tblPrEx>
          <w:tblLayout w:type="fixed"/>
          <w:tblCellMar>
            <w:top w:w="0" w:type="dxa"/>
            <w:left w:w="108" w:type="dxa"/>
            <w:bottom w:w="0" w:type="dxa"/>
            <w:right w:w="108" w:type="dxa"/>
          </w:tblCellMar>
        </w:tblPrEx>
        <w:trPr>
          <w:trHeight w:val="835"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rPr>
                <w:rFonts w:ascii="仿宋_GB2312" w:hAnsi="宋体" w:cs="宋体"/>
                <w:kern w:val="0"/>
                <w:sz w:val="24"/>
              </w:rPr>
            </w:pPr>
            <w:r>
              <w:rPr>
                <w:rFonts w:hint="eastAsia" w:ascii="仿宋_GB2312" w:hAnsi="宋体" w:cs="宋体"/>
                <w:kern w:val="0"/>
                <w:sz w:val="24"/>
              </w:rPr>
              <w:t xml:space="preserve">   营业收入</w:t>
            </w:r>
          </w:p>
        </w:tc>
        <w:tc>
          <w:tcPr>
            <w:tcW w:w="1623"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p>
        </w:tc>
        <w:tc>
          <w:tcPr>
            <w:tcW w:w="1708" w:type="dxa"/>
            <w:gridSpan w:val="2"/>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净 利 润</w:t>
            </w:r>
          </w:p>
        </w:tc>
        <w:tc>
          <w:tcPr>
            <w:tcW w:w="1712"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p>
        </w:tc>
        <w:tc>
          <w:tcPr>
            <w:tcW w:w="2038" w:type="dxa"/>
            <w:gridSpan w:val="4"/>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缴税总额</w:t>
            </w:r>
          </w:p>
        </w:tc>
        <w:tc>
          <w:tcPr>
            <w:tcW w:w="1382" w:type="dxa"/>
            <w:gridSpan w:val="2"/>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p>
        </w:tc>
      </w:tr>
      <w:tr>
        <w:tblPrEx>
          <w:tblLayout w:type="fixed"/>
          <w:tblCellMar>
            <w:top w:w="0" w:type="dxa"/>
            <w:left w:w="108" w:type="dxa"/>
            <w:bottom w:w="0" w:type="dxa"/>
            <w:right w:w="108" w:type="dxa"/>
          </w:tblCellMar>
        </w:tblPrEx>
        <w:trPr>
          <w:trHeight w:val="2529"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rPr>
                <w:rFonts w:ascii="仿宋_GB2312" w:hAnsi="宋体" w:cs="宋体"/>
                <w:kern w:val="0"/>
                <w:sz w:val="24"/>
              </w:rPr>
            </w:pPr>
            <w:r>
              <w:rPr>
                <w:rFonts w:hint="eastAsia" w:ascii="仿宋_GB2312" w:hAnsi="宋体" w:cs="宋体"/>
                <w:kern w:val="0"/>
                <w:sz w:val="24"/>
              </w:rPr>
              <w:t>申请楼宇经济发展专项资金的用途</w:t>
            </w:r>
          </w:p>
        </w:tc>
        <w:tc>
          <w:tcPr>
            <w:tcW w:w="8463" w:type="dxa"/>
            <w:gridSpan w:val="12"/>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p>
          <w:p>
            <w:pPr>
              <w:widowControl/>
              <w:spacing w:line="560" w:lineRule="exact"/>
              <w:jc w:val="center"/>
              <w:rPr>
                <w:rFonts w:ascii="仿宋_GB2312" w:hAnsi="宋体" w:cs="宋体"/>
                <w:kern w:val="0"/>
                <w:sz w:val="24"/>
              </w:rPr>
            </w:pPr>
          </w:p>
        </w:tc>
      </w:tr>
      <w:tr>
        <w:tblPrEx>
          <w:tblLayout w:type="fixed"/>
          <w:tblCellMar>
            <w:top w:w="0" w:type="dxa"/>
            <w:left w:w="108" w:type="dxa"/>
            <w:bottom w:w="0" w:type="dxa"/>
            <w:right w:w="108" w:type="dxa"/>
          </w:tblCellMar>
        </w:tblPrEx>
        <w:trPr>
          <w:trHeight w:val="996" w:hRule="atLeast"/>
        </w:trPr>
        <w:tc>
          <w:tcPr>
            <w:tcW w:w="10260" w:type="dxa"/>
            <w:gridSpan w:val="13"/>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_GB2312" w:hAnsi="宋体" w:cs="宋体"/>
                <w:kern w:val="0"/>
                <w:sz w:val="24"/>
              </w:rPr>
            </w:pPr>
            <w:r>
              <w:rPr>
                <w:rFonts w:hint="eastAsia" w:ascii="仿宋_GB2312" w:hAnsi="宋体" w:cs="宋体"/>
                <w:kern w:val="0"/>
                <w:sz w:val="24"/>
              </w:rPr>
              <w:t>三、楼宇进驻企业预期发展目标</w:t>
            </w:r>
          </w:p>
        </w:tc>
      </w:tr>
      <w:tr>
        <w:tblPrEx>
          <w:tblLayout w:type="fixed"/>
          <w:tblCellMar>
            <w:top w:w="0" w:type="dxa"/>
            <w:left w:w="108" w:type="dxa"/>
            <w:bottom w:w="0" w:type="dxa"/>
            <w:right w:w="108" w:type="dxa"/>
          </w:tblCellMar>
        </w:tblPrEx>
        <w:trPr>
          <w:trHeight w:val="1124"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 xml:space="preserve">年营业收入    </w:t>
            </w:r>
          </w:p>
        </w:tc>
        <w:tc>
          <w:tcPr>
            <w:tcW w:w="1771" w:type="dxa"/>
            <w:gridSpan w:val="2"/>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p>
        </w:tc>
        <w:tc>
          <w:tcPr>
            <w:tcW w:w="1827" w:type="dxa"/>
            <w:gridSpan w:val="2"/>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 xml:space="preserve">年纳税额    </w:t>
            </w:r>
          </w:p>
        </w:tc>
        <w:tc>
          <w:tcPr>
            <w:tcW w:w="1619" w:type="dxa"/>
            <w:gridSpan w:val="3"/>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p>
        </w:tc>
        <w:tc>
          <w:tcPr>
            <w:tcW w:w="1979" w:type="dxa"/>
            <w:gridSpan w:val="4"/>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r>
              <w:rPr>
                <w:rFonts w:hint="eastAsia" w:ascii="仿宋_GB2312" w:hAnsi="宋体" w:cs="宋体"/>
                <w:kern w:val="0"/>
                <w:sz w:val="24"/>
              </w:rPr>
              <w:t>解决就业（人）</w:t>
            </w:r>
          </w:p>
        </w:tc>
        <w:tc>
          <w:tcPr>
            <w:tcW w:w="1267"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cs="宋体"/>
                <w:kern w:val="0"/>
                <w:sz w:val="24"/>
              </w:rPr>
            </w:pPr>
          </w:p>
        </w:tc>
      </w:tr>
      <w:tr>
        <w:tblPrEx>
          <w:tblLayout w:type="fixed"/>
          <w:tblCellMar>
            <w:top w:w="0" w:type="dxa"/>
            <w:left w:w="108" w:type="dxa"/>
            <w:bottom w:w="0" w:type="dxa"/>
            <w:right w:w="108" w:type="dxa"/>
          </w:tblCellMar>
        </w:tblPrEx>
        <w:trPr>
          <w:trHeight w:val="3394" w:hRule="atLeast"/>
        </w:trPr>
        <w:tc>
          <w:tcPr>
            <w:tcW w:w="10260" w:type="dxa"/>
            <w:gridSpan w:val="13"/>
            <w:tcBorders>
              <w:top w:val="single" w:color="auto" w:sz="4" w:space="0"/>
              <w:left w:val="single" w:color="auto" w:sz="4" w:space="0"/>
              <w:bottom w:val="single" w:color="auto" w:sz="4" w:space="0"/>
              <w:right w:val="single" w:color="auto" w:sz="4" w:space="0"/>
            </w:tcBorders>
          </w:tcPr>
          <w:p>
            <w:pPr>
              <w:spacing w:line="560" w:lineRule="exact"/>
              <w:ind w:firstLine="480"/>
              <w:rPr>
                <w:rFonts w:ascii="仿宋_GB2312" w:hAnsi="宋体" w:cs="宋体"/>
                <w:kern w:val="0"/>
                <w:sz w:val="24"/>
              </w:rPr>
            </w:pPr>
          </w:p>
          <w:p>
            <w:pPr>
              <w:adjustRightInd w:val="0"/>
              <w:snapToGrid w:val="0"/>
              <w:rPr>
                <w:rFonts w:ascii="宋体" w:hAnsi="宋体" w:cs="宋体"/>
                <w:color w:val="000000"/>
                <w:kern w:val="0"/>
                <w:sz w:val="24"/>
              </w:rPr>
            </w:pPr>
            <w:r>
              <w:rPr>
                <w:rFonts w:hint="eastAsia" w:ascii="仿宋_GB2312" w:hAnsi="宋体" w:cs="宋体"/>
                <w:color w:val="000000"/>
                <w:kern w:val="0"/>
                <w:sz w:val="24"/>
              </w:rPr>
              <w:t xml:space="preserve">   </w:t>
            </w:r>
            <w:r>
              <w:rPr>
                <w:rFonts w:hint="eastAsia" w:ascii="宋体" w:hAnsi="宋体" w:cs="宋体"/>
                <w:sz w:val="24"/>
              </w:rPr>
              <w:t>我单位承诺所申报的项目真实可查，所填报的各项申请材料均真实无误</w:t>
            </w:r>
            <w:r>
              <w:rPr>
                <w:rFonts w:hint="eastAsia" w:ascii="宋体" w:hAnsi="宋体" w:cs="宋体"/>
                <w:color w:val="000000"/>
                <w:kern w:val="0"/>
                <w:sz w:val="24"/>
              </w:rPr>
              <w:t>，如有违反，愿意承担相应的法律责任。</w:t>
            </w:r>
          </w:p>
          <w:p>
            <w:pPr>
              <w:spacing w:line="560" w:lineRule="exact"/>
              <w:rPr>
                <w:rFonts w:ascii="仿宋_GB2312" w:hAnsi="宋体" w:cs="宋体"/>
                <w:kern w:val="0"/>
                <w:sz w:val="24"/>
              </w:rPr>
            </w:pPr>
          </w:p>
          <w:p>
            <w:pPr>
              <w:spacing w:line="560" w:lineRule="exact"/>
              <w:ind w:firstLine="1440" w:firstLineChars="600"/>
              <w:rPr>
                <w:rFonts w:ascii="仿宋_GB2312" w:hAnsi="宋体" w:cs="宋体"/>
                <w:kern w:val="0"/>
                <w:sz w:val="24"/>
              </w:rPr>
            </w:pPr>
            <w:r>
              <w:rPr>
                <w:rFonts w:hint="eastAsia" w:ascii="仿宋_GB2312" w:hAnsi="宋体" w:cs="宋体"/>
                <w:kern w:val="0"/>
                <w:sz w:val="24"/>
              </w:rPr>
              <w:t>企业（盖章）                               法人代表（签字）</w:t>
            </w:r>
          </w:p>
          <w:p>
            <w:pPr>
              <w:spacing w:line="560" w:lineRule="exact"/>
              <w:ind w:firstLine="480"/>
              <w:rPr>
                <w:rFonts w:ascii="仿宋_GB2312" w:hAnsi="宋体" w:cs="宋体"/>
                <w:kern w:val="0"/>
                <w:sz w:val="24"/>
              </w:rPr>
            </w:pPr>
            <w:r>
              <w:rPr>
                <w:rFonts w:hint="eastAsia" w:ascii="仿宋_GB2312" w:hAnsi="宋体" w:cs="宋体"/>
                <w:kern w:val="0"/>
                <w:sz w:val="24"/>
              </w:rPr>
              <w:t xml:space="preserve">                                                               年   月    日</w:t>
            </w:r>
          </w:p>
        </w:tc>
      </w:tr>
    </w:tbl>
    <w:p>
      <w:pPr>
        <w:spacing w:line="560" w:lineRule="exact"/>
        <w:rPr>
          <w:rFonts w:ascii="黑体" w:hAnsi="黑体" w:eastAsia="黑体" w:cs="黑体"/>
          <w:bCs/>
          <w:color w:val="000000"/>
          <w:kern w:val="0"/>
          <w:sz w:val="32"/>
          <w:szCs w:val="32"/>
        </w:rPr>
      </w:pPr>
    </w:p>
    <w:p>
      <w:pPr>
        <w:spacing w:line="560" w:lineRule="exact"/>
        <w:rPr>
          <w:rFonts w:ascii="黑体" w:hAnsi="黑体" w:eastAsia="黑体" w:cs="黑体"/>
          <w:bCs/>
          <w:color w:val="000000"/>
          <w:kern w:val="0"/>
          <w:sz w:val="32"/>
          <w:szCs w:val="32"/>
        </w:rPr>
      </w:pPr>
    </w:p>
    <w:p>
      <w:pPr>
        <w:spacing w:line="560" w:lineRule="exact"/>
        <w:rPr>
          <w:rFonts w:ascii="黑体" w:hAnsi="黑体" w:eastAsia="黑体" w:cs="黑体"/>
          <w:bCs/>
          <w:color w:val="000000"/>
          <w:kern w:val="0"/>
          <w:sz w:val="32"/>
          <w:szCs w:val="32"/>
        </w:rPr>
      </w:pPr>
    </w:p>
    <w:p>
      <w:pPr>
        <w:spacing w:line="560" w:lineRule="exact"/>
        <w:rPr>
          <w:rFonts w:ascii="黑体" w:hAnsi="黑体" w:eastAsia="黑体" w:cs="黑体"/>
          <w:bCs/>
          <w:color w:val="000000"/>
          <w:kern w:val="0"/>
          <w:sz w:val="32"/>
          <w:szCs w:val="32"/>
        </w:rPr>
      </w:pPr>
    </w:p>
    <w:p>
      <w:pPr>
        <w:spacing w:line="560" w:lineRule="exact"/>
        <w:rPr>
          <w:rFonts w:ascii="黑体" w:hAnsi="黑体" w:eastAsia="黑体" w:cs="黑体"/>
          <w:bCs/>
          <w:color w:val="000000"/>
          <w:kern w:val="0"/>
          <w:sz w:val="32"/>
          <w:szCs w:val="32"/>
        </w:rPr>
      </w:pPr>
    </w:p>
    <w:p>
      <w:pPr>
        <w:spacing w:line="560" w:lineRule="exact"/>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附</w:t>
      </w:r>
      <w:r>
        <w:rPr>
          <w:rFonts w:hint="eastAsia" w:ascii="黑体" w:hAnsi="黑体" w:eastAsia="黑体" w:cs="黑体"/>
          <w:bCs/>
          <w:color w:val="000000"/>
          <w:kern w:val="0"/>
          <w:sz w:val="32"/>
          <w:szCs w:val="32"/>
          <w:lang w:val="en-US" w:eastAsia="zh-CN"/>
        </w:rPr>
        <w:t>4-</w:t>
      </w:r>
      <w:r>
        <w:rPr>
          <w:rFonts w:hint="eastAsia" w:ascii="黑体" w:hAnsi="黑体" w:eastAsia="黑体" w:cs="黑体"/>
          <w:bCs/>
          <w:color w:val="000000"/>
          <w:kern w:val="0"/>
          <w:sz w:val="32"/>
          <w:szCs w:val="32"/>
        </w:rPr>
        <w:t>3</w:t>
      </w:r>
    </w:p>
    <w:p>
      <w:pPr>
        <w:suppressLineNumbers/>
        <w:adjustRightInd w:val="0"/>
        <w:snapToGrid w:val="0"/>
        <w:spacing w:line="600" w:lineRule="exact"/>
        <w:jc w:val="center"/>
        <w:rPr>
          <w:rFonts w:ascii="方正小标宋简体" w:hAnsi="方正小标宋简体" w:eastAsia="方正小标宋简体" w:cs="方正小标宋简体"/>
          <w:spacing w:val="-6"/>
          <w:kern w:val="32"/>
          <w:sz w:val="44"/>
          <w:szCs w:val="44"/>
        </w:rPr>
      </w:pPr>
      <w:bookmarkStart w:id="14" w:name="_Hlk507231002"/>
      <w:r>
        <w:rPr>
          <w:rFonts w:hint="eastAsia" w:ascii="方正小标宋简体" w:hAnsi="方正小标宋简体" w:eastAsia="方正小标宋简体" w:cs="方正小标宋简体"/>
          <w:spacing w:val="-6"/>
          <w:kern w:val="32"/>
          <w:sz w:val="44"/>
          <w:szCs w:val="44"/>
        </w:rPr>
        <w:t>生产性服务业发展专项资金申报表</w:t>
      </w:r>
    </w:p>
    <w:bookmarkEnd w:id="14"/>
    <w:tbl>
      <w:tblPr>
        <w:tblStyle w:val="7"/>
        <w:tblW w:w="10260" w:type="dxa"/>
        <w:tblInd w:w="-792" w:type="dxa"/>
        <w:tblLayout w:type="fixed"/>
        <w:tblCellMar>
          <w:top w:w="0" w:type="dxa"/>
          <w:left w:w="108" w:type="dxa"/>
          <w:bottom w:w="0" w:type="dxa"/>
          <w:right w:w="108" w:type="dxa"/>
        </w:tblCellMar>
      </w:tblPr>
      <w:tblGrid>
        <w:gridCol w:w="1797"/>
        <w:gridCol w:w="363"/>
        <w:gridCol w:w="2483"/>
        <w:gridCol w:w="37"/>
        <w:gridCol w:w="448"/>
        <w:gridCol w:w="2021"/>
        <w:gridCol w:w="29"/>
        <w:gridCol w:w="382"/>
        <w:gridCol w:w="2700"/>
      </w:tblGrid>
      <w:tr>
        <w:tblPrEx>
          <w:tblLayout w:type="fixed"/>
          <w:tblCellMar>
            <w:top w:w="0" w:type="dxa"/>
            <w:left w:w="108" w:type="dxa"/>
            <w:bottom w:w="0" w:type="dxa"/>
            <w:right w:w="108" w:type="dxa"/>
          </w:tblCellMar>
        </w:tblPrEx>
        <w:trPr>
          <w:trHeight w:val="445" w:hRule="atLeast"/>
        </w:trPr>
        <w:tc>
          <w:tcPr>
            <w:tcW w:w="10260" w:type="dxa"/>
            <w:gridSpan w:val="9"/>
            <w:tcBorders>
              <w:top w:val="nil"/>
              <w:left w:val="nil"/>
              <w:bottom w:val="single" w:color="auto" w:sz="4" w:space="0"/>
              <w:right w:val="nil"/>
            </w:tcBorders>
            <w:vAlign w:val="center"/>
          </w:tcPr>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 xml:space="preserve">申报单位：（盖章）                                                      </w:t>
            </w:r>
          </w:p>
        </w:tc>
      </w:tr>
      <w:tr>
        <w:tblPrEx>
          <w:tblLayout w:type="fixed"/>
          <w:tblCellMar>
            <w:top w:w="0" w:type="dxa"/>
            <w:left w:w="108" w:type="dxa"/>
            <w:bottom w:w="0" w:type="dxa"/>
            <w:right w:w="108" w:type="dxa"/>
          </w:tblCellMar>
        </w:tblPrEx>
        <w:trPr>
          <w:trHeight w:val="760" w:hRule="atLeast"/>
        </w:trPr>
        <w:tc>
          <w:tcPr>
            <w:tcW w:w="10260" w:type="dxa"/>
            <w:gridSpan w:val="9"/>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left"/>
              <w:rPr>
                <w:rFonts w:ascii="黑体" w:hAnsi="黑体" w:eastAsia="黑体" w:cs="黑体"/>
                <w:kern w:val="0"/>
                <w:sz w:val="24"/>
              </w:rPr>
            </w:pPr>
            <w:r>
              <w:rPr>
                <w:rFonts w:hint="eastAsia" w:ascii="黑体" w:hAnsi="黑体" w:eastAsia="黑体" w:cs="黑体"/>
                <w:kern w:val="0"/>
                <w:sz w:val="24"/>
              </w:rPr>
              <w:t>一、企业基本情况</w:t>
            </w:r>
          </w:p>
        </w:tc>
      </w:tr>
      <w:tr>
        <w:tblPrEx>
          <w:tblLayout w:type="fixed"/>
          <w:tblCellMar>
            <w:top w:w="0" w:type="dxa"/>
            <w:left w:w="108" w:type="dxa"/>
            <w:bottom w:w="0" w:type="dxa"/>
            <w:right w:w="108" w:type="dxa"/>
          </w:tblCellMar>
        </w:tblPrEx>
        <w:trPr>
          <w:trHeight w:val="670"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单位名称</w:t>
            </w:r>
          </w:p>
        </w:tc>
        <w:tc>
          <w:tcPr>
            <w:tcW w:w="8463" w:type="dxa"/>
            <w:gridSpan w:val="8"/>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left"/>
              <w:rPr>
                <w:rFonts w:ascii="仿宋_GB2312" w:hAnsi="宋体" w:cs="宋体"/>
                <w:kern w:val="0"/>
                <w:sz w:val="24"/>
              </w:rPr>
            </w:pPr>
            <w:r>
              <w:rPr>
                <w:rFonts w:hint="eastAsia" w:ascii="仿宋_GB2312" w:hAnsi="宋体" w:cs="宋体"/>
                <w:kern w:val="0"/>
                <w:sz w:val="24"/>
              </w:rPr>
              <w:t>　</w:t>
            </w:r>
          </w:p>
        </w:tc>
      </w:tr>
      <w:tr>
        <w:tblPrEx>
          <w:tblLayout w:type="fixed"/>
          <w:tblCellMar>
            <w:top w:w="0" w:type="dxa"/>
            <w:left w:w="108" w:type="dxa"/>
            <w:bottom w:w="0" w:type="dxa"/>
            <w:right w:w="108" w:type="dxa"/>
          </w:tblCellMar>
        </w:tblPrEx>
        <w:trPr>
          <w:trHeight w:val="735"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注册地址</w:t>
            </w:r>
          </w:p>
        </w:tc>
        <w:tc>
          <w:tcPr>
            <w:tcW w:w="8463" w:type="dxa"/>
            <w:gridSpan w:val="8"/>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　</w:t>
            </w:r>
          </w:p>
        </w:tc>
      </w:tr>
      <w:tr>
        <w:tblPrEx>
          <w:tblLayout w:type="fixed"/>
          <w:tblCellMar>
            <w:top w:w="0" w:type="dxa"/>
            <w:left w:w="108" w:type="dxa"/>
            <w:bottom w:w="0" w:type="dxa"/>
            <w:right w:w="108" w:type="dxa"/>
          </w:tblCellMar>
        </w:tblPrEx>
        <w:trPr>
          <w:trHeight w:val="760"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法人代表</w:t>
            </w:r>
          </w:p>
        </w:tc>
        <w:tc>
          <w:tcPr>
            <w:tcW w:w="3331" w:type="dxa"/>
            <w:gridSpan w:val="4"/>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p>
        </w:tc>
        <w:tc>
          <w:tcPr>
            <w:tcW w:w="2021" w:type="dxa"/>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注册时间</w:t>
            </w:r>
          </w:p>
        </w:tc>
        <w:tc>
          <w:tcPr>
            <w:tcW w:w="3111" w:type="dxa"/>
            <w:gridSpan w:val="3"/>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right"/>
              <w:rPr>
                <w:rFonts w:ascii="仿宋_GB2312" w:hAnsi="仿宋_GB2312" w:cs="仿宋_GB2312"/>
                <w:kern w:val="0"/>
                <w:sz w:val="24"/>
              </w:rPr>
            </w:pPr>
          </w:p>
        </w:tc>
      </w:tr>
      <w:tr>
        <w:tblPrEx>
          <w:tblLayout w:type="fixed"/>
          <w:tblCellMar>
            <w:top w:w="0" w:type="dxa"/>
            <w:left w:w="108" w:type="dxa"/>
            <w:bottom w:w="0" w:type="dxa"/>
            <w:right w:w="108" w:type="dxa"/>
          </w:tblCellMar>
        </w:tblPrEx>
        <w:trPr>
          <w:trHeight w:val="800"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 xml:space="preserve">注册资本    </w:t>
            </w:r>
          </w:p>
        </w:tc>
        <w:tc>
          <w:tcPr>
            <w:tcW w:w="3331" w:type="dxa"/>
            <w:gridSpan w:val="4"/>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宋体" w:cs="宋体"/>
                <w:kern w:val="0"/>
                <w:sz w:val="24"/>
              </w:rPr>
            </w:pPr>
            <w:r>
              <w:rPr>
                <w:rFonts w:hint="eastAsia" w:ascii="宋体" w:hAnsi="宋体"/>
                <w:kern w:val="0"/>
                <w:szCs w:val="21"/>
              </w:rPr>
              <w:t xml:space="preserve">         </w:t>
            </w:r>
            <w:r>
              <w:rPr>
                <w:rFonts w:hint="eastAsia" w:ascii="仿宋_GB2312" w:hAnsi="仿宋_GB2312" w:cs="仿宋_GB2312"/>
                <w:kern w:val="0"/>
                <w:szCs w:val="21"/>
              </w:rPr>
              <w:t>（万元）</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职工人数</w:t>
            </w:r>
          </w:p>
        </w:tc>
        <w:tc>
          <w:tcPr>
            <w:tcW w:w="3111"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仿宋_GB2312" w:cs="仿宋_GB2312"/>
                <w:kern w:val="0"/>
                <w:sz w:val="24"/>
              </w:rPr>
            </w:pPr>
            <w:r>
              <w:rPr>
                <w:rFonts w:hint="eastAsia" w:ascii="仿宋_GB2312" w:hAnsi="仿宋_GB2312" w:cs="仿宋_GB2312"/>
                <w:kern w:val="0"/>
                <w:sz w:val="24"/>
              </w:rPr>
              <w:t>（人）</w:t>
            </w:r>
          </w:p>
        </w:tc>
      </w:tr>
      <w:tr>
        <w:tblPrEx>
          <w:tblLayout w:type="fixed"/>
          <w:tblCellMar>
            <w:top w:w="0" w:type="dxa"/>
            <w:left w:w="108" w:type="dxa"/>
            <w:bottom w:w="0" w:type="dxa"/>
            <w:right w:w="108" w:type="dxa"/>
          </w:tblCellMar>
        </w:tblPrEx>
        <w:trPr>
          <w:trHeight w:val="770" w:hRule="atLeast"/>
        </w:trPr>
        <w:tc>
          <w:tcPr>
            <w:tcW w:w="1797" w:type="dxa"/>
            <w:tcBorders>
              <w:top w:val="single" w:color="auto" w:sz="4" w:space="0"/>
              <w:left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联系人</w:t>
            </w:r>
          </w:p>
        </w:tc>
        <w:tc>
          <w:tcPr>
            <w:tcW w:w="3331" w:type="dxa"/>
            <w:gridSpan w:val="4"/>
            <w:tcBorders>
              <w:top w:val="single" w:color="auto" w:sz="4" w:space="0"/>
              <w:left w:val="single" w:color="auto" w:sz="4" w:space="0"/>
              <w:right w:val="single" w:color="auto" w:sz="4" w:space="0"/>
            </w:tcBorders>
            <w:vAlign w:val="center"/>
          </w:tcPr>
          <w:p>
            <w:pPr>
              <w:widowControl/>
              <w:adjustRightInd w:val="0"/>
              <w:snapToGrid w:val="0"/>
              <w:spacing w:line="560" w:lineRule="exact"/>
              <w:jc w:val="right"/>
              <w:rPr>
                <w:rFonts w:ascii="仿宋_GB2312" w:hAnsi="宋体" w:cs="宋体"/>
                <w:kern w:val="0"/>
                <w:sz w:val="24"/>
              </w:rPr>
            </w:pPr>
          </w:p>
        </w:tc>
        <w:tc>
          <w:tcPr>
            <w:tcW w:w="202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联系电话</w:t>
            </w:r>
          </w:p>
        </w:tc>
        <w:tc>
          <w:tcPr>
            <w:tcW w:w="3111"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仿宋_GB2312" w:cs="仿宋_GB2312"/>
                <w:kern w:val="0"/>
                <w:sz w:val="24"/>
              </w:rPr>
            </w:pPr>
          </w:p>
        </w:tc>
      </w:tr>
      <w:tr>
        <w:tblPrEx>
          <w:tblLayout w:type="fixed"/>
          <w:tblCellMar>
            <w:top w:w="0" w:type="dxa"/>
            <w:left w:w="108" w:type="dxa"/>
            <w:bottom w:w="0" w:type="dxa"/>
            <w:right w:w="108" w:type="dxa"/>
          </w:tblCellMar>
        </w:tblPrEx>
        <w:trPr>
          <w:trHeight w:val="740" w:hRule="atLeast"/>
        </w:trPr>
        <w:tc>
          <w:tcPr>
            <w:tcW w:w="1797" w:type="dxa"/>
            <w:vMerge w:val="restart"/>
            <w:tcBorders>
              <w:top w:val="single" w:color="auto" w:sz="4" w:space="0"/>
              <w:left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企业性质</w:t>
            </w:r>
          </w:p>
        </w:tc>
        <w:tc>
          <w:tcPr>
            <w:tcW w:w="3331" w:type="dxa"/>
            <w:gridSpan w:val="4"/>
            <w:vMerge w:val="restart"/>
            <w:tcBorders>
              <w:top w:val="single" w:color="auto" w:sz="4" w:space="0"/>
              <w:left w:val="single" w:color="auto" w:sz="4" w:space="0"/>
              <w:right w:val="single" w:color="auto" w:sz="4" w:space="0"/>
            </w:tcBorders>
            <w:vAlign w:val="center"/>
          </w:tcPr>
          <w:p>
            <w:pPr>
              <w:widowControl/>
              <w:adjustRightInd w:val="0"/>
              <w:snapToGrid w:val="0"/>
              <w:spacing w:line="560" w:lineRule="exact"/>
              <w:jc w:val="right"/>
              <w:rPr>
                <w:rFonts w:ascii="仿宋_GB2312" w:hAnsi="宋体" w:cs="宋体"/>
                <w:kern w:val="0"/>
                <w:sz w:val="24"/>
              </w:rPr>
            </w:pPr>
            <w:r>
              <w:rPr>
                <w:rFonts w:hint="eastAsia" w:ascii="仿宋_GB2312" w:hAnsi="宋体" w:cs="宋体"/>
                <w:kern w:val="0"/>
                <w:sz w:val="24"/>
              </w:rPr>
              <w:t xml:space="preserve">            （内资/三资）</w:t>
            </w:r>
          </w:p>
        </w:tc>
        <w:tc>
          <w:tcPr>
            <w:tcW w:w="2021" w:type="dxa"/>
            <w:vMerge w:val="restart"/>
            <w:tcBorders>
              <w:top w:val="single" w:color="auto" w:sz="4" w:space="0"/>
              <w:left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股权构成</w:t>
            </w:r>
          </w:p>
        </w:tc>
        <w:tc>
          <w:tcPr>
            <w:tcW w:w="3111"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仿宋_GB2312" w:cs="仿宋_GB2312"/>
                <w:kern w:val="0"/>
                <w:sz w:val="24"/>
              </w:rPr>
            </w:pPr>
            <w:r>
              <w:rPr>
                <w:rFonts w:hint="eastAsia" w:ascii="仿宋_GB2312" w:hAnsi="仿宋_GB2312" w:cs="仿宋_GB2312"/>
                <w:kern w:val="0"/>
                <w:sz w:val="24"/>
              </w:rPr>
              <w:t xml:space="preserve"> 中方（%）</w:t>
            </w:r>
          </w:p>
        </w:tc>
      </w:tr>
      <w:tr>
        <w:tblPrEx>
          <w:tblLayout w:type="fixed"/>
          <w:tblCellMar>
            <w:top w:w="0" w:type="dxa"/>
            <w:left w:w="108" w:type="dxa"/>
            <w:bottom w:w="0" w:type="dxa"/>
            <w:right w:w="108" w:type="dxa"/>
          </w:tblCellMar>
        </w:tblPrEx>
        <w:trPr>
          <w:trHeight w:val="825" w:hRule="atLeast"/>
        </w:trPr>
        <w:tc>
          <w:tcPr>
            <w:tcW w:w="1797"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p>
        </w:tc>
        <w:tc>
          <w:tcPr>
            <w:tcW w:w="3331" w:type="dxa"/>
            <w:gridSpan w:val="4"/>
            <w:vMerge w:val="continue"/>
            <w:tcBorders>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宋体" w:cs="宋体"/>
                <w:kern w:val="0"/>
                <w:sz w:val="24"/>
              </w:rPr>
            </w:pPr>
          </w:p>
        </w:tc>
        <w:tc>
          <w:tcPr>
            <w:tcW w:w="2021"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p>
        </w:tc>
        <w:tc>
          <w:tcPr>
            <w:tcW w:w="3111"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仿宋_GB2312" w:cs="仿宋_GB2312"/>
                <w:kern w:val="0"/>
                <w:sz w:val="24"/>
              </w:rPr>
            </w:pPr>
            <w:r>
              <w:rPr>
                <w:rFonts w:hint="eastAsia" w:ascii="仿宋_GB2312" w:hAnsi="仿宋_GB2312" w:cs="仿宋_GB2312"/>
                <w:kern w:val="0"/>
                <w:sz w:val="24"/>
              </w:rPr>
              <w:t>外方（%）</w:t>
            </w:r>
          </w:p>
        </w:tc>
      </w:tr>
      <w:tr>
        <w:tblPrEx>
          <w:tblLayout w:type="fixed"/>
          <w:tblCellMar>
            <w:top w:w="0" w:type="dxa"/>
            <w:left w:w="108" w:type="dxa"/>
            <w:bottom w:w="0" w:type="dxa"/>
            <w:right w:w="108" w:type="dxa"/>
          </w:tblCellMar>
        </w:tblPrEx>
        <w:trPr>
          <w:trHeight w:val="4150"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申报类型</w:t>
            </w:r>
          </w:p>
        </w:tc>
        <w:tc>
          <w:tcPr>
            <w:tcW w:w="8463" w:type="dxa"/>
            <w:gridSpan w:val="8"/>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w:t>
            </w:r>
            <w:r>
              <w:rPr>
                <w:rFonts w:ascii="仿宋_GB2312" w:hAnsi="宋体" w:cs="宋体"/>
                <w:kern w:val="0"/>
                <w:sz w:val="24"/>
              </w:rPr>
              <w:t>具有产业带动力的龙头企业</w:t>
            </w: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w:t>
            </w:r>
            <w:r>
              <w:rPr>
                <w:rFonts w:ascii="仿宋_GB2312" w:hAnsi="宋体" w:cs="宋体"/>
                <w:kern w:val="0"/>
                <w:sz w:val="24"/>
              </w:rPr>
              <w:t>新入选全国企业</w:t>
            </w:r>
            <w:r>
              <w:rPr>
                <w:rFonts w:hint="eastAsia" w:ascii="仿宋_GB2312" w:hAnsi="宋体" w:cs="宋体"/>
                <w:kern w:val="0"/>
                <w:sz w:val="24"/>
              </w:rPr>
              <w:t>500</w:t>
            </w:r>
            <w:r>
              <w:rPr>
                <w:rFonts w:ascii="仿宋_GB2312" w:hAnsi="宋体" w:cs="宋体"/>
                <w:kern w:val="0"/>
                <w:sz w:val="24"/>
              </w:rPr>
              <w:t>强、</w:t>
            </w:r>
            <w:r>
              <w:rPr>
                <w:rFonts w:hint="eastAsia" w:ascii="仿宋_GB2312" w:hAnsi="宋体" w:cs="宋体"/>
                <w:kern w:val="0"/>
                <w:sz w:val="24"/>
              </w:rPr>
              <w:t>广东</w:t>
            </w:r>
            <w:r>
              <w:rPr>
                <w:rFonts w:ascii="仿宋_GB2312" w:hAnsi="宋体" w:cs="宋体"/>
                <w:kern w:val="0"/>
                <w:sz w:val="24"/>
              </w:rPr>
              <w:t>省企业百强的服务业独立法人企业（集团）</w:t>
            </w: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w:t>
            </w:r>
            <w:r>
              <w:rPr>
                <w:rFonts w:ascii="仿宋_GB2312" w:hAnsi="宋体" w:cs="宋体"/>
                <w:kern w:val="0"/>
                <w:sz w:val="24"/>
              </w:rPr>
              <w:t>新获评省创新示范企业、省创新团队等称号的服务业独立法人企业（集团）</w:t>
            </w:r>
          </w:p>
          <w:p>
            <w:pPr>
              <w:widowControl/>
              <w:adjustRightInd w:val="0"/>
              <w:snapToGrid w:val="0"/>
              <w:spacing w:line="560" w:lineRule="exact"/>
              <w:rPr>
                <w:rFonts w:ascii="仿宋_GB2312" w:hAnsi="宋体"/>
                <w:color w:val="000000"/>
                <w:kern w:val="0"/>
                <w:sz w:val="24"/>
              </w:rPr>
            </w:pPr>
            <w:r>
              <w:rPr>
                <w:rFonts w:hint="eastAsia" w:ascii="仿宋_GB2312" w:hAnsi="宋体" w:cs="宋体"/>
                <w:kern w:val="0"/>
                <w:sz w:val="24"/>
              </w:rPr>
              <w:t>□世界500强、国内500强、民企500强服务业企业在我市设立的区域性总部企业</w:t>
            </w: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 xml:space="preserve">□境内外上市公司在我市设立的独立核算服务业企业  </w:t>
            </w: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□国内外同行业中处于领先地位的服务业企业</w:t>
            </w:r>
          </w:p>
        </w:tc>
      </w:tr>
      <w:tr>
        <w:tblPrEx>
          <w:tblLayout w:type="fixed"/>
          <w:tblCellMar>
            <w:top w:w="0" w:type="dxa"/>
            <w:left w:w="108" w:type="dxa"/>
            <w:bottom w:w="0" w:type="dxa"/>
            <w:right w:w="108" w:type="dxa"/>
          </w:tblCellMar>
        </w:tblPrEx>
        <w:trPr>
          <w:trHeight w:val="4972"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企业主营业务及发展优势</w:t>
            </w:r>
          </w:p>
        </w:tc>
        <w:tc>
          <w:tcPr>
            <w:tcW w:w="8463" w:type="dxa"/>
            <w:gridSpan w:val="8"/>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p>
        </w:tc>
      </w:tr>
      <w:tr>
        <w:tblPrEx>
          <w:tblLayout w:type="fixed"/>
          <w:tblCellMar>
            <w:top w:w="0" w:type="dxa"/>
            <w:left w:w="108" w:type="dxa"/>
            <w:bottom w:w="0" w:type="dxa"/>
            <w:right w:w="108" w:type="dxa"/>
          </w:tblCellMar>
        </w:tblPrEx>
        <w:trPr>
          <w:trHeight w:val="2423" w:hRule="atLeast"/>
        </w:trPr>
        <w:tc>
          <w:tcPr>
            <w:tcW w:w="17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企业未来2年发展计划</w:t>
            </w:r>
          </w:p>
        </w:tc>
        <w:tc>
          <w:tcPr>
            <w:tcW w:w="8463"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ascii="仿宋_GB2312" w:hAnsi="宋体" w:cs="宋体"/>
                <w:kern w:val="0"/>
                <w:sz w:val="24"/>
              </w:rPr>
            </w:pPr>
          </w:p>
        </w:tc>
      </w:tr>
      <w:tr>
        <w:tblPrEx>
          <w:tblLayout w:type="fixed"/>
          <w:tblCellMar>
            <w:top w:w="0" w:type="dxa"/>
            <w:left w:w="108" w:type="dxa"/>
            <w:bottom w:w="0" w:type="dxa"/>
            <w:right w:w="108" w:type="dxa"/>
          </w:tblCellMar>
        </w:tblPrEx>
        <w:trPr>
          <w:trHeight w:val="645" w:hRule="atLeast"/>
        </w:trPr>
        <w:tc>
          <w:tcPr>
            <w:tcW w:w="10260" w:type="dxa"/>
            <w:gridSpan w:val="9"/>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left"/>
              <w:rPr>
                <w:rFonts w:ascii="黑体" w:hAnsi="黑体" w:eastAsia="黑体" w:cs="黑体"/>
                <w:kern w:val="0"/>
                <w:sz w:val="24"/>
              </w:rPr>
            </w:pPr>
            <w:r>
              <w:rPr>
                <w:rFonts w:hint="eastAsia" w:ascii="黑体" w:hAnsi="黑体" w:eastAsia="黑体" w:cs="黑体"/>
                <w:kern w:val="0"/>
                <w:sz w:val="24"/>
              </w:rPr>
              <w:t>二、企业上年度主要经济指标</w:t>
            </w:r>
          </w:p>
        </w:tc>
      </w:tr>
      <w:tr>
        <w:tblPrEx>
          <w:tblLayout w:type="fixed"/>
          <w:tblCellMar>
            <w:top w:w="0" w:type="dxa"/>
            <w:left w:w="108" w:type="dxa"/>
            <w:bottom w:w="0" w:type="dxa"/>
            <w:right w:w="108" w:type="dxa"/>
          </w:tblCellMar>
        </w:tblPrEx>
        <w:trPr>
          <w:trHeight w:val="760"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Cs w:val="21"/>
              </w:rPr>
            </w:pPr>
            <w:r>
              <w:rPr>
                <w:rFonts w:hint="eastAsia" w:ascii="仿宋_GB2312" w:hAnsi="宋体" w:cs="宋体"/>
                <w:kern w:val="0"/>
                <w:szCs w:val="21"/>
              </w:rPr>
              <w:t>营业收入</w:t>
            </w:r>
          </w:p>
        </w:tc>
        <w:tc>
          <w:tcPr>
            <w:tcW w:w="2846" w:type="dxa"/>
            <w:gridSpan w:val="2"/>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Cs w:val="21"/>
              </w:rPr>
              <w:t xml:space="preserve">          （万元）</w:t>
            </w:r>
          </w:p>
        </w:tc>
        <w:tc>
          <w:tcPr>
            <w:tcW w:w="2535" w:type="dxa"/>
            <w:gridSpan w:val="4"/>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rPr>
                <w:rFonts w:ascii="仿宋_GB2312" w:hAnsi="宋体" w:cs="宋体"/>
                <w:kern w:val="0"/>
                <w:sz w:val="24"/>
              </w:rPr>
            </w:pPr>
            <w:r>
              <w:rPr>
                <w:rFonts w:hint="eastAsia" w:ascii="仿宋_GB2312" w:hAnsi="宋体" w:cs="宋体"/>
                <w:kern w:val="0"/>
                <w:szCs w:val="21"/>
              </w:rPr>
              <w:t xml:space="preserve">    在职员工人数</w:t>
            </w:r>
          </w:p>
        </w:tc>
        <w:tc>
          <w:tcPr>
            <w:tcW w:w="3082" w:type="dxa"/>
            <w:gridSpan w:val="2"/>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rPr>
                <w:rFonts w:ascii="仿宋_GB2312" w:hAnsi="宋体" w:cs="宋体"/>
                <w:kern w:val="0"/>
                <w:szCs w:val="21"/>
              </w:rPr>
            </w:pPr>
            <w:r>
              <w:rPr>
                <w:rFonts w:hint="eastAsia" w:ascii="仿宋_GB2312" w:hAnsi="宋体" w:cs="宋体"/>
                <w:kern w:val="0"/>
                <w:szCs w:val="21"/>
              </w:rPr>
              <w:t xml:space="preserve">                      （人）</w:t>
            </w:r>
          </w:p>
        </w:tc>
      </w:tr>
      <w:tr>
        <w:tblPrEx>
          <w:tblLayout w:type="fixed"/>
          <w:tblCellMar>
            <w:top w:w="0" w:type="dxa"/>
            <w:left w:w="108" w:type="dxa"/>
            <w:bottom w:w="0" w:type="dxa"/>
            <w:right w:w="108" w:type="dxa"/>
          </w:tblCellMar>
        </w:tblPrEx>
        <w:trPr>
          <w:trHeight w:val="3579"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申请服务业发展专项资金的额度及用途</w:t>
            </w:r>
          </w:p>
        </w:tc>
        <w:tc>
          <w:tcPr>
            <w:tcW w:w="8463" w:type="dxa"/>
            <w:gridSpan w:val="8"/>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宋体" w:hAnsi="宋体" w:cs="宋体"/>
                <w:kern w:val="0"/>
                <w:sz w:val="24"/>
              </w:rPr>
            </w:pPr>
          </w:p>
          <w:p>
            <w:pPr>
              <w:widowControl/>
              <w:adjustRightInd w:val="0"/>
              <w:snapToGrid w:val="0"/>
              <w:spacing w:line="560" w:lineRule="exact"/>
              <w:jc w:val="center"/>
              <w:rPr>
                <w:rFonts w:ascii="仿宋_GB2312" w:hAnsi="宋体" w:cs="宋体"/>
                <w:kern w:val="0"/>
                <w:sz w:val="24"/>
              </w:rPr>
            </w:pPr>
            <w:r>
              <w:rPr>
                <w:rFonts w:hint="eastAsia" w:ascii="宋体" w:hAnsi="宋体" w:cs="宋体"/>
                <w:kern w:val="0"/>
                <w:sz w:val="24"/>
              </w:rPr>
              <w:t>（注：</w:t>
            </w:r>
            <w:r>
              <w:rPr>
                <w:rFonts w:hint="eastAsia" w:ascii="宋体" w:hAnsi="宋体"/>
                <w:sz w:val="24"/>
              </w:rPr>
              <w:t>专项资金需用于土建、办公场地及设备等内容</w:t>
            </w:r>
            <w:r>
              <w:rPr>
                <w:rFonts w:hint="eastAsia" w:ascii="宋体" w:hAnsi="宋体" w:cs="宋体"/>
                <w:kern w:val="0"/>
                <w:sz w:val="24"/>
              </w:rPr>
              <w:t>）</w:t>
            </w:r>
          </w:p>
          <w:p>
            <w:pPr>
              <w:widowControl/>
              <w:adjustRightInd w:val="0"/>
              <w:snapToGrid w:val="0"/>
              <w:spacing w:line="560" w:lineRule="exact"/>
              <w:jc w:val="center"/>
              <w:rPr>
                <w:rFonts w:ascii="仿宋_GB2312" w:hAnsi="宋体" w:cs="宋体"/>
                <w:kern w:val="0"/>
                <w:sz w:val="24"/>
              </w:rPr>
            </w:pPr>
          </w:p>
          <w:p>
            <w:pPr>
              <w:widowControl/>
              <w:adjustRightInd w:val="0"/>
              <w:snapToGrid w:val="0"/>
              <w:spacing w:line="560" w:lineRule="exact"/>
              <w:jc w:val="center"/>
              <w:rPr>
                <w:rFonts w:ascii="仿宋_GB2312" w:hAnsi="宋体" w:cs="宋体"/>
                <w:kern w:val="0"/>
                <w:sz w:val="24"/>
              </w:rPr>
            </w:pPr>
          </w:p>
          <w:p>
            <w:pPr>
              <w:widowControl/>
              <w:adjustRightInd w:val="0"/>
              <w:snapToGrid w:val="0"/>
              <w:spacing w:line="560" w:lineRule="exact"/>
              <w:jc w:val="center"/>
              <w:rPr>
                <w:rFonts w:ascii="仿宋_GB2312" w:hAnsi="宋体" w:cs="宋体"/>
                <w:kern w:val="0"/>
                <w:sz w:val="24"/>
              </w:rPr>
            </w:pPr>
          </w:p>
          <w:p>
            <w:pPr>
              <w:widowControl/>
              <w:adjustRightInd w:val="0"/>
              <w:snapToGrid w:val="0"/>
              <w:spacing w:line="560" w:lineRule="exact"/>
              <w:rPr>
                <w:rFonts w:ascii="仿宋_GB2312" w:hAnsi="宋体" w:cs="宋体"/>
                <w:kern w:val="0"/>
                <w:sz w:val="24"/>
              </w:rPr>
            </w:pPr>
          </w:p>
        </w:tc>
      </w:tr>
      <w:tr>
        <w:tblPrEx>
          <w:tblLayout w:type="fixed"/>
          <w:tblCellMar>
            <w:top w:w="0" w:type="dxa"/>
            <w:left w:w="108" w:type="dxa"/>
            <w:bottom w:w="0" w:type="dxa"/>
            <w:right w:w="108" w:type="dxa"/>
          </w:tblCellMar>
        </w:tblPrEx>
        <w:trPr>
          <w:trHeight w:val="650" w:hRule="atLeast"/>
        </w:trPr>
        <w:tc>
          <w:tcPr>
            <w:tcW w:w="10260" w:type="dxa"/>
            <w:gridSpan w:val="9"/>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left"/>
              <w:rPr>
                <w:rFonts w:ascii="黑体" w:hAnsi="黑体" w:eastAsia="黑体" w:cs="黑体"/>
                <w:kern w:val="0"/>
                <w:sz w:val="24"/>
              </w:rPr>
            </w:pPr>
            <w:r>
              <w:rPr>
                <w:rFonts w:hint="eastAsia" w:ascii="黑体" w:hAnsi="黑体" w:eastAsia="黑体" w:cs="黑体"/>
                <w:kern w:val="0"/>
                <w:sz w:val="24"/>
              </w:rPr>
              <w:t>三、绩效目标（企业正式运营2年后的经济、社会效益）</w:t>
            </w:r>
          </w:p>
        </w:tc>
      </w:tr>
      <w:tr>
        <w:tblPrEx>
          <w:tblLayout w:type="fixed"/>
          <w:tblCellMar>
            <w:top w:w="0" w:type="dxa"/>
            <w:left w:w="108" w:type="dxa"/>
            <w:bottom w:w="0" w:type="dxa"/>
            <w:right w:w="108" w:type="dxa"/>
          </w:tblCellMar>
        </w:tblPrEx>
        <w:trPr>
          <w:trHeight w:val="650"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 xml:space="preserve">年营业收入（万元）    </w:t>
            </w:r>
          </w:p>
        </w:tc>
        <w:tc>
          <w:tcPr>
            <w:tcW w:w="2520"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 xml:space="preserve">   </w:t>
            </w:r>
          </w:p>
        </w:tc>
        <w:tc>
          <w:tcPr>
            <w:tcW w:w="2880" w:type="dxa"/>
            <w:gridSpan w:val="4"/>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解决就业（人）</w:t>
            </w:r>
          </w:p>
        </w:tc>
        <w:tc>
          <w:tcPr>
            <w:tcW w:w="2700" w:type="dxa"/>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p>
        </w:tc>
      </w:tr>
      <w:tr>
        <w:tblPrEx>
          <w:tblLayout w:type="fixed"/>
          <w:tblCellMar>
            <w:top w:w="0" w:type="dxa"/>
            <w:left w:w="108" w:type="dxa"/>
            <w:bottom w:w="0" w:type="dxa"/>
            <w:right w:w="108" w:type="dxa"/>
          </w:tblCellMar>
        </w:tblPrEx>
        <w:trPr>
          <w:trHeight w:val="2350" w:hRule="atLeast"/>
        </w:trPr>
        <w:tc>
          <w:tcPr>
            <w:tcW w:w="10260" w:type="dxa"/>
            <w:gridSpan w:val="9"/>
            <w:tcBorders>
              <w:top w:val="single" w:color="auto" w:sz="4" w:space="0"/>
              <w:left w:val="single" w:color="auto" w:sz="4" w:space="0"/>
              <w:bottom w:val="single" w:color="auto" w:sz="4" w:space="0"/>
              <w:right w:val="single" w:color="auto" w:sz="4" w:space="0"/>
            </w:tcBorders>
          </w:tcPr>
          <w:p>
            <w:pPr>
              <w:widowControl/>
              <w:adjustRightInd w:val="0"/>
              <w:snapToGrid w:val="0"/>
              <w:spacing w:line="560" w:lineRule="exact"/>
              <w:rPr>
                <w:rFonts w:ascii="仿宋_GB2312" w:hAnsi="宋体" w:cs="宋体"/>
                <w:kern w:val="0"/>
                <w:sz w:val="24"/>
              </w:rPr>
            </w:pPr>
          </w:p>
          <w:p>
            <w:pPr>
              <w:widowControl/>
              <w:adjustRightInd w:val="0"/>
              <w:snapToGrid w:val="0"/>
              <w:spacing w:line="560" w:lineRule="exact"/>
              <w:rPr>
                <w:rFonts w:ascii="仿宋_GB2312" w:hAnsi="宋体" w:cs="宋体"/>
                <w:kern w:val="0"/>
                <w:sz w:val="24"/>
              </w:rPr>
            </w:pPr>
            <w:r>
              <w:rPr>
                <w:rFonts w:hint="eastAsia" w:ascii="宋体" w:hAnsi="宋体" w:cs="宋体"/>
                <w:sz w:val="24"/>
              </w:rPr>
              <w:t>我单位承诺所申报的项目真实可查，所填报的各项申请材料均真实无误</w:t>
            </w:r>
            <w:r>
              <w:rPr>
                <w:rFonts w:hint="eastAsia" w:ascii="宋体" w:hAnsi="宋体" w:cs="宋体"/>
                <w:color w:val="000000"/>
                <w:kern w:val="0"/>
                <w:sz w:val="24"/>
              </w:rPr>
              <w:t>，如有违反，愿意承担相应的法律责任。</w:t>
            </w:r>
          </w:p>
          <w:p>
            <w:pPr>
              <w:widowControl/>
              <w:adjustRightInd w:val="0"/>
              <w:snapToGrid w:val="0"/>
              <w:spacing w:line="560" w:lineRule="exact"/>
              <w:rPr>
                <w:rFonts w:ascii="仿宋_GB2312" w:hAnsi="宋体" w:cs="宋体"/>
                <w:kern w:val="0"/>
                <w:sz w:val="24"/>
              </w:rPr>
            </w:pP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 xml:space="preserve">     企业（盖章）                                     法人代表（签字）</w:t>
            </w: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 xml:space="preserve">                                                                    年   月    日</w:t>
            </w:r>
          </w:p>
        </w:tc>
      </w:tr>
    </w:tbl>
    <w:p/>
    <w:p>
      <w:pPr>
        <w:widowControl/>
        <w:jc w:val="left"/>
      </w:pPr>
    </w:p>
    <w:p>
      <w:pPr>
        <w:widowControl/>
        <w:jc w:val="left"/>
      </w:pPr>
      <w:r>
        <w:br w:type="page"/>
      </w:r>
    </w:p>
    <w:p>
      <w:pPr>
        <w:spacing w:line="560" w:lineRule="exact"/>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附</w:t>
      </w:r>
      <w:r>
        <w:rPr>
          <w:rFonts w:hint="eastAsia" w:ascii="黑体" w:hAnsi="黑体" w:eastAsia="黑体" w:cs="黑体"/>
          <w:bCs/>
          <w:color w:val="000000"/>
          <w:kern w:val="0"/>
          <w:sz w:val="32"/>
          <w:szCs w:val="32"/>
          <w:lang w:val="en-US" w:eastAsia="zh-CN"/>
        </w:rPr>
        <w:t>4-</w:t>
      </w:r>
      <w:r>
        <w:rPr>
          <w:rFonts w:hint="eastAsia" w:ascii="黑体" w:hAnsi="黑体" w:eastAsia="黑体" w:cs="黑体"/>
          <w:bCs/>
          <w:color w:val="000000"/>
          <w:kern w:val="0"/>
          <w:sz w:val="32"/>
          <w:szCs w:val="32"/>
        </w:rPr>
        <w:t>4</w:t>
      </w:r>
    </w:p>
    <w:p>
      <w:pPr>
        <w:suppressLineNumbers/>
        <w:adjustRightInd w:val="0"/>
        <w:snapToGrid w:val="0"/>
        <w:spacing w:line="600" w:lineRule="exact"/>
        <w:jc w:val="center"/>
        <w:rPr>
          <w:rFonts w:ascii="方正小标宋简体" w:hAnsi="方正小标宋简体" w:eastAsia="方正小标宋简体" w:cs="方正小标宋简体"/>
          <w:spacing w:val="-6"/>
          <w:kern w:val="32"/>
          <w:sz w:val="44"/>
          <w:szCs w:val="44"/>
        </w:rPr>
      </w:pPr>
      <w:r>
        <w:rPr>
          <w:rFonts w:hint="eastAsia" w:ascii="方正小标宋简体" w:hAnsi="方正小标宋简体" w:eastAsia="方正小标宋简体" w:cs="方正小标宋简体"/>
          <w:spacing w:val="-6"/>
          <w:kern w:val="32"/>
          <w:sz w:val="44"/>
          <w:szCs w:val="44"/>
        </w:rPr>
        <w:t>生活性服务业发展专项资金申报表</w:t>
      </w:r>
    </w:p>
    <w:tbl>
      <w:tblPr>
        <w:tblStyle w:val="7"/>
        <w:tblW w:w="10260" w:type="dxa"/>
        <w:tblInd w:w="-792" w:type="dxa"/>
        <w:tblLayout w:type="fixed"/>
        <w:tblCellMar>
          <w:top w:w="0" w:type="dxa"/>
          <w:left w:w="108" w:type="dxa"/>
          <w:bottom w:w="0" w:type="dxa"/>
          <w:right w:w="108" w:type="dxa"/>
        </w:tblCellMar>
      </w:tblPr>
      <w:tblGrid>
        <w:gridCol w:w="1797"/>
        <w:gridCol w:w="363"/>
        <w:gridCol w:w="2483"/>
        <w:gridCol w:w="37"/>
        <w:gridCol w:w="448"/>
        <w:gridCol w:w="2021"/>
        <w:gridCol w:w="29"/>
        <w:gridCol w:w="382"/>
        <w:gridCol w:w="2700"/>
      </w:tblGrid>
      <w:tr>
        <w:tblPrEx>
          <w:tblLayout w:type="fixed"/>
          <w:tblCellMar>
            <w:top w:w="0" w:type="dxa"/>
            <w:left w:w="108" w:type="dxa"/>
            <w:bottom w:w="0" w:type="dxa"/>
            <w:right w:w="108" w:type="dxa"/>
          </w:tblCellMar>
        </w:tblPrEx>
        <w:trPr>
          <w:trHeight w:val="445" w:hRule="atLeast"/>
        </w:trPr>
        <w:tc>
          <w:tcPr>
            <w:tcW w:w="10260" w:type="dxa"/>
            <w:gridSpan w:val="9"/>
            <w:tcBorders>
              <w:top w:val="nil"/>
              <w:left w:val="nil"/>
              <w:bottom w:val="single" w:color="auto" w:sz="4" w:space="0"/>
              <w:right w:val="nil"/>
            </w:tcBorders>
            <w:vAlign w:val="center"/>
          </w:tcPr>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 xml:space="preserve">申报单位：（盖章）                                                      </w:t>
            </w:r>
          </w:p>
        </w:tc>
      </w:tr>
      <w:tr>
        <w:tblPrEx>
          <w:tblLayout w:type="fixed"/>
          <w:tblCellMar>
            <w:top w:w="0" w:type="dxa"/>
            <w:left w:w="108" w:type="dxa"/>
            <w:bottom w:w="0" w:type="dxa"/>
            <w:right w:w="108" w:type="dxa"/>
          </w:tblCellMar>
        </w:tblPrEx>
        <w:trPr>
          <w:trHeight w:val="760" w:hRule="atLeast"/>
        </w:trPr>
        <w:tc>
          <w:tcPr>
            <w:tcW w:w="10260" w:type="dxa"/>
            <w:gridSpan w:val="9"/>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left"/>
              <w:rPr>
                <w:rFonts w:ascii="黑体" w:hAnsi="黑体" w:eastAsia="黑体" w:cs="黑体"/>
                <w:kern w:val="0"/>
                <w:sz w:val="24"/>
              </w:rPr>
            </w:pPr>
            <w:r>
              <w:rPr>
                <w:rFonts w:hint="eastAsia" w:ascii="黑体" w:hAnsi="黑体" w:eastAsia="黑体" w:cs="黑体"/>
                <w:kern w:val="0"/>
                <w:sz w:val="24"/>
              </w:rPr>
              <w:t>一、企业基本情况</w:t>
            </w:r>
          </w:p>
        </w:tc>
      </w:tr>
      <w:tr>
        <w:tblPrEx>
          <w:tblLayout w:type="fixed"/>
          <w:tblCellMar>
            <w:top w:w="0" w:type="dxa"/>
            <w:left w:w="108" w:type="dxa"/>
            <w:bottom w:w="0" w:type="dxa"/>
            <w:right w:w="108" w:type="dxa"/>
          </w:tblCellMar>
        </w:tblPrEx>
        <w:trPr>
          <w:trHeight w:val="670"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单位名称</w:t>
            </w:r>
          </w:p>
        </w:tc>
        <w:tc>
          <w:tcPr>
            <w:tcW w:w="8463" w:type="dxa"/>
            <w:gridSpan w:val="8"/>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left"/>
              <w:rPr>
                <w:rFonts w:ascii="仿宋_GB2312" w:hAnsi="宋体" w:cs="宋体"/>
                <w:kern w:val="0"/>
                <w:sz w:val="24"/>
              </w:rPr>
            </w:pPr>
            <w:r>
              <w:rPr>
                <w:rFonts w:hint="eastAsia" w:ascii="仿宋_GB2312" w:hAnsi="宋体" w:cs="宋体"/>
                <w:kern w:val="0"/>
                <w:sz w:val="24"/>
              </w:rPr>
              <w:t>　</w:t>
            </w:r>
          </w:p>
        </w:tc>
      </w:tr>
      <w:tr>
        <w:tblPrEx>
          <w:tblLayout w:type="fixed"/>
          <w:tblCellMar>
            <w:top w:w="0" w:type="dxa"/>
            <w:left w:w="108" w:type="dxa"/>
            <w:bottom w:w="0" w:type="dxa"/>
            <w:right w:w="108" w:type="dxa"/>
          </w:tblCellMar>
        </w:tblPrEx>
        <w:trPr>
          <w:trHeight w:val="735"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注册地址</w:t>
            </w:r>
          </w:p>
        </w:tc>
        <w:tc>
          <w:tcPr>
            <w:tcW w:w="8463" w:type="dxa"/>
            <w:gridSpan w:val="8"/>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　</w:t>
            </w:r>
          </w:p>
        </w:tc>
      </w:tr>
      <w:tr>
        <w:tblPrEx>
          <w:tblLayout w:type="fixed"/>
          <w:tblCellMar>
            <w:top w:w="0" w:type="dxa"/>
            <w:left w:w="108" w:type="dxa"/>
            <w:bottom w:w="0" w:type="dxa"/>
            <w:right w:w="108" w:type="dxa"/>
          </w:tblCellMar>
        </w:tblPrEx>
        <w:trPr>
          <w:trHeight w:val="760"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法人代表</w:t>
            </w:r>
          </w:p>
        </w:tc>
        <w:tc>
          <w:tcPr>
            <w:tcW w:w="3331" w:type="dxa"/>
            <w:gridSpan w:val="4"/>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p>
        </w:tc>
        <w:tc>
          <w:tcPr>
            <w:tcW w:w="2021" w:type="dxa"/>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注册时间</w:t>
            </w:r>
          </w:p>
        </w:tc>
        <w:tc>
          <w:tcPr>
            <w:tcW w:w="3111" w:type="dxa"/>
            <w:gridSpan w:val="3"/>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right"/>
              <w:rPr>
                <w:rFonts w:ascii="仿宋_GB2312" w:hAnsi="仿宋_GB2312" w:cs="仿宋_GB2312"/>
                <w:kern w:val="0"/>
                <w:sz w:val="24"/>
              </w:rPr>
            </w:pPr>
          </w:p>
        </w:tc>
      </w:tr>
      <w:tr>
        <w:tblPrEx>
          <w:tblLayout w:type="fixed"/>
          <w:tblCellMar>
            <w:top w:w="0" w:type="dxa"/>
            <w:left w:w="108" w:type="dxa"/>
            <w:bottom w:w="0" w:type="dxa"/>
            <w:right w:w="108" w:type="dxa"/>
          </w:tblCellMar>
        </w:tblPrEx>
        <w:trPr>
          <w:trHeight w:val="800"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 xml:space="preserve">注册资本    </w:t>
            </w:r>
          </w:p>
        </w:tc>
        <w:tc>
          <w:tcPr>
            <w:tcW w:w="3331" w:type="dxa"/>
            <w:gridSpan w:val="4"/>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宋体" w:cs="宋体"/>
                <w:kern w:val="0"/>
                <w:sz w:val="24"/>
              </w:rPr>
            </w:pPr>
            <w:r>
              <w:rPr>
                <w:rFonts w:hint="eastAsia" w:ascii="宋体" w:hAnsi="宋体"/>
                <w:kern w:val="0"/>
                <w:szCs w:val="21"/>
              </w:rPr>
              <w:t xml:space="preserve">         </w:t>
            </w:r>
            <w:r>
              <w:rPr>
                <w:rFonts w:hint="eastAsia" w:ascii="仿宋_GB2312" w:hAnsi="仿宋_GB2312" w:cs="仿宋_GB2312"/>
                <w:kern w:val="0"/>
                <w:szCs w:val="21"/>
              </w:rPr>
              <w:t>（万元）</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职工人数</w:t>
            </w:r>
          </w:p>
        </w:tc>
        <w:tc>
          <w:tcPr>
            <w:tcW w:w="3111"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仿宋_GB2312" w:cs="仿宋_GB2312"/>
                <w:kern w:val="0"/>
                <w:sz w:val="24"/>
              </w:rPr>
            </w:pPr>
            <w:r>
              <w:rPr>
                <w:rFonts w:hint="eastAsia" w:ascii="仿宋_GB2312" w:hAnsi="仿宋_GB2312" w:cs="仿宋_GB2312"/>
                <w:kern w:val="0"/>
                <w:sz w:val="24"/>
              </w:rPr>
              <w:t>（人）</w:t>
            </w:r>
          </w:p>
        </w:tc>
      </w:tr>
      <w:tr>
        <w:tblPrEx>
          <w:tblLayout w:type="fixed"/>
          <w:tblCellMar>
            <w:top w:w="0" w:type="dxa"/>
            <w:left w:w="108" w:type="dxa"/>
            <w:bottom w:w="0" w:type="dxa"/>
            <w:right w:w="108" w:type="dxa"/>
          </w:tblCellMar>
        </w:tblPrEx>
        <w:trPr>
          <w:trHeight w:val="770" w:hRule="atLeast"/>
        </w:trPr>
        <w:tc>
          <w:tcPr>
            <w:tcW w:w="1797" w:type="dxa"/>
            <w:tcBorders>
              <w:top w:val="single" w:color="auto" w:sz="4" w:space="0"/>
              <w:left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联系人</w:t>
            </w:r>
          </w:p>
        </w:tc>
        <w:tc>
          <w:tcPr>
            <w:tcW w:w="3331" w:type="dxa"/>
            <w:gridSpan w:val="4"/>
            <w:tcBorders>
              <w:top w:val="single" w:color="auto" w:sz="4" w:space="0"/>
              <w:left w:val="single" w:color="auto" w:sz="4" w:space="0"/>
              <w:right w:val="single" w:color="auto" w:sz="4" w:space="0"/>
            </w:tcBorders>
            <w:vAlign w:val="center"/>
          </w:tcPr>
          <w:p>
            <w:pPr>
              <w:widowControl/>
              <w:adjustRightInd w:val="0"/>
              <w:snapToGrid w:val="0"/>
              <w:spacing w:line="560" w:lineRule="exact"/>
              <w:jc w:val="right"/>
              <w:rPr>
                <w:rFonts w:ascii="仿宋_GB2312" w:hAnsi="宋体" w:cs="宋体"/>
                <w:kern w:val="0"/>
                <w:sz w:val="24"/>
              </w:rPr>
            </w:pPr>
          </w:p>
        </w:tc>
        <w:tc>
          <w:tcPr>
            <w:tcW w:w="202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联系电话</w:t>
            </w:r>
          </w:p>
        </w:tc>
        <w:tc>
          <w:tcPr>
            <w:tcW w:w="3111"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仿宋_GB2312" w:cs="仿宋_GB2312"/>
                <w:kern w:val="0"/>
                <w:sz w:val="24"/>
              </w:rPr>
            </w:pPr>
          </w:p>
        </w:tc>
      </w:tr>
      <w:tr>
        <w:tblPrEx>
          <w:tblLayout w:type="fixed"/>
          <w:tblCellMar>
            <w:top w:w="0" w:type="dxa"/>
            <w:left w:w="108" w:type="dxa"/>
            <w:bottom w:w="0" w:type="dxa"/>
            <w:right w:w="108" w:type="dxa"/>
          </w:tblCellMar>
        </w:tblPrEx>
        <w:trPr>
          <w:trHeight w:val="740" w:hRule="atLeast"/>
        </w:trPr>
        <w:tc>
          <w:tcPr>
            <w:tcW w:w="1797" w:type="dxa"/>
            <w:vMerge w:val="restart"/>
            <w:tcBorders>
              <w:top w:val="single" w:color="auto" w:sz="4" w:space="0"/>
              <w:left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企业性质</w:t>
            </w:r>
          </w:p>
        </w:tc>
        <w:tc>
          <w:tcPr>
            <w:tcW w:w="3331" w:type="dxa"/>
            <w:gridSpan w:val="4"/>
            <w:vMerge w:val="restart"/>
            <w:tcBorders>
              <w:top w:val="single" w:color="auto" w:sz="4" w:space="0"/>
              <w:left w:val="single" w:color="auto" w:sz="4" w:space="0"/>
              <w:right w:val="single" w:color="auto" w:sz="4" w:space="0"/>
            </w:tcBorders>
            <w:vAlign w:val="center"/>
          </w:tcPr>
          <w:p>
            <w:pPr>
              <w:widowControl/>
              <w:adjustRightInd w:val="0"/>
              <w:snapToGrid w:val="0"/>
              <w:spacing w:line="560" w:lineRule="exact"/>
              <w:jc w:val="right"/>
              <w:rPr>
                <w:rFonts w:ascii="仿宋_GB2312" w:hAnsi="宋体" w:cs="宋体"/>
                <w:kern w:val="0"/>
                <w:sz w:val="24"/>
              </w:rPr>
            </w:pPr>
            <w:r>
              <w:rPr>
                <w:rFonts w:hint="eastAsia" w:ascii="仿宋_GB2312" w:hAnsi="宋体" w:cs="宋体"/>
                <w:kern w:val="0"/>
                <w:sz w:val="24"/>
              </w:rPr>
              <w:t xml:space="preserve">            （内资/三资）</w:t>
            </w:r>
          </w:p>
        </w:tc>
        <w:tc>
          <w:tcPr>
            <w:tcW w:w="2021" w:type="dxa"/>
            <w:vMerge w:val="restart"/>
            <w:tcBorders>
              <w:top w:val="single" w:color="auto" w:sz="4" w:space="0"/>
              <w:left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股权构成</w:t>
            </w:r>
          </w:p>
        </w:tc>
        <w:tc>
          <w:tcPr>
            <w:tcW w:w="3111"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仿宋_GB2312" w:cs="仿宋_GB2312"/>
                <w:kern w:val="0"/>
                <w:sz w:val="24"/>
              </w:rPr>
            </w:pPr>
            <w:r>
              <w:rPr>
                <w:rFonts w:hint="eastAsia" w:ascii="仿宋_GB2312" w:hAnsi="仿宋_GB2312" w:cs="仿宋_GB2312"/>
                <w:kern w:val="0"/>
                <w:sz w:val="24"/>
              </w:rPr>
              <w:t xml:space="preserve"> 中方（%）</w:t>
            </w:r>
          </w:p>
        </w:tc>
      </w:tr>
      <w:tr>
        <w:tblPrEx>
          <w:tblLayout w:type="fixed"/>
          <w:tblCellMar>
            <w:top w:w="0" w:type="dxa"/>
            <w:left w:w="108" w:type="dxa"/>
            <w:bottom w:w="0" w:type="dxa"/>
            <w:right w:w="108" w:type="dxa"/>
          </w:tblCellMar>
        </w:tblPrEx>
        <w:trPr>
          <w:trHeight w:val="825" w:hRule="atLeast"/>
        </w:trPr>
        <w:tc>
          <w:tcPr>
            <w:tcW w:w="1797"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p>
        </w:tc>
        <w:tc>
          <w:tcPr>
            <w:tcW w:w="3331" w:type="dxa"/>
            <w:gridSpan w:val="4"/>
            <w:vMerge w:val="continue"/>
            <w:tcBorders>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宋体" w:cs="宋体"/>
                <w:kern w:val="0"/>
                <w:sz w:val="24"/>
              </w:rPr>
            </w:pPr>
          </w:p>
        </w:tc>
        <w:tc>
          <w:tcPr>
            <w:tcW w:w="2021"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p>
        </w:tc>
        <w:tc>
          <w:tcPr>
            <w:tcW w:w="3111"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right"/>
              <w:rPr>
                <w:rFonts w:ascii="仿宋_GB2312" w:hAnsi="仿宋_GB2312" w:cs="仿宋_GB2312"/>
                <w:kern w:val="0"/>
                <w:sz w:val="24"/>
              </w:rPr>
            </w:pPr>
            <w:r>
              <w:rPr>
                <w:rFonts w:hint="eastAsia" w:ascii="仿宋_GB2312" w:hAnsi="仿宋_GB2312" w:cs="仿宋_GB2312"/>
                <w:kern w:val="0"/>
                <w:sz w:val="24"/>
              </w:rPr>
              <w:t>外方（%）</w:t>
            </w:r>
          </w:p>
        </w:tc>
      </w:tr>
      <w:tr>
        <w:tblPrEx>
          <w:tblLayout w:type="fixed"/>
          <w:tblCellMar>
            <w:top w:w="0" w:type="dxa"/>
            <w:left w:w="108" w:type="dxa"/>
            <w:bottom w:w="0" w:type="dxa"/>
            <w:right w:w="108" w:type="dxa"/>
          </w:tblCellMar>
        </w:tblPrEx>
        <w:trPr>
          <w:trHeight w:val="4150"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申报类型</w:t>
            </w:r>
          </w:p>
        </w:tc>
        <w:tc>
          <w:tcPr>
            <w:tcW w:w="8463" w:type="dxa"/>
            <w:gridSpan w:val="8"/>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w:t>
            </w:r>
            <w:r>
              <w:rPr>
                <w:rFonts w:ascii="仿宋_GB2312" w:hAnsi="宋体" w:cs="宋体"/>
                <w:kern w:val="0"/>
                <w:sz w:val="24"/>
              </w:rPr>
              <w:t>具有产业带动力的龙头企业</w:t>
            </w: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w:t>
            </w:r>
            <w:r>
              <w:rPr>
                <w:rFonts w:ascii="仿宋_GB2312" w:hAnsi="宋体" w:cs="宋体"/>
                <w:kern w:val="0"/>
                <w:sz w:val="24"/>
              </w:rPr>
              <w:t>新入选全国企业</w:t>
            </w:r>
            <w:r>
              <w:rPr>
                <w:rFonts w:hint="eastAsia" w:ascii="仿宋_GB2312" w:hAnsi="宋体" w:cs="宋体"/>
                <w:kern w:val="0"/>
                <w:sz w:val="24"/>
              </w:rPr>
              <w:t>500</w:t>
            </w:r>
            <w:r>
              <w:rPr>
                <w:rFonts w:ascii="仿宋_GB2312" w:hAnsi="宋体" w:cs="宋体"/>
                <w:kern w:val="0"/>
                <w:sz w:val="24"/>
              </w:rPr>
              <w:t>强、</w:t>
            </w:r>
            <w:r>
              <w:rPr>
                <w:rFonts w:hint="eastAsia" w:ascii="仿宋_GB2312" w:hAnsi="宋体" w:cs="宋体"/>
                <w:kern w:val="0"/>
                <w:sz w:val="24"/>
              </w:rPr>
              <w:t>广东</w:t>
            </w:r>
            <w:r>
              <w:rPr>
                <w:rFonts w:ascii="仿宋_GB2312" w:hAnsi="宋体" w:cs="宋体"/>
                <w:kern w:val="0"/>
                <w:sz w:val="24"/>
              </w:rPr>
              <w:t>省企业百强的服务业独立法人企业（集团）</w:t>
            </w: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w:t>
            </w:r>
            <w:r>
              <w:rPr>
                <w:rFonts w:ascii="仿宋_GB2312" w:hAnsi="宋体" w:cs="宋体"/>
                <w:kern w:val="0"/>
                <w:sz w:val="24"/>
              </w:rPr>
              <w:t>新获评省创新示范企业、省创新团队等称号的服务业独立法人企业（集团）</w:t>
            </w:r>
          </w:p>
          <w:p>
            <w:pPr>
              <w:widowControl/>
              <w:adjustRightInd w:val="0"/>
              <w:snapToGrid w:val="0"/>
              <w:spacing w:line="560" w:lineRule="exact"/>
              <w:rPr>
                <w:rFonts w:ascii="仿宋_GB2312" w:hAnsi="宋体"/>
                <w:color w:val="000000"/>
                <w:kern w:val="0"/>
                <w:sz w:val="24"/>
              </w:rPr>
            </w:pPr>
            <w:r>
              <w:rPr>
                <w:rFonts w:hint="eastAsia" w:ascii="仿宋_GB2312" w:hAnsi="宋体" w:cs="宋体"/>
                <w:kern w:val="0"/>
                <w:sz w:val="24"/>
              </w:rPr>
              <w:t>□世界500强、国内500强、民企500强服务业企业在我市设立的区域性总部企业</w:t>
            </w: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 xml:space="preserve">□境内外上市公司在我市设立的独立核算服务业企业  </w:t>
            </w: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□国内外同行业中处于领先地位的服务业企业</w:t>
            </w:r>
          </w:p>
        </w:tc>
      </w:tr>
      <w:tr>
        <w:tblPrEx>
          <w:tblLayout w:type="fixed"/>
          <w:tblCellMar>
            <w:top w:w="0" w:type="dxa"/>
            <w:left w:w="108" w:type="dxa"/>
            <w:bottom w:w="0" w:type="dxa"/>
            <w:right w:w="108" w:type="dxa"/>
          </w:tblCellMar>
        </w:tblPrEx>
        <w:trPr>
          <w:trHeight w:val="4972"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企业主营业务及发展优势</w:t>
            </w:r>
          </w:p>
        </w:tc>
        <w:tc>
          <w:tcPr>
            <w:tcW w:w="8463" w:type="dxa"/>
            <w:gridSpan w:val="8"/>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p>
        </w:tc>
      </w:tr>
      <w:tr>
        <w:tblPrEx>
          <w:tblLayout w:type="fixed"/>
          <w:tblCellMar>
            <w:top w:w="0" w:type="dxa"/>
            <w:left w:w="108" w:type="dxa"/>
            <w:bottom w:w="0" w:type="dxa"/>
            <w:right w:w="108" w:type="dxa"/>
          </w:tblCellMar>
        </w:tblPrEx>
        <w:trPr>
          <w:trHeight w:val="2423" w:hRule="atLeast"/>
        </w:trPr>
        <w:tc>
          <w:tcPr>
            <w:tcW w:w="17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企业未来2年发展计划</w:t>
            </w:r>
          </w:p>
        </w:tc>
        <w:tc>
          <w:tcPr>
            <w:tcW w:w="8463"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ascii="仿宋_GB2312" w:hAnsi="宋体" w:cs="宋体"/>
                <w:kern w:val="0"/>
                <w:sz w:val="24"/>
              </w:rPr>
            </w:pPr>
          </w:p>
        </w:tc>
      </w:tr>
      <w:tr>
        <w:tblPrEx>
          <w:tblLayout w:type="fixed"/>
          <w:tblCellMar>
            <w:top w:w="0" w:type="dxa"/>
            <w:left w:w="108" w:type="dxa"/>
            <w:bottom w:w="0" w:type="dxa"/>
            <w:right w:w="108" w:type="dxa"/>
          </w:tblCellMar>
        </w:tblPrEx>
        <w:trPr>
          <w:trHeight w:val="645" w:hRule="atLeast"/>
        </w:trPr>
        <w:tc>
          <w:tcPr>
            <w:tcW w:w="10260" w:type="dxa"/>
            <w:gridSpan w:val="9"/>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left"/>
              <w:rPr>
                <w:rFonts w:ascii="黑体" w:hAnsi="黑体" w:eastAsia="黑体" w:cs="黑体"/>
                <w:kern w:val="0"/>
                <w:sz w:val="24"/>
              </w:rPr>
            </w:pPr>
            <w:r>
              <w:rPr>
                <w:rFonts w:hint="eastAsia" w:ascii="黑体" w:hAnsi="黑体" w:eastAsia="黑体" w:cs="黑体"/>
                <w:kern w:val="0"/>
                <w:sz w:val="24"/>
              </w:rPr>
              <w:t>二、企业上年度主要经济指标</w:t>
            </w:r>
          </w:p>
        </w:tc>
      </w:tr>
      <w:tr>
        <w:tblPrEx>
          <w:tblLayout w:type="fixed"/>
          <w:tblCellMar>
            <w:top w:w="0" w:type="dxa"/>
            <w:left w:w="108" w:type="dxa"/>
            <w:bottom w:w="0" w:type="dxa"/>
            <w:right w:w="108" w:type="dxa"/>
          </w:tblCellMar>
        </w:tblPrEx>
        <w:trPr>
          <w:trHeight w:val="760"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Cs w:val="21"/>
              </w:rPr>
            </w:pPr>
            <w:r>
              <w:rPr>
                <w:rFonts w:hint="eastAsia" w:ascii="仿宋_GB2312" w:hAnsi="宋体" w:cs="宋体"/>
                <w:kern w:val="0"/>
                <w:szCs w:val="21"/>
              </w:rPr>
              <w:t>营业收入</w:t>
            </w:r>
          </w:p>
        </w:tc>
        <w:tc>
          <w:tcPr>
            <w:tcW w:w="2846" w:type="dxa"/>
            <w:gridSpan w:val="2"/>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Cs w:val="21"/>
              </w:rPr>
              <w:t xml:space="preserve">          （万元）</w:t>
            </w:r>
          </w:p>
        </w:tc>
        <w:tc>
          <w:tcPr>
            <w:tcW w:w="2535" w:type="dxa"/>
            <w:gridSpan w:val="4"/>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rPr>
                <w:rFonts w:ascii="仿宋_GB2312" w:hAnsi="宋体" w:cs="宋体"/>
                <w:kern w:val="0"/>
                <w:sz w:val="24"/>
              </w:rPr>
            </w:pPr>
            <w:r>
              <w:rPr>
                <w:rFonts w:hint="eastAsia" w:ascii="仿宋_GB2312" w:hAnsi="宋体" w:cs="宋体"/>
                <w:kern w:val="0"/>
                <w:szCs w:val="21"/>
              </w:rPr>
              <w:t xml:space="preserve">    在职员工人数</w:t>
            </w:r>
          </w:p>
        </w:tc>
        <w:tc>
          <w:tcPr>
            <w:tcW w:w="3082" w:type="dxa"/>
            <w:gridSpan w:val="2"/>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rPr>
                <w:rFonts w:ascii="仿宋_GB2312" w:hAnsi="宋体" w:cs="宋体"/>
                <w:kern w:val="0"/>
                <w:szCs w:val="21"/>
              </w:rPr>
            </w:pPr>
            <w:r>
              <w:rPr>
                <w:rFonts w:hint="eastAsia" w:ascii="仿宋_GB2312" w:hAnsi="宋体" w:cs="宋体"/>
                <w:kern w:val="0"/>
                <w:szCs w:val="21"/>
              </w:rPr>
              <w:t xml:space="preserve">                      （人）</w:t>
            </w:r>
          </w:p>
        </w:tc>
      </w:tr>
      <w:tr>
        <w:tblPrEx>
          <w:tblLayout w:type="fixed"/>
          <w:tblCellMar>
            <w:top w:w="0" w:type="dxa"/>
            <w:left w:w="108" w:type="dxa"/>
            <w:bottom w:w="0" w:type="dxa"/>
            <w:right w:w="108" w:type="dxa"/>
          </w:tblCellMar>
        </w:tblPrEx>
        <w:trPr>
          <w:trHeight w:val="3579" w:hRule="atLeast"/>
        </w:trPr>
        <w:tc>
          <w:tcPr>
            <w:tcW w:w="17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申请服务业发展专项资金的额度及用途</w:t>
            </w:r>
          </w:p>
        </w:tc>
        <w:tc>
          <w:tcPr>
            <w:tcW w:w="8463" w:type="dxa"/>
            <w:gridSpan w:val="8"/>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宋体" w:hAnsi="宋体" w:cs="宋体"/>
                <w:kern w:val="0"/>
                <w:sz w:val="24"/>
              </w:rPr>
            </w:pPr>
          </w:p>
          <w:p>
            <w:pPr>
              <w:widowControl/>
              <w:adjustRightInd w:val="0"/>
              <w:snapToGrid w:val="0"/>
              <w:spacing w:line="560" w:lineRule="exact"/>
              <w:jc w:val="center"/>
              <w:rPr>
                <w:rFonts w:ascii="宋体" w:hAnsi="宋体" w:cs="宋体"/>
                <w:kern w:val="0"/>
                <w:sz w:val="24"/>
              </w:rPr>
            </w:pPr>
          </w:p>
          <w:p>
            <w:pPr>
              <w:widowControl/>
              <w:adjustRightInd w:val="0"/>
              <w:snapToGrid w:val="0"/>
              <w:spacing w:line="560" w:lineRule="exact"/>
              <w:jc w:val="center"/>
              <w:rPr>
                <w:rFonts w:ascii="仿宋_GB2312" w:hAnsi="宋体" w:cs="宋体"/>
                <w:kern w:val="0"/>
                <w:sz w:val="24"/>
              </w:rPr>
            </w:pPr>
            <w:r>
              <w:rPr>
                <w:rFonts w:hint="eastAsia" w:ascii="宋体" w:hAnsi="宋体" w:cs="宋体"/>
                <w:kern w:val="0"/>
                <w:sz w:val="24"/>
              </w:rPr>
              <w:t>（注：</w:t>
            </w:r>
            <w:r>
              <w:rPr>
                <w:rFonts w:hint="eastAsia" w:ascii="宋体" w:hAnsi="宋体"/>
                <w:sz w:val="24"/>
              </w:rPr>
              <w:t>专项资金需用于土建、办公场地及设备等内容</w:t>
            </w:r>
            <w:r>
              <w:rPr>
                <w:rFonts w:hint="eastAsia" w:ascii="宋体" w:hAnsi="宋体" w:cs="宋体"/>
                <w:kern w:val="0"/>
                <w:sz w:val="24"/>
              </w:rPr>
              <w:t>）</w:t>
            </w:r>
          </w:p>
          <w:p>
            <w:pPr>
              <w:widowControl/>
              <w:adjustRightInd w:val="0"/>
              <w:snapToGrid w:val="0"/>
              <w:spacing w:line="560" w:lineRule="exact"/>
              <w:jc w:val="center"/>
              <w:rPr>
                <w:rFonts w:ascii="仿宋_GB2312" w:hAnsi="宋体" w:cs="宋体"/>
                <w:kern w:val="0"/>
                <w:sz w:val="24"/>
              </w:rPr>
            </w:pPr>
          </w:p>
          <w:p>
            <w:pPr>
              <w:widowControl/>
              <w:adjustRightInd w:val="0"/>
              <w:snapToGrid w:val="0"/>
              <w:spacing w:line="560" w:lineRule="exact"/>
              <w:jc w:val="center"/>
              <w:rPr>
                <w:rFonts w:ascii="仿宋_GB2312" w:hAnsi="宋体" w:cs="宋体"/>
                <w:kern w:val="0"/>
                <w:sz w:val="24"/>
              </w:rPr>
            </w:pPr>
          </w:p>
          <w:p>
            <w:pPr>
              <w:widowControl/>
              <w:adjustRightInd w:val="0"/>
              <w:snapToGrid w:val="0"/>
              <w:spacing w:line="560" w:lineRule="exact"/>
              <w:rPr>
                <w:rFonts w:ascii="仿宋_GB2312" w:hAnsi="宋体" w:cs="宋体"/>
                <w:kern w:val="0"/>
                <w:sz w:val="24"/>
              </w:rPr>
            </w:pPr>
          </w:p>
        </w:tc>
      </w:tr>
      <w:tr>
        <w:tblPrEx>
          <w:tblLayout w:type="fixed"/>
          <w:tblCellMar>
            <w:top w:w="0" w:type="dxa"/>
            <w:left w:w="108" w:type="dxa"/>
            <w:bottom w:w="0" w:type="dxa"/>
            <w:right w:w="108" w:type="dxa"/>
          </w:tblCellMar>
        </w:tblPrEx>
        <w:trPr>
          <w:trHeight w:val="650" w:hRule="atLeast"/>
        </w:trPr>
        <w:tc>
          <w:tcPr>
            <w:tcW w:w="10260" w:type="dxa"/>
            <w:gridSpan w:val="9"/>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left"/>
              <w:rPr>
                <w:rFonts w:ascii="黑体" w:hAnsi="黑体" w:eastAsia="黑体" w:cs="黑体"/>
                <w:kern w:val="0"/>
                <w:sz w:val="24"/>
              </w:rPr>
            </w:pPr>
            <w:r>
              <w:rPr>
                <w:rFonts w:hint="eastAsia" w:ascii="黑体" w:hAnsi="黑体" w:eastAsia="黑体" w:cs="黑体"/>
                <w:kern w:val="0"/>
                <w:sz w:val="24"/>
              </w:rPr>
              <w:t>三、绩效目标（企业正式运营2年后的经济、社会效益）</w:t>
            </w:r>
          </w:p>
        </w:tc>
      </w:tr>
      <w:tr>
        <w:tblPrEx>
          <w:tblLayout w:type="fixed"/>
          <w:tblCellMar>
            <w:top w:w="0" w:type="dxa"/>
            <w:left w:w="108" w:type="dxa"/>
            <w:bottom w:w="0" w:type="dxa"/>
            <w:right w:w="108" w:type="dxa"/>
          </w:tblCellMar>
        </w:tblPrEx>
        <w:trPr>
          <w:trHeight w:val="650"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 xml:space="preserve">年营业收入（万元）    </w:t>
            </w:r>
          </w:p>
        </w:tc>
        <w:tc>
          <w:tcPr>
            <w:tcW w:w="2520"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 xml:space="preserve">   </w:t>
            </w:r>
          </w:p>
        </w:tc>
        <w:tc>
          <w:tcPr>
            <w:tcW w:w="2880" w:type="dxa"/>
            <w:gridSpan w:val="4"/>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r>
              <w:rPr>
                <w:rFonts w:hint="eastAsia" w:ascii="仿宋_GB2312" w:hAnsi="宋体" w:cs="宋体"/>
                <w:kern w:val="0"/>
                <w:sz w:val="24"/>
              </w:rPr>
              <w:t>解决就业（人）</w:t>
            </w:r>
          </w:p>
        </w:tc>
        <w:tc>
          <w:tcPr>
            <w:tcW w:w="2700" w:type="dxa"/>
            <w:tcBorders>
              <w:top w:val="single" w:color="auto" w:sz="4" w:space="0"/>
              <w:left w:val="nil"/>
              <w:bottom w:val="single" w:color="auto" w:sz="4" w:space="0"/>
              <w:right w:val="single" w:color="auto" w:sz="4" w:space="0"/>
            </w:tcBorders>
            <w:vAlign w:val="center"/>
          </w:tcPr>
          <w:p>
            <w:pPr>
              <w:widowControl/>
              <w:adjustRightInd w:val="0"/>
              <w:snapToGrid w:val="0"/>
              <w:spacing w:line="560" w:lineRule="exact"/>
              <w:jc w:val="center"/>
              <w:rPr>
                <w:rFonts w:ascii="仿宋_GB2312" w:hAnsi="宋体" w:cs="宋体"/>
                <w:kern w:val="0"/>
                <w:sz w:val="24"/>
              </w:rPr>
            </w:pPr>
          </w:p>
        </w:tc>
      </w:tr>
      <w:tr>
        <w:tblPrEx>
          <w:tblLayout w:type="fixed"/>
          <w:tblCellMar>
            <w:top w:w="0" w:type="dxa"/>
            <w:left w:w="108" w:type="dxa"/>
            <w:bottom w:w="0" w:type="dxa"/>
            <w:right w:w="108" w:type="dxa"/>
          </w:tblCellMar>
        </w:tblPrEx>
        <w:trPr>
          <w:trHeight w:val="2350" w:hRule="atLeast"/>
        </w:trPr>
        <w:tc>
          <w:tcPr>
            <w:tcW w:w="10260" w:type="dxa"/>
            <w:gridSpan w:val="9"/>
            <w:tcBorders>
              <w:top w:val="single" w:color="auto" w:sz="4" w:space="0"/>
              <w:left w:val="single" w:color="auto" w:sz="4" w:space="0"/>
              <w:bottom w:val="single" w:color="auto" w:sz="4" w:space="0"/>
              <w:right w:val="single" w:color="auto" w:sz="4" w:space="0"/>
            </w:tcBorders>
          </w:tcPr>
          <w:p>
            <w:pPr>
              <w:widowControl/>
              <w:adjustRightInd w:val="0"/>
              <w:snapToGrid w:val="0"/>
              <w:spacing w:line="560" w:lineRule="exact"/>
              <w:rPr>
                <w:rFonts w:ascii="仿宋_GB2312" w:hAnsi="宋体" w:cs="宋体"/>
                <w:kern w:val="0"/>
                <w:sz w:val="24"/>
              </w:rPr>
            </w:pPr>
          </w:p>
          <w:p>
            <w:pPr>
              <w:widowControl/>
              <w:adjustRightInd w:val="0"/>
              <w:snapToGrid w:val="0"/>
              <w:spacing w:line="560" w:lineRule="exact"/>
              <w:rPr>
                <w:rFonts w:ascii="仿宋_GB2312" w:hAnsi="宋体" w:cs="宋体"/>
                <w:kern w:val="0"/>
                <w:sz w:val="24"/>
              </w:rPr>
            </w:pPr>
            <w:r>
              <w:rPr>
                <w:rFonts w:hint="eastAsia" w:ascii="宋体" w:hAnsi="宋体" w:cs="宋体"/>
                <w:sz w:val="24"/>
              </w:rPr>
              <w:t>我单位承诺所申报的项目真实可查，所填报的各项申请材料均真实无误</w:t>
            </w:r>
            <w:r>
              <w:rPr>
                <w:rFonts w:hint="eastAsia" w:ascii="宋体" w:hAnsi="宋体" w:cs="宋体"/>
                <w:color w:val="000000"/>
                <w:kern w:val="0"/>
                <w:sz w:val="24"/>
              </w:rPr>
              <w:t>，如有违反，愿意承担相应的法律责任。</w:t>
            </w:r>
          </w:p>
          <w:p>
            <w:pPr>
              <w:widowControl/>
              <w:adjustRightInd w:val="0"/>
              <w:snapToGrid w:val="0"/>
              <w:spacing w:line="560" w:lineRule="exact"/>
              <w:rPr>
                <w:rFonts w:ascii="仿宋_GB2312" w:hAnsi="宋体" w:cs="宋体"/>
                <w:kern w:val="0"/>
                <w:sz w:val="24"/>
              </w:rPr>
            </w:pP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 xml:space="preserve">     企业（盖章）                                     法人代表（签字）</w:t>
            </w:r>
          </w:p>
          <w:p>
            <w:pPr>
              <w:widowControl/>
              <w:adjustRightInd w:val="0"/>
              <w:snapToGrid w:val="0"/>
              <w:spacing w:line="560" w:lineRule="exact"/>
              <w:rPr>
                <w:rFonts w:ascii="仿宋_GB2312" w:hAnsi="宋体" w:cs="宋体"/>
                <w:kern w:val="0"/>
                <w:sz w:val="24"/>
              </w:rPr>
            </w:pPr>
            <w:r>
              <w:rPr>
                <w:rFonts w:hint="eastAsia" w:ascii="仿宋_GB2312" w:hAnsi="宋体" w:cs="宋体"/>
                <w:kern w:val="0"/>
                <w:sz w:val="24"/>
              </w:rPr>
              <w:t xml:space="preserve">                                                                    年   月    日</w:t>
            </w:r>
          </w:p>
        </w:tc>
      </w:tr>
    </w:tbl>
    <w:p/>
    <w:p>
      <w:pPr>
        <w:widowControl/>
        <w:jc w:val="left"/>
      </w:pPr>
    </w:p>
    <w:p>
      <w:pPr>
        <w:widowControl/>
        <w:jc w:val="left"/>
        <w:rPr>
          <w:rFonts w:ascii="黑体" w:hAnsi="黑体" w:eastAsia="黑体" w:cs="方正小标宋简体"/>
          <w:sz w:val="36"/>
          <w:szCs w:val="36"/>
        </w:rPr>
      </w:pPr>
      <w:r>
        <w:rPr>
          <w:rFonts w:ascii="黑体" w:hAnsi="黑体" w:eastAsia="黑体" w:cs="方正小标宋简体"/>
          <w:sz w:val="36"/>
          <w:szCs w:val="36"/>
        </w:rPr>
        <w:br w:type="page"/>
      </w:r>
    </w:p>
    <w:p>
      <w:pPr>
        <w:spacing w:line="560" w:lineRule="exact"/>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附件</w:t>
      </w:r>
      <w:r>
        <w:rPr>
          <w:rFonts w:hint="eastAsia" w:ascii="黑体" w:hAnsi="黑体" w:eastAsia="黑体" w:cs="黑体"/>
          <w:bCs/>
          <w:color w:val="000000"/>
          <w:kern w:val="0"/>
          <w:sz w:val="32"/>
          <w:szCs w:val="32"/>
          <w:lang w:val="en-US" w:eastAsia="zh-CN"/>
        </w:rPr>
        <w:t>4-</w:t>
      </w:r>
      <w:r>
        <w:rPr>
          <w:rFonts w:hint="eastAsia" w:ascii="黑体" w:hAnsi="黑体" w:eastAsia="黑体" w:cs="黑体"/>
          <w:bCs/>
          <w:color w:val="000000"/>
          <w:kern w:val="0"/>
          <w:sz w:val="32"/>
          <w:szCs w:val="32"/>
        </w:rPr>
        <w:t>5</w:t>
      </w:r>
    </w:p>
    <w:p>
      <w:pPr>
        <w:suppressLineNumbers/>
        <w:adjustRightInd w:val="0"/>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6"/>
          <w:kern w:val="32"/>
          <w:sz w:val="44"/>
          <w:szCs w:val="44"/>
        </w:rPr>
        <w:t>培育服务业新业态新模式专项资金申报表</w:t>
      </w:r>
    </w:p>
    <w:tbl>
      <w:tblPr>
        <w:tblStyle w:val="7"/>
        <w:tblW w:w="10260" w:type="dxa"/>
        <w:jc w:val="center"/>
        <w:tblInd w:w="0" w:type="dxa"/>
        <w:tblLayout w:type="fixed"/>
        <w:tblCellMar>
          <w:top w:w="0" w:type="dxa"/>
          <w:left w:w="108" w:type="dxa"/>
          <w:bottom w:w="0" w:type="dxa"/>
          <w:right w:w="108" w:type="dxa"/>
        </w:tblCellMar>
      </w:tblPr>
      <w:tblGrid>
        <w:gridCol w:w="1797"/>
        <w:gridCol w:w="1263"/>
        <w:gridCol w:w="360"/>
        <w:gridCol w:w="148"/>
        <w:gridCol w:w="1560"/>
        <w:gridCol w:w="267"/>
        <w:gridCol w:w="633"/>
        <w:gridCol w:w="812"/>
        <w:gridCol w:w="174"/>
        <w:gridCol w:w="582"/>
        <w:gridCol w:w="1044"/>
        <w:gridCol w:w="238"/>
        <w:gridCol w:w="115"/>
        <w:gridCol w:w="1267"/>
      </w:tblGrid>
      <w:tr>
        <w:tblPrEx>
          <w:tblLayout w:type="fixed"/>
          <w:tblCellMar>
            <w:top w:w="0" w:type="dxa"/>
            <w:left w:w="108" w:type="dxa"/>
            <w:bottom w:w="0" w:type="dxa"/>
            <w:right w:w="108" w:type="dxa"/>
          </w:tblCellMar>
        </w:tblPrEx>
        <w:trPr>
          <w:trHeight w:val="495" w:hRule="atLeast"/>
          <w:jc w:val="center"/>
        </w:trPr>
        <w:tc>
          <w:tcPr>
            <w:tcW w:w="10260" w:type="dxa"/>
            <w:gridSpan w:val="14"/>
            <w:tcBorders>
              <w:top w:val="nil"/>
              <w:left w:val="nil"/>
              <w:bottom w:val="single" w:color="auto" w:sz="4" w:space="0"/>
              <w:right w:val="nil"/>
            </w:tcBorders>
            <w:vAlign w:val="center"/>
          </w:tcPr>
          <w:p>
            <w:pPr>
              <w:widowControl/>
              <w:suppressLineNumbers/>
              <w:adjustRightInd w:val="0"/>
              <w:snapToGrid w:val="0"/>
              <w:spacing w:line="600" w:lineRule="exact"/>
              <w:rPr>
                <w:rFonts w:ascii="仿宋_GB2312" w:hAnsi="宋体" w:eastAsia="仿宋_GB2312" w:cs="宋体"/>
                <w:kern w:val="0"/>
                <w:sz w:val="24"/>
              </w:rPr>
            </w:pPr>
            <w:r>
              <w:rPr>
                <w:rFonts w:hint="eastAsia" w:ascii="仿宋_GB2312" w:hAnsi="宋体" w:eastAsia="仿宋_GB2312" w:cs="宋体"/>
                <w:spacing w:val="-6"/>
                <w:kern w:val="0"/>
                <w:sz w:val="24"/>
              </w:rPr>
              <w:t xml:space="preserve">申报单位：（盖章）                                                              </w:t>
            </w:r>
          </w:p>
        </w:tc>
      </w:tr>
      <w:tr>
        <w:tblPrEx>
          <w:tblLayout w:type="fixed"/>
          <w:tblCellMar>
            <w:top w:w="0" w:type="dxa"/>
            <w:left w:w="108" w:type="dxa"/>
            <w:bottom w:w="0" w:type="dxa"/>
            <w:right w:w="108" w:type="dxa"/>
          </w:tblCellMar>
        </w:tblPrEx>
        <w:trPr>
          <w:trHeight w:val="299" w:hRule="atLeast"/>
          <w:jc w:val="center"/>
        </w:trPr>
        <w:tc>
          <w:tcPr>
            <w:tcW w:w="10260" w:type="dxa"/>
            <w:gridSpan w:val="14"/>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left"/>
              <w:rPr>
                <w:rFonts w:ascii="仿宋_GB2312" w:hAnsi="宋体" w:eastAsia="仿宋_GB2312" w:cs="宋体"/>
                <w:kern w:val="0"/>
                <w:sz w:val="24"/>
              </w:rPr>
            </w:pPr>
            <w:r>
              <w:rPr>
                <w:rFonts w:hint="eastAsia" w:ascii="仿宋_GB2312" w:hAnsi="宋体" w:eastAsia="仿宋_GB2312" w:cs="宋体"/>
                <w:spacing w:val="-6"/>
                <w:kern w:val="0"/>
                <w:sz w:val="24"/>
              </w:rPr>
              <w:t>一、企业基本情况</w:t>
            </w:r>
          </w:p>
        </w:tc>
      </w:tr>
      <w:tr>
        <w:tblPrEx>
          <w:tblLayout w:type="fixed"/>
          <w:tblCellMar>
            <w:top w:w="0" w:type="dxa"/>
            <w:left w:w="108" w:type="dxa"/>
            <w:bottom w:w="0" w:type="dxa"/>
            <w:right w:w="108" w:type="dxa"/>
          </w:tblCellMar>
        </w:tblPrEx>
        <w:trPr>
          <w:trHeight w:val="405"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单位名称</w:t>
            </w:r>
          </w:p>
        </w:tc>
        <w:tc>
          <w:tcPr>
            <w:tcW w:w="8463" w:type="dxa"/>
            <w:gridSpan w:val="13"/>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left"/>
              <w:rPr>
                <w:rFonts w:ascii="仿宋_GB2312" w:hAnsi="宋体" w:eastAsia="仿宋_GB2312" w:cs="宋体"/>
                <w:kern w:val="0"/>
                <w:sz w:val="24"/>
              </w:rPr>
            </w:pPr>
            <w:r>
              <w:rPr>
                <w:rFonts w:hint="eastAsia" w:ascii="仿宋_GB2312" w:hAnsi="宋体" w:eastAsia="仿宋_GB2312" w:cs="宋体"/>
                <w:spacing w:val="-6"/>
                <w:kern w:val="0"/>
                <w:sz w:val="24"/>
              </w:rPr>
              <w:t>　</w:t>
            </w:r>
          </w:p>
        </w:tc>
      </w:tr>
      <w:tr>
        <w:tblPrEx>
          <w:tblLayout w:type="fixed"/>
          <w:tblCellMar>
            <w:top w:w="0" w:type="dxa"/>
            <w:left w:w="108" w:type="dxa"/>
            <w:bottom w:w="0" w:type="dxa"/>
            <w:right w:w="108" w:type="dxa"/>
          </w:tblCellMar>
        </w:tblPrEx>
        <w:trPr>
          <w:trHeight w:val="289"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注册地址</w:t>
            </w:r>
          </w:p>
        </w:tc>
        <w:tc>
          <w:tcPr>
            <w:tcW w:w="8463" w:type="dxa"/>
            <w:gridSpan w:val="13"/>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　</w:t>
            </w:r>
          </w:p>
        </w:tc>
      </w:tr>
      <w:tr>
        <w:tblPrEx>
          <w:tblLayout w:type="fixed"/>
          <w:tblCellMar>
            <w:top w:w="0" w:type="dxa"/>
            <w:left w:w="108" w:type="dxa"/>
            <w:bottom w:w="0" w:type="dxa"/>
            <w:right w:w="108" w:type="dxa"/>
          </w:tblCellMar>
        </w:tblPrEx>
        <w:trPr>
          <w:trHeight w:val="85"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联系人</w:t>
            </w:r>
          </w:p>
        </w:tc>
        <w:tc>
          <w:tcPr>
            <w:tcW w:w="1623" w:type="dxa"/>
            <w:gridSpan w:val="2"/>
            <w:tcBorders>
              <w:top w:val="single" w:color="auto" w:sz="4" w:space="0"/>
              <w:left w:val="nil"/>
              <w:bottom w:val="single" w:color="auto" w:sz="4" w:space="0"/>
              <w:right w:val="single" w:color="auto" w:sz="4" w:space="0"/>
            </w:tcBorders>
            <w:vAlign w:val="center"/>
          </w:tcPr>
          <w:p>
            <w:pPr>
              <w:suppressLineNumbers/>
              <w:adjustRightInd w:val="0"/>
              <w:snapToGrid w:val="0"/>
              <w:spacing w:line="600" w:lineRule="exact"/>
              <w:ind w:left="57"/>
              <w:contextualSpacing/>
              <w:jc w:val="left"/>
              <w:rPr>
                <w:rFonts w:ascii="仿宋_GB2312" w:hAnsi="宋体" w:eastAsia="仿宋_GB2312" w:cs="宋体"/>
                <w:b/>
                <w:vanish/>
                <w:color w:val="FF0000"/>
                <w:kern w:val="0"/>
                <w:sz w:val="24"/>
              </w:rPr>
            </w:pPr>
          </w:p>
        </w:tc>
        <w:tc>
          <w:tcPr>
            <w:tcW w:w="1708" w:type="dxa"/>
            <w:gridSpan w:val="2"/>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固定电话</w:t>
            </w:r>
          </w:p>
        </w:tc>
        <w:tc>
          <w:tcPr>
            <w:tcW w:w="1712" w:type="dxa"/>
            <w:gridSpan w:val="3"/>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left"/>
              <w:rPr>
                <w:rFonts w:ascii="仿宋_GB2312" w:hAnsi="宋体" w:eastAsia="仿宋_GB2312" w:cs="宋体"/>
                <w:kern w:val="0"/>
                <w:sz w:val="24"/>
              </w:rPr>
            </w:pPr>
            <w:r>
              <w:rPr>
                <w:rFonts w:hint="eastAsia" w:ascii="仿宋_GB2312" w:hAnsi="宋体" w:eastAsia="仿宋_GB2312" w:cs="宋体"/>
                <w:spacing w:val="-6"/>
                <w:kern w:val="0"/>
                <w:sz w:val="24"/>
              </w:rPr>
              <w:t>　</w:t>
            </w:r>
          </w:p>
        </w:tc>
        <w:tc>
          <w:tcPr>
            <w:tcW w:w="1800" w:type="dxa"/>
            <w:gridSpan w:val="3"/>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移动电话</w:t>
            </w:r>
          </w:p>
        </w:tc>
        <w:tc>
          <w:tcPr>
            <w:tcW w:w="1620" w:type="dxa"/>
            <w:gridSpan w:val="3"/>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left"/>
              <w:rPr>
                <w:rFonts w:ascii="仿宋_GB2312" w:hAnsi="宋体" w:eastAsia="仿宋_GB2312" w:cs="宋体"/>
                <w:kern w:val="0"/>
                <w:sz w:val="24"/>
              </w:rPr>
            </w:pPr>
            <w:r>
              <w:rPr>
                <w:rFonts w:hint="eastAsia" w:ascii="仿宋_GB2312" w:hAnsi="宋体" w:eastAsia="仿宋_GB2312" w:cs="宋体"/>
                <w:spacing w:val="-6"/>
                <w:kern w:val="0"/>
                <w:sz w:val="24"/>
              </w:rPr>
              <w:t>　</w:t>
            </w:r>
          </w:p>
        </w:tc>
      </w:tr>
      <w:tr>
        <w:tblPrEx>
          <w:tblLayout w:type="fixed"/>
          <w:tblCellMar>
            <w:top w:w="0" w:type="dxa"/>
            <w:left w:w="108" w:type="dxa"/>
            <w:bottom w:w="0" w:type="dxa"/>
            <w:right w:w="108" w:type="dxa"/>
          </w:tblCellMar>
        </w:tblPrEx>
        <w:trPr>
          <w:trHeight w:val="85"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注册资本</w:t>
            </w:r>
          </w:p>
        </w:tc>
        <w:tc>
          <w:tcPr>
            <w:tcW w:w="1623" w:type="dxa"/>
            <w:gridSpan w:val="2"/>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left"/>
              <w:rPr>
                <w:rFonts w:ascii="仿宋_GB2312" w:hAnsi="宋体" w:eastAsia="仿宋_GB2312" w:cs="宋体"/>
                <w:b/>
                <w:vanish/>
                <w:color w:val="FF0000"/>
                <w:kern w:val="0"/>
                <w:sz w:val="24"/>
              </w:rPr>
            </w:pPr>
          </w:p>
        </w:tc>
        <w:tc>
          <w:tcPr>
            <w:tcW w:w="1708" w:type="dxa"/>
            <w:gridSpan w:val="2"/>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注册时间</w:t>
            </w:r>
          </w:p>
        </w:tc>
        <w:tc>
          <w:tcPr>
            <w:tcW w:w="1712" w:type="dxa"/>
            <w:gridSpan w:val="3"/>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b/>
                <w:vanish/>
                <w:color w:val="FF0000"/>
                <w:kern w:val="0"/>
                <w:sz w:val="24"/>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法人代表</w:t>
            </w:r>
          </w:p>
        </w:tc>
        <w:tc>
          <w:tcPr>
            <w:tcW w:w="1620" w:type="dxa"/>
            <w:gridSpan w:val="3"/>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left"/>
              <w:rPr>
                <w:rFonts w:ascii="仿宋_GB2312" w:hAnsi="宋体" w:eastAsia="仿宋_GB2312" w:cs="宋体"/>
                <w:b/>
                <w:vanish/>
                <w:color w:val="FF0000"/>
                <w:kern w:val="0"/>
                <w:sz w:val="24"/>
              </w:rPr>
            </w:pPr>
          </w:p>
        </w:tc>
      </w:tr>
      <w:tr>
        <w:tblPrEx>
          <w:tblLayout w:type="fixed"/>
          <w:tblCellMar>
            <w:top w:w="0" w:type="dxa"/>
            <w:left w:w="108" w:type="dxa"/>
            <w:bottom w:w="0" w:type="dxa"/>
            <w:right w:w="108" w:type="dxa"/>
          </w:tblCellMar>
        </w:tblPrEx>
        <w:trPr>
          <w:trHeight w:val="465" w:hRule="atLeast"/>
          <w:jc w:val="center"/>
        </w:trPr>
        <w:tc>
          <w:tcPr>
            <w:tcW w:w="1797" w:type="dxa"/>
            <w:vMerge w:val="restart"/>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rPr>
                <w:rFonts w:ascii="仿宋_GB2312" w:hAnsi="宋体" w:eastAsia="仿宋_GB2312" w:cs="宋体"/>
                <w:kern w:val="0"/>
                <w:sz w:val="24"/>
              </w:rPr>
            </w:pPr>
            <w:r>
              <w:rPr>
                <w:rFonts w:hint="eastAsia" w:ascii="仿宋_GB2312" w:hAnsi="宋体" w:eastAsia="仿宋_GB2312" w:cs="宋体"/>
                <w:spacing w:val="-6"/>
                <w:kern w:val="0"/>
                <w:sz w:val="24"/>
              </w:rPr>
              <w:t>企业性质（内资/三资）</w:t>
            </w:r>
          </w:p>
        </w:tc>
        <w:tc>
          <w:tcPr>
            <w:tcW w:w="162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rPr>
                <w:rFonts w:ascii="仿宋_GB2312" w:hAnsi="宋体" w:eastAsia="仿宋_GB2312" w:cs="宋体"/>
                <w:b/>
                <w:bCs/>
                <w:kern w:val="0"/>
                <w:sz w:val="24"/>
              </w:rPr>
            </w:pPr>
          </w:p>
        </w:tc>
        <w:tc>
          <w:tcPr>
            <w:tcW w:w="170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rPr>
                <w:rFonts w:ascii="仿宋_GB2312" w:hAnsi="宋体" w:eastAsia="仿宋_GB2312" w:cs="宋体"/>
                <w:kern w:val="0"/>
                <w:sz w:val="24"/>
              </w:rPr>
            </w:pPr>
            <w:r>
              <w:rPr>
                <w:rFonts w:hint="eastAsia" w:ascii="仿宋_GB2312" w:hAnsi="宋体" w:eastAsia="仿宋_GB2312" w:cs="宋体"/>
                <w:spacing w:val="-6"/>
                <w:kern w:val="0"/>
                <w:sz w:val="24"/>
              </w:rPr>
              <w:t>股权构成</w:t>
            </w:r>
          </w:p>
        </w:tc>
        <w:tc>
          <w:tcPr>
            <w:tcW w:w="1712" w:type="dxa"/>
            <w:gridSpan w:val="3"/>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rPr>
                <w:rFonts w:ascii="仿宋_GB2312" w:hAnsi="宋体" w:eastAsia="仿宋_GB2312" w:cs="宋体"/>
                <w:kern w:val="0"/>
                <w:sz w:val="24"/>
              </w:rPr>
            </w:pPr>
            <w:r>
              <w:rPr>
                <w:rFonts w:hint="eastAsia" w:ascii="仿宋_GB2312" w:hAnsi="宋体" w:eastAsia="仿宋_GB2312" w:cs="宋体"/>
                <w:spacing w:val="-6"/>
                <w:kern w:val="0"/>
                <w:sz w:val="24"/>
              </w:rPr>
              <w:t>中方</w:t>
            </w:r>
          </w:p>
        </w:tc>
        <w:tc>
          <w:tcPr>
            <w:tcW w:w="3420" w:type="dxa"/>
            <w:gridSpan w:val="6"/>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rPr>
                <w:rFonts w:ascii="仿宋_GB2312" w:hAnsi="宋体" w:eastAsia="仿宋_GB2312" w:cs="宋体"/>
                <w:b/>
                <w:bCs/>
                <w:kern w:val="0"/>
                <w:sz w:val="24"/>
              </w:rPr>
            </w:pPr>
          </w:p>
        </w:tc>
      </w:tr>
      <w:tr>
        <w:tblPrEx>
          <w:tblLayout w:type="fixed"/>
          <w:tblCellMar>
            <w:top w:w="0" w:type="dxa"/>
            <w:left w:w="108" w:type="dxa"/>
            <w:bottom w:w="0" w:type="dxa"/>
            <w:right w:w="108" w:type="dxa"/>
          </w:tblCellMar>
        </w:tblPrEx>
        <w:trPr>
          <w:trHeight w:val="477" w:hRule="atLeast"/>
          <w:jc w:val="center"/>
        </w:trPr>
        <w:tc>
          <w:tcPr>
            <w:tcW w:w="17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62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 w:val="24"/>
              </w:rPr>
            </w:pPr>
          </w:p>
        </w:tc>
        <w:tc>
          <w:tcPr>
            <w:tcW w:w="170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712" w:type="dxa"/>
            <w:gridSpan w:val="3"/>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rPr>
                <w:rFonts w:ascii="仿宋_GB2312" w:hAnsi="宋体" w:eastAsia="仿宋_GB2312" w:cs="宋体"/>
                <w:kern w:val="0"/>
                <w:sz w:val="24"/>
              </w:rPr>
            </w:pPr>
            <w:r>
              <w:rPr>
                <w:rFonts w:hint="eastAsia" w:ascii="仿宋_GB2312" w:hAnsi="宋体" w:eastAsia="仿宋_GB2312" w:cs="宋体"/>
                <w:spacing w:val="-6"/>
                <w:kern w:val="0"/>
                <w:sz w:val="24"/>
              </w:rPr>
              <w:t>外方</w:t>
            </w:r>
          </w:p>
        </w:tc>
        <w:tc>
          <w:tcPr>
            <w:tcW w:w="3420" w:type="dxa"/>
            <w:gridSpan w:val="6"/>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rPr>
                <w:rFonts w:ascii="仿宋_GB2312" w:hAnsi="宋体" w:eastAsia="仿宋_GB2312" w:cs="宋体"/>
                <w:b/>
                <w:bCs/>
                <w:kern w:val="0"/>
                <w:sz w:val="24"/>
              </w:rPr>
            </w:pPr>
          </w:p>
        </w:tc>
      </w:tr>
      <w:tr>
        <w:tblPrEx>
          <w:tblLayout w:type="fixed"/>
          <w:tblCellMar>
            <w:top w:w="0" w:type="dxa"/>
            <w:left w:w="108" w:type="dxa"/>
            <w:bottom w:w="0" w:type="dxa"/>
            <w:right w:w="108" w:type="dxa"/>
          </w:tblCellMar>
        </w:tblPrEx>
        <w:trPr>
          <w:trHeight w:val="997"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资金申报类别及金额</w:t>
            </w:r>
          </w:p>
        </w:tc>
        <w:tc>
          <w:tcPr>
            <w:tcW w:w="1263" w:type="dxa"/>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申报类别</w:t>
            </w:r>
          </w:p>
        </w:tc>
        <w:tc>
          <w:tcPr>
            <w:tcW w:w="2968" w:type="dxa"/>
            <w:gridSpan w:val="5"/>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left"/>
              <w:rPr>
                <w:rFonts w:ascii="仿宋_GB2312" w:hAnsi="宋体" w:eastAsia="仿宋_GB2312" w:cs="宋体"/>
                <w:b/>
                <w:vanish/>
                <w:color w:val="FF0000"/>
                <w:kern w:val="0"/>
                <w:sz w:val="24"/>
              </w:rPr>
            </w:pPr>
          </w:p>
        </w:tc>
        <w:tc>
          <w:tcPr>
            <w:tcW w:w="1568" w:type="dxa"/>
            <w:gridSpan w:val="3"/>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申报金额（万元）</w:t>
            </w:r>
          </w:p>
        </w:tc>
        <w:tc>
          <w:tcPr>
            <w:tcW w:w="2664" w:type="dxa"/>
            <w:gridSpan w:val="4"/>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left"/>
              <w:rPr>
                <w:rFonts w:ascii="仿宋_GB2312" w:hAnsi="宋体" w:eastAsia="仿宋_GB2312" w:cs="宋体"/>
                <w:b/>
                <w:vanish/>
                <w:color w:val="FF0000"/>
                <w:kern w:val="0"/>
                <w:sz w:val="24"/>
              </w:rPr>
            </w:pPr>
          </w:p>
        </w:tc>
      </w:tr>
      <w:tr>
        <w:tblPrEx>
          <w:tblLayout w:type="fixed"/>
          <w:tblCellMar>
            <w:top w:w="0" w:type="dxa"/>
            <w:left w:w="108" w:type="dxa"/>
            <w:bottom w:w="0" w:type="dxa"/>
            <w:right w:w="108" w:type="dxa"/>
          </w:tblCellMar>
        </w:tblPrEx>
        <w:trPr>
          <w:trHeight w:val="1974"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企业主营业务及项目计划</w:t>
            </w:r>
          </w:p>
        </w:tc>
        <w:tc>
          <w:tcPr>
            <w:tcW w:w="8463" w:type="dxa"/>
            <w:gridSpan w:val="13"/>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b/>
                <w:color w:val="FF0000"/>
                <w:kern w:val="0"/>
                <w:sz w:val="24"/>
              </w:rPr>
            </w:pPr>
          </w:p>
          <w:p>
            <w:pPr>
              <w:widowControl/>
              <w:suppressLineNumbers/>
              <w:adjustRightInd w:val="0"/>
              <w:snapToGrid w:val="0"/>
              <w:spacing w:line="600" w:lineRule="exact"/>
              <w:jc w:val="center"/>
              <w:rPr>
                <w:rFonts w:ascii="仿宋_GB2312" w:hAnsi="宋体" w:eastAsia="仿宋_GB2312" w:cs="宋体"/>
                <w:b/>
                <w:color w:val="FF0000"/>
                <w:kern w:val="0"/>
                <w:sz w:val="24"/>
              </w:rPr>
            </w:pPr>
          </w:p>
          <w:p>
            <w:pPr>
              <w:widowControl/>
              <w:suppressLineNumbers/>
              <w:adjustRightInd w:val="0"/>
              <w:snapToGrid w:val="0"/>
              <w:spacing w:line="600" w:lineRule="exact"/>
              <w:jc w:val="center"/>
              <w:rPr>
                <w:rFonts w:ascii="仿宋_GB2312" w:hAnsi="宋体" w:eastAsia="仿宋_GB2312" w:cs="宋体"/>
                <w:b/>
                <w:color w:val="FF0000"/>
                <w:kern w:val="0"/>
                <w:sz w:val="24"/>
              </w:rPr>
            </w:pPr>
          </w:p>
          <w:p>
            <w:pPr>
              <w:widowControl/>
              <w:suppressLineNumbers/>
              <w:adjustRightInd w:val="0"/>
              <w:snapToGrid w:val="0"/>
              <w:spacing w:line="600" w:lineRule="exact"/>
              <w:jc w:val="center"/>
              <w:rPr>
                <w:rFonts w:ascii="仿宋_GB2312" w:hAnsi="宋体" w:eastAsia="仿宋_GB2312" w:cs="宋体"/>
                <w:b/>
                <w:color w:val="FF0000"/>
                <w:kern w:val="0"/>
                <w:sz w:val="24"/>
              </w:rPr>
            </w:pPr>
          </w:p>
          <w:p>
            <w:pPr>
              <w:widowControl/>
              <w:suppressLineNumbers/>
              <w:adjustRightInd w:val="0"/>
              <w:snapToGrid w:val="0"/>
              <w:spacing w:line="600" w:lineRule="exact"/>
              <w:jc w:val="center"/>
              <w:rPr>
                <w:rFonts w:ascii="仿宋_GB2312" w:hAnsi="宋体" w:eastAsia="仿宋_GB2312" w:cs="宋体"/>
                <w:b/>
                <w:color w:val="FF0000"/>
                <w:kern w:val="0"/>
                <w:sz w:val="24"/>
              </w:rPr>
            </w:pPr>
          </w:p>
          <w:p>
            <w:pPr>
              <w:widowControl/>
              <w:suppressLineNumbers/>
              <w:adjustRightInd w:val="0"/>
              <w:snapToGrid w:val="0"/>
              <w:spacing w:line="600" w:lineRule="exact"/>
              <w:jc w:val="center"/>
              <w:rPr>
                <w:rFonts w:ascii="仿宋_GB2312" w:hAnsi="宋体" w:eastAsia="仿宋_GB2312" w:cs="宋体"/>
                <w:b/>
                <w:color w:val="FF0000"/>
                <w:kern w:val="0"/>
                <w:sz w:val="24"/>
              </w:rPr>
            </w:pPr>
          </w:p>
          <w:p>
            <w:pPr>
              <w:widowControl/>
              <w:suppressLineNumbers/>
              <w:adjustRightInd w:val="0"/>
              <w:snapToGrid w:val="0"/>
              <w:spacing w:line="600" w:lineRule="exact"/>
              <w:jc w:val="center"/>
              <w:rPr>
                <w:rFonts w:ascii="仿宋_GB2312" w:hAnsi="宋体" w:eastAsia="仿宋_GB2312" w:cs="宋体"/>
                <w:b/>
                <w:color w:val="FF0000"/>
                <w:kern w:val="0"/>
                <w:sz w:val="24"/>
              </w:rPr>
            </w:pPr>
          </w:p>
          <w:p>
            <w:pPr>
              <w:widowControl/>
              <w:suppressLineNumbers/>
              <w:adjustRightInd w:val="0"/>
              <w:snapToGrid w:val="0"/>
              <w:spacing w:line="600" w:lineRule="exact"/>
              <w:jc w:val="center"/>
              <w:rPr>
                <w:rFonts w:ascii="仿宋_GB2312" w:hAnsi="宋体" w:eastAsia="仿宋_GB2312" w:cs="宋体"/>
                <w:b/>
                <w:color w:val="FF0000"/>
                <w:kern w:val="0"/>
                <w:sz w:val="24"/>
              </w:rPr>
            </w:pPr>
          </w:p>
          <w:p>
            <w:pPr>
              <w:widowControl/>
              <w:suppressLineNumbers/>
              <w:adjustRightInd w:val="0"/>
              <w:snapToGrid w:val="0"/>
              <w:spacing w:line="600" w:lineRule="exact"/>
              <w:jc w:val="center"/>
              <w:rPr>
                <w:rFonts w:ascii="仿宋_GB2312" w:hAnsi="宋体" w:eastAsia="仿宋_GB2312" w:cs="宋体"/>
                <w:b/>
                <w:color w:val="FF0000"/>
                <w:kern w:val="0"/>
                <w:sz w:val="24"/>
              </w:rPr>
            </w:pPr>
          </w:p>
          <w:p>
            <w:pPr>
              <w:widowControl/>
              <w:suppressLineNumbers/>
              <w:adjustRightInd w:val="0"/>
              <w:snapToGrid w:val="0"/>
              <w:spacing w:line="600" w:lineRule="exact"/>
              <w:jc w:val="center"/>
              <w:rPr>
                <w:rFonts w:ascii="仿宋_GB2312" w:hAnsi="宋体" w:eastAsia="仿宋_GB2312" w:cs="宋体"/>
                <w:b/>
                <w:color w:val="FF0000"/>
                <w:kern w:val="0"/>
                <w:sz w:val="24"/>
              </w:rPr>
            </w:pPr>
          </w:p>
          <w:p>
            <w:pPr>
              <w:widowControl/>
              <w:suppressLineNumbers/>
              <w:adjustRightInd w:val="0"/>
              <w:snapToGrid w:val="0"/>
              <w:spacing w:line="600" w:lineRule="exact"/>
              <w:jc w:val="center"/>
              <w:rPr>
                <w:rFonts w:ascii="仿宋_GB2312" w:hAnsi="宋体" w:eastAsia="仿宋_GB2312" w:cs="宋体"/>
                <w:b/>
                <w:vanish/>
                <w:color w:val="FF0000"/>
                <w:kern w:val="0"/>
                <w:sz w:val="24"/>
              </w:rPr>
            </w:pPr>
          </w:p>
          <w:p>
            <w:pPr>
              <w:widowControl/>
              <w:suppressLineNumbers/>
              <w:adjustRightInd w:val="0"/>
              <w:snapToGrid w:val="0"/>
              <w:spacing w:line="600" w:lineRule="exact"/>
              <w:jc w:val="center"/>
              <w:rPr>
                <w:rFonts w:ascii="仿宋_GB2312" w:hAnsi="宋体" w:eastAsia="仿宋_GB2312" w:cs="宋体"/>
                <w:b/>
                <w:vanish/>
                <w:color w:val="FF0000"/>
                <w:kern w:val="0"/>
                <w:sz w:val="24"/>
              </w:rPr>
            </w:pPr>
          </w:p>
          <w:p>
            <w:pPr>
              <w:widowControl/>
              <w:suppressLineNumbers/>
              <w:adjustRightInd w:val="0"/>
              <w:snapToGrid w:val="0"/>
              <w:spacing w:line="600" w:lineRule="exact"/>
              <w:jc w:val="center"/>
              <w:rPr>
                <w:rFonts w:ascii="仿宋_GB2312" w:hAnsi="宋体" w:eastAsia="仿宋_GB2312" w:cs="宋体"/>
                <w:b/>
                <w:vanish/>
                <w:color w:val="FF0000"/>
                <w:kern w:val="0"/>
                <w:sz w:val="24"/>
              </w:rPr>
            </w:pPr>
          </w:p>
          <w:p>
            <w:pPr>
              <w:widowControl/>
              <w:suppressLineNumbers/>
              <w:adjustRightInd w:val="0"/>
              <w:snapToGrid w:val="0"/>
              <w:spacing w:line="600" w:lineRule="exact"/>
              <w:jc w:val="center"/>
              <w:rPr>
                <w:rFonts w:ascii="仿宋_GB2312" w:hAnsi="宋体" w:eastAsia="仿宋_GB2312" w:cs="宋体"/>
                <w:b/>
                <w:vanish/>
                <w:color w:val="FF0000"/>
                <w:kern w:val="0"/>
                <w:sz w:val="24"/>
              </w:rPr>
            </w:pPr>
          </w:p>
          <w:p>
            <w:pPr>
              <w:widowControl/>
              <w:suppressLineNumbers/>
              <w:adjustRightInd w:val="0"/>
              <w:snapToGrid w:val="0"/>
              <w:spacing w:line="600" w:lineRule="exact"/>
              <w:jc w:val="center"/>
              <w:rPr>
                <w:rFonts w:ascii="仿宋_GB2312" w:hAnsi="宋体" w:eastAsia="仿宋_GB2312" w:cs="宋体"/>
                <w:b/>
                <w:vanish/>
                <w:color w:val="FF0000"/>
                <w:kern w:val="0"/>
                <w:sz w:val="24"/>
              </w:rPr>
            </w:pPr>
          </w:p>
          <w:p>
            <w:pPr>
              <w:widowControl/>
              <w:suppressLineNumbers/>
              <w:adjustRightInd w:val="0"/>
              <w:snapToGrid w:val="0"/>
              <w:spacing w:line="600" w:lineRule="exact"/>
              <w:jc w:val="center"/>
              <w:rPr>
                <w:rFonts w:ascii="仿宋_GB2312" w:hAnsi="宋体" w:eastAsia="仿宋_GB2312" w:cs="宋体"/>
                <w:b/>
                <w:vanish/>
                <w:color w:val="FF0000"/>
                <w:kern w:val="0"/>
                <w:sz w:val="24"/>
              </w:rPr>
            </w:pPr>
          </w:p>
          <w:p>
            <w:pPr>
              <w:widowControl/>
              <w:suppressLineNumbers/>
              <w:adjustRightInd w:val="0"/>
              <w:snapToGrid w:val="0"/>
              <w:spacing w:line="600" w:lineRule="exact"/>
              <w:jc w:val="center"/>
              <w:rPr>
                <w:rFonts w:ascii="仿宋_GB2312" w:hAnsi="宋体" w:eastAsia="仿宋_GB2312" w:cs="宋体"/>
                <w:b/>
                <w:vanish/>
                <w:color w:val="FF0000"/>
                <w:kern w:val="0"/>
                <w:sz w:val="24"/>
              </w:rPr>
            </w:pPr>
          </w:p>
          <w:p>
            <w:pPr>
              <w:widowControl/>
              <w:suppressLineNumbers/>
              <w:adjustRightInd w:val="0"/>
              <w:snapToGrid w:val="0"/>
              <w:spacing w:line="600" w:lineRule="exact"/>
              <w:jc w:val="center"/>
              <w:rPr>
                <w:rFonts w:ascii="仿宋_GB2312" w:hAnsi="宋体" w:eastAsia="仿宋_GB2312" w:cs="宋体"/>
                <w:b/>
                <w:vanish/>
                <w:color w:val="FF0000"/>
                <w:kern w:val="0"/>
                <w:sz w:val="24"/>
              </w:rPr>
            </w:pPr>
          </w:p>
          <w:p>
            <w:pPr>
              <w:widowControl/>
              <w:suppressLineNumbers/>
              <w:adjustRightInd w:val="0"/>
              <w:snapToGrid w:val="0"/>
              <w:spacing w:line="600" w:lineRule="exact"/>
              <w:jc w:val="center"/>
              <w:rPr>
                <w:rFonts w:ascii="仿宋_GB2312" w:hAnsi="宋体" w:eastAsia="仿宋_GB2312" w:cs="宋体"/>
                <w:b/>
                <w:vanish/>
                <w:color w:val="FF0000"/>
                <w:kern w:val="0"/>
                <w:sz w:val="24"/>
              </w:rPr>
            </w:pPr>
          </w:p>
          <w:p>
            <w:pPr>
              <w:widowControl/>
              <w:suppressLineNumbers/>
              <w:adjustRightInd w:val="0"/>
              <w:snapToGrid w:val="0"/>
              <w:spacing w:line="600" w:lineRule="exact"/>
              <w:rPr>
                <w:rFonts w:ascii="仿宋_GB2312" w:hAnsi="宋体" w:eastAsia="仿宋_GB2312" w:cs="宋体"/>
                <w:b/>
                <w:vanish/>
                <w:color w:val="FF0000"/>
                <w:kern w:val="0"/>
                <w:sz w:val="24"/>
              </w:rPr>
            </w:pPr>
          </w:p>
        </w:tc>
      </w:tr>
      <w:tr>
        <w:tblPrEx>
          <w:tblLayout w:type="fixed"/>
          <w:tblCellMar>
            <w:top w:w="0" w:type="dxa"/>
            <w:left w:w="108" w:type="dxa"/>
            <w:bottom w:w="0" w:type="dxa"/>
            <w:right w:w="108" w:type="dxa"/>
          </w:tblCellMar>
        </w:tblPrEx>
        <w:trPr>
          <w:trHeight w:val="76" w:hRule="atLeast"/>
          <w:jc w:val="center"/>
        </w:trPr>
        <w:tc>
          <w:tcPr>
            <w:tcW w:w="10260" w:type="dxa"/>
            <w:gridSpan w:val="14"/>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left"/>
              <w:rPr>
                <w:rFonts w:ascii="仿宋_GB2312" w:hAnsi="宋体" w:eastAsia="仿宋_GB2312" w:cs="宋体"/>
                <w:kern w:val="0"/>
                <w:sz w:val="24"/>
              </w:rPr>
            </w:pPr>
            <w:r>
              <w:rPr>
                <w:rFonts w:hint="eastAsia" w:ascii="仿宋_GB2312" w:hAnsi="宋体" w:eastAsia="仿宋_GB2312" w:cs="宋体"/>
                <w:spacing w:val="-6"/>
                <w:kern w:val="0"/>
                <w:sz w:val="24"/>
              </w:rPr>
              <w:t>二、企业上年度主要经济指标</w:t>
            </w:r>
          </w:p>
        </w:tc>
      </w:tr>
      <w:tr>
        <w:tblPrEx>
          <w:tblLayout w:type="fixed"/>
          <w:tblCellMar>
            <w:top w:w="0" w:type="dxa"/>
            <w:left w:w="108" w:type="dxa"/>
            <w:bottom w:w="0" w:type="dxa"/>
            <w:right w:w="108" w:type="dxa"/>
          </w:tblCellMar>
        </w:tblPrEx>
        <w:trPr>
          <w:trHeight w:val="835"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rPr>
                <w:rFonts w:ascii="仿宋_GB2312" w:hAnsi="宋体" w:eastAsia="仿宋_GB2312" w:cs="宋体"/>
                <w:kern w:val="0"/>
                <w:sz w:val="24"/>
              </w:rPr>
            </w:pPr>
            <w:r>
              <w:rPr>
                <w:rFonts w:hint="eastAsia" w:ascii="仿宋_GB2312" w:hAnsi="宋体" w:eastAsia="仿宋_GB2312" w:cs="宋体"/>
                <w:spacing w:val="-6"/>
                <w:kern w:val="0"/>
                <w:sz w:val="24"/>
              </w:rPr>
              <w:t>营业收入</w:t>
            </w:r>
          </w:p>
        </w:tc>
        <w:tc>
          <w:tcPr>
            <w:tcW w:w="1623" w:type="dxa"/>
            <w:gridSpan w:val="2"/>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b/>
                <w:bCs/>
                <w:kern w:val="0"/>
                <w:sz w:val="24"/>
              </w:rPr>
            </w:pPr>
          </w:p>
        </w:tc>
        <w:tc>
          <w:tcPr>
            <w:tcW w:w="1708" w:type="dxa"/>
            <w:gridSpan w:val="2"/>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净利润</w:t>
            </w:r>
          </w:p>
        </w:tc>
        <w:tc>
          <w:tcPr>
            <w:tcW w:w="1712" w:type="dxa"/>
            <w:gridSpan w:val="3"/>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b/>
                <w:vanish/>
                <w:color w:val="FF0000"/>
                <w:kern w:val="0"/>
                <w:sz w:val="24"/>
              </w:rPr>
            </w:pPr>
          </w:p>
        </w:tc>
        <w:tc>
          <w:tcPr>
            <w:tcW w:w="2038" w:type="dxa"/>
            <w:gridSpan w:val="4"/>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缴税总额</w:t>
            </w:r>
          </w:p>
        </w:tc>
        <w:tc>
          <w:tcPr>
            <w:tcW w:w="1382" w:type="dxa"/>
            <w:gridSpan w:val="2"/>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b/>
                <w:vanish/>
                <w:color w:val="FF0000"/>
                <w:kern w:val="0"/>
                <w:sz w:val="24"/>
              </w:rPr>
            </w:pPr>
          </w:p>
        </w:tc>
      </w:tr>
      <w:tr>
        <w:tblPrEx>
          <w:tblLayout w:type="fixed"/>
          <w:tblCellMar>
            <w:top w:w="0" w:type="dxa"/>
            <w:left w:w="108" w:type="dxa"/>
            <w:bottom w:w="0" w:type="dxa"/>
            <w:right w:w="108" w:type="dxa"/>
          </w:tblCellMar>
        </w:tblPrEx>
        <w:trPr>
          <w:trHeight w:val="1963"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rPr>
                <w:rFonts w:ascii="仿宋_GB2312" w:hAnsi="宋体" w:eastAsia="仿宋_GB2312" w:cs="宋体"/>
                <w:kern w:val="0"/>
                <w:sz w:val="24"/>
              </w:rPr>
            </w:pPr>
            <w:r>
              <w:rPr>
                <w:rFonts w:hint="eastAsia" w:ascii="仿宋_GB2312" w:hAnsi="宋体" w:eastAsia="仿宋_GB2312" w:cs="宋体"/>
                <w:spacing w:val="-6"/>
                <w:kern w:val="0"/>
                <w:sz w:val="24"/>
              </w:rPr>
              <w:t>申请服务业发展专项资金的额度及用途</w:t>
            </w:r>
          </w:p>
        </w:tc>
        <w:tc>
          <w:tcPr>
            <w:tcW w:w="8463" w:type="dxa"/>
            <w:gridSpan w:val="13"/>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b/>
                <w:bCs/>
                <w:kern w:val="0"/>
                <w:sz w:val="24"/>
              </w:rPr>
            </w:pPr>
          </w:p>
          <w:p>
            <w:pPr>
              <w:widowControl/>
              <w:suppressLineNumbers/>
              <w:adjustRightInd w:val="0"/>
              <w:snapToGrid w:val="0"/>
              <w:spacing w:line="600" w:lineRule="exact"/>
              <w:jc w:val="center"/>
              <w:rPr>
                <w:rFonts w:ascii="仿宋_GB2312" w:hAnsi="宋体" w:eastAsia="仿宋_GB2312" w:cs="宋体"/>
                <w:b/>
                <w:bCs/>
                <w:kern w:val="0"/>
                <w:sz w:val="24"/>
              </w:rPr>
            </w:pPr>
          </w:p>
          <w:p>
            <w:pPr>
              <w:widowControl/>
              <w:suppressLineNumbers/>
              <w:adjustRightInd w:val="0"/>
              <w:snapToGrid w:val="0"/>
              <w:spacing w:line="600" w:lineRule="exact"/>
              <w:jc w:val="center"/>
              <w:rPr>
                <w:rFonts w:ascii="仿宋_GB2312" w:hAnsi="宋体" w:eastAsia="仿宋_GB2312" w:cs="宋体"/>
                <w:b/>
                <w:bCs/>
                <w:kern w:val="0"/>
                <w:sz w:val="24"/>
              </w:rPr>
            </w:pPr>
          </w:p>
          <w:p>
            <w:pPr>
              <w:widowControl/>
              <w:suppressLineNumbers/>
              <w:adjustRightInd w:val="0"/>
              <w:snapToGrid w:val="0"/>
              <w:spacing w:line="600" w:lineRule="exact"/>
              <w:jc w:val="center"/>
              <w:rPr>
                <w:rFonts w:ascii="仿宋_GB2312" w:hAnsi="宋体" w:eastAsia="仿宋_GB2312" w:cs="宋体"/>
                <w:b/>
                <w:bCs/>
                <w:kern w:val="0"/>
                <w:sz w:val="24"/>
              </w:rPr>
            </w:pPr>
          </w:p>
          <w:p>
            <w:pPr>
              <w:widowControl/>
              <w:suppressLineNumbers/>
              <w:adjustRightInd w:val="0"/>
              <w:snapToGrid w:val="0"/>
              <w:spacing w:line="600" w:lineRule="exact"/>
              <w:jc w:val="center"/>
              <w:rPr>
                <w:rFonts w:ascii="仿宋_GB2312" w:hAnsi="宋体" w:eastAsia="仿宋_GB2312" w:cs="宋体"/>
                <w:b/>
                <w:bCs/>
                <w:kern w:val="0"/>
                <w:sz w:val="24"/>
              </w:rPr>
            </w:pPr>
          </w:p>
        </w:tc>
      </w:tr>
      <w:tr>
        <w:tblPrEx>
          <w:tblLayout w:type="fixed"/>
          <w:tblCellMar>
            <w:top w:w="0" w:type="dxa"/>
            <w:left w:w="108" w:type="dxa"/>
            <w:bottom w:w="0" w:type="dxa"/>
            <w:right w:w="108" w:type="dxa"/>
          </w:tblCellMar>
        </w:tblPrEx>
        <w:trPr>
          <w:trHeight w:val="835" w:hRule="atLeast"/>
          <w:jc w:val="center"/>
        </w:trPr>
        <w:tc>
          <w:tcPr>
            <w:tcW w:w="10260" w:type="dxa"/>
            <w:gridSpan w:val="14"/>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rPr>
                <w:rFonts w:ascii="仿宋_GB2312" w:hAnsi="宋体" w:eastAsia="仿宋_GB2312" w:cs="宋体"/>
                <w:kern w:val="0"/>
                <w:sz w:val="24"/>
              </w:rPr>
            </w:pPr>
            <w:r>
              <w:rPr>
                <w:rFonts w:hint="eastAsia" w:ascii="仿宋_GB2312" w:hAnsi="宋体" w:eastAsia="仿宋_GB2312" w:cs="宋体"/>
                <w:spacing w:val="-6"/>
                <w:kern w:val="0"/>
                <w:sz w:val="24"/>
              </w:rPr>
              <w:t>三、绩效目标</w:t>
            </w:r>
          </w:p>
        </w:tc>
      </w:tr>
      <w:tr>
        <w:tblPrEx>
          <w:tblLayout w:type="fixed"/>
          <w:tblCellMar>
            <w:top w:w="0" w:type="dxa"/>
            <w:left w:w="108" w:type="dxa"/>
            <w:bottom w:w="0" w:type="dxa"/>
            <w:right w:w="108" w:type="dxa"/>
          </w:tblCellMar>
        </w:tblPrEx>
        <w:trPr>
          <w:trHeight w:val="1124"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年营业收入</w:t>
            </w:r>
          </w:p>
        </w:tc>
        <w:tc>
          <w:tcPr>
            <w:tcW w:w="1771" w:type="dxa"/>
            <w:gridSpan w:val="3"/>
            <w:tcBorders>
              <w:top w:val="single" w:color="auto" w:sz="4" w:space="0"/>
              <w:left w:val="single" w:color="auto" w:sz="4" w:space="0"/>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b/>
                <w:vanish/>
                <w:color w:val="FF0000"/>
                <w:kern w:val="0"/>
                <w:sz w:val="24"/>
              </w:rPr>
            </w:pPr>
          </w:p>
        </w:tc>
        <w:tc>
          <w:tcPr>
            <w:tcW w:w="1827" w:type="dxa"/>
            <w:gridSpan w:val="2"/>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年纳税额</w:t>
            </w:r>
          </w:p>
        </w:tc>
        <w:tc>
          <w:tcPr>
            <w:tcW w:w="1619" w:type="dxa"/>
            <w:gridSpan w:val="3"/>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b/>
                <w:vanish/>
                <w:color w:val="FF0000"/>
                <w:kern w:val="0"/>
                <w:sz w:val="24"/>
              </w:rPr>
            </w:pPr>
          </w:p>
        </w:tc>
        <w:tc>
          <w:tcPr>
            <w:tcW w:w="1979" w:type="dxa"/>
            <w:gridSpan w:val="4"/>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kern w:val="0"/>
                <w:sz w:val="24"/>
              </w:rPr>
            </w:pPr>
            <w:r>
              <w:rPr>
                <w:rFonts w:hint="eastAsia" w:ascii="仿宋_GB2312" w:hAnsi="宋体" w:eastAsia="仿宋_GB2312" w:cs="宋体"/>
                <w:spacing w:val="-6"/>
                <w:kern w:val="0"/>
                <w:sz w:val="24"/>
              </w:rPr>
              <w:t>解决就业（人）</w:t>
            </w:r>
          </w:p>
        </w:tc>
        <w:tc>
          <w:tcPr>
            <w:tcW w:w="1267" w:type="dxa"/>
            <w:tcBorders>
              <w:top w:val="single" w:color="auto" w:sz="4" w:space="0"/>
              <w:left w:val="nil"/>
              <w:bottom w:val="single" w:color="auto" w:sz="4" w:space="0"/>
              <w:right w:val="single" w:color="auto" w:sz="4" w:space="0"/>
            </w:tcBorders>
            <w:vAlign w:val="center"/>
          </w:tcPr>
          <w:p>
            <w:pPr>
              <w:widowControl/>
              <w:suppressLineNumbers/>
              <w:adjustRightInd w:val="0"/>
              <w:snapToGrid w:val="0"/>
              <w:spacing w:line="600" w:lineRule="exact"/>
              <w:jc w:val="center"/>
              <w:rPr>
                <w:rFonts w:ascii="仿宋_GB2312" w:hAnsi="宋体" w:eastAsia="仿宋_GB2312" w:cs="宋体"/>
                <w:b/>
                <w:vanish/>
                <w:color w:val="FF0000"/>
                <w:kern w:val="0"/>
                <w:sz w:val="24"/>
              </w:rPr>
            </w:pPr>
          </w:p>
        </w:tc>
      </w:tr>
      <w:tr>
        <w:tblPrEx>
          <w:tblLayout w:type="fixed"/>
          <w:tblCellMar>
            <w:top w:w="0" w:type="dxa"/>
            <w:left w:w="108" w:type="dxa"/>
            <w:bottom w:w="0" w:type="dxa"/>
            <w:right w:w="108" w:type="dxa"/>
          </w:tblCellMar>
        </w:tblPrEx>
        <w:trPr>
          <w:trHeight w:val="3394" w:hRule="atLeast"/>
          <w:jc w:val="center"/>
          <w:hidden/>
        </w:trPr>
        <w:tc>
          <w:tcPr>
            <w:tcW w:w="10260" w:type="dxa"/>
            <w:gridSpan w:val="14"/>
            <w:tcBorders>
              <w:top w:val="single" w:color="auto" w:sz="4" w:space="0"/>
              <w:left w:val="single" w:color="auto" w:sz="4" w:space="0"/>
              <w:bottom w:val="single" w:color="auto" w:sz="4" w:space="0"/>
              <w:right w:val="single" w:color="auto" w:sz="4" w:space="0"/>
            </w:tcBorders>
          </w:tcPr>
          <w:p>
            <w:pPr>
              <w:suppressLineNumbers/>
              <w:adjustRightInd w:val="0"/>
              <w:snapToGrid w:val="0"/>
              <w:spacing w:line="600" w:lineRule="exact"/>
              <w:ind w:firstLine="480"/>
              <w:rPr>
                <w:rFonts w:ascii="仿宋_GB2312" w:hAnsi="宋体" w:eastAsia="仿宋_GB2312" w:cs="宋体"/>
                <w:b/>
                <w:vanish/>
                <w:color w:val="FF0000"/>
                <w:kern w:val="0"/>
                <w:sz w:val="24"/>
              </w:rPr>
            </w:pPr>
          </w:p>
          <w:p>
            <w:pPr>
              <w:suppressLineNumbers/>
              <w:adjustRightInd w:val="0"/>
              <w:snapToGrid w:val="0"/>
              <w:spacing w:line="600" w:lineRule="exact"/>
              <w:ind w:firstLine="480"/>
              <w:rPr>
                <w:rFonts w:ascii="仿宋_GB2312" w:hAnsi="宋体" w:eastAsia="仿宋_GB2312" w:cs="宋体"/>
                <w:b/>
                <w:bCs/>
                <w:kern w:val="0"/>
                <w:sz w:val="24"/>
              </w:rPr>
            </w:pPr>
            <w:r>
              <w:rPr>
                <w:rFonts w:hint="eastAsia" w:ascii="宋体" w:hAnsi="宋体" w:cs="宋体"/>
                <w:sz w:val="24"/>
              </w:rPr>
              <w:t>我单位承诺所申报的项目真实可查，所填报的各项申请材料均真实无误</w:t>
            </w:r>
            <w:r>
              <w:rPr>
                <w:rFonts w:hint="eastAsia" w:ascii="宋体" w:hAnsi="宋体" w:cs="宋体"/>
                <w:color w:val="000000"/>
                <w:kern w:val="0"/>
                <w:sz w:val="24"/>
              </w:rPr>
              <w:t>，如有违反，愿意承担相应的法律责任。</w:t>
            </w:r>
          </w:p>
          <w:p>
            <w:pPr>
              <w:suppressLineNumbers/>
              <w:adjustRightInd w:val="0"/>
              <w:snapToGrid w:val="0"/>
              <w:spacing w:line="600" w:lineRule="exact"/>
              <w:ind w:firstLine="480"/>
              <w:rPr>
                <w:rFonts w:ascii="仿宋_GB2312" w:hAnsi="宋体" w:eastAsia="仿宋_GB2312" w:cs="宋体"/>
                <w:b/>
                <w:bCs/>
                <w:kern w:val="0"/>
                <w:sz w:val="24"/>
              </w:rPr>
            </w:pPr>
          </w:p>
          <w:p>
            <w:pPr>
              <w:suppressLineNumbers/>
              <w:adjustRightInd w:val="0"/>
              <w:snapToGrid w:val="0"/>
              <w:spacing w:line="600" w:lineRule="exact"/>
              <w:ind w:firstLine="6156" w:firstLineChars="2700"/>
              <w:rPr>
                <w:rFonts w:ascii="仿宋_GB2312" w:hAnsi="宋体" w:eastAsia="仿宋_GB2312" w:cs="宋体"/>
                <w:kern w:val="0"/>
                <w:sz w:val="24"/>
              </w:rPr>
            </w:pPr>
            <w:r>
              <w:rPr>
                <w:rFonts w:hint="eastAsia" w:ascii="仿宋_GB2312" w:hAnsi="宋体" w:eastAsia="仿宋_GB2312" w:cs="宋体"/>
                <w:spacing w:val="-6"/>
                <w:kern w:val="0"/>
                <w:sz w:val="24"/>
              </w:rPr>
              <w:t>企业（盖章）法人代表（签字）</w:t>
            </w:r>
          </w:p>
          <w:p>
            <w:pPr>
              <w:suppressLineNumbers/>
              <w:adjustRightInd w:val="0"/>
              <w:snapToGrid w:val="0"/>
              <w:spacing w:line="600" w:lineRule="exact"/>
              <w:ind w:firstLine="6899" w:firstLineChars="3026"/>
              <w:rPr>
                <w:rFonts w:ascii="仿宋_GB2312" w:hAnsi="宋体" w:eastAsia="仿宋_GB2312" w:cs="宋体"/>
                <w:kern w:val="0"/>
                <w:sz w:val="24"/>
              </w:rPr>
            </w:pPr>
            <w:r>
              <w:rPr>
                <w:rFonts w:hint="eastAsia" w:ascii="仿宋_GB2312" w:hAnsi="宋体" w:eastAsia="仿宋_GB2312" w:cs="宋体"/>
                <w:spacing w:val="-6"/>
                <w:kern w:val="0"/>
                <w:sz w:val="24"/>
              </w:rPr>
              <w:t>年    月    日</w:t>
            </w:r>
          </w:p>
        </w:tc>
      </w:tr>
    </w:tbl>
    <w:p>
      <w:pPr>
        <w:suppressLineNumbers/>
        <w:adjustRightInd w:val="0"/>
        <w:snapToGrid w:val="0"/>
        <w:spacing w:line="600" w:lineRule="exact"/>
        <w:rPr>
          <w:rFonts w:ascii="Calibri" w:hAnsi="Calibri"/>
        </w:rPr>
      </w:pPr>
    </w:p>
    <w:p>
      <w:pPr>
        <w:widowControl/>
        <w:jc w:val="left"/>
      </w:pPr>
      <w:r>
        <w:br w:type="page"/>
      </w:r>
    </w:p>
    <w:p>
      <w:pPr>
        <w:rPr>
          <w:rFonts w:ascii="黑体" w:hAnsi="黑体" w:eastAsia="黑体" w:cs="黑体"/>
          <w:sz w:val="32"/>
          <w:szCs w:val="32"/>
        </w:rPr>
      </w:pPr>
      <w:r>
        <w:rPr>
          <w:rFonts w:hint="eastAsia" w:ascii="黑体" w:hAnsi="黑体" w:eastAsia="黑体" w:cs="黑体"/>
          <w:sz w:val="32"/>
          <w:szCs w:val="32"/>
        </w:rPr>
        <w:t>附</w:t>
      </w:r>
      <w:r>
        <w:rPr>
          <w:rFonts w:hint="eastAsia" w:ascii="黑体" w:hAnsi="黑体" w:eastAsia="黑体" w:cs="黑体"/>
          <w:sz w:val="32"/>
          <w:szCs w:val="32"/>
          <w:lang w:val="en-US" w:eastAsia="zh-CN"/>
        </w:rPr>
        <w:t>4-</w:t>
      </w:r>
      <w:r>
        <w:rPr>
          <w:rFonts w:hint="eastAsia" w:ascii="黑体" w:hAnsi="黑体" w:eastAsia="黑体" w:cs="黑体"/>
          <w:sz w:val="32"/>
          <w:szCs w:val="32"/>
        </w:rPr>
        <w:t>6</w:t>
      </w:r>
    </w:p>
    <w:p>
      <w:pPr>
        <w:suppressLineNumbers/>
        <w:adjustRightInd w:val="0"/>
        <w:snapToGrid w:val="0"/>
        <w:spacing w:line="600" w:lineRule="exact"/>
        <w:jc w:val="center"/>
        <w:rPr>
          <w:rFonts w:hint="eastAsia" w:ascii="方正小标宋简体" w:hAnsi="方正小标宋简体" w:eastAsia="方正小标宋简体" w:cs="方正小标宋简体"/>
          <w:spacing w:val="-6"/>
          <w:kern w:val="32"/>
          <w:sz w:val="44"/>
          <w:szCs w:val="44"/>
        </w:rPr>
      </w:pPr>
      <w:r>
        <w:rPr>
          <w:rFonts w:hint="eastAsia" w:ascii="方正小标宋简体" w:hAnsi="方正小标宋简体" w:eastAsia="方正小标宋简体" w:cs="方正小标宋简体"/>
          <w:spacing w:val="-6"/>
          <w:kern w:val="32"/>
          <w:sz w:val="44"/>
          <w:szCs w:val="44"/>
        </w:rPr>
        <w:t>现代服务业产业扶持资金申请报告编制大纲</w:t>
      </w:r>
    </w:p>
    <w:p/>
    <w:p>
      <w:pPr>
        <w:adjustRightInd w:val="0"/>
        <w:snapToGrid w:val="0"/>
        <w:spacing w:beforeLines="0" w:afterLines="0" w:line="560" w:lineRule="exact"/>
        <w:ind w:firstLine="640"/>
        <w:rPr>
          <w:rFonts w:ascii="仿宋" w:hAnsi="仿宋" w:eastAsia="仿宋"/>
          <w:color w:val="000000"/>
          <w:sz w:val="32"/>
          <w:szCs w:val="32"/>
        </w:rPr>
      </w:pPr>
      <w:r>
        <w:rPr>
          <w:rFonts w:hint="eastAsia" w:ascii="黑体" w:hAnsi="黑体" w:eastAsia="黑体" w:cs="黑体"/>
          <w:color w:val="000000"/>
          <w:sz w:val="32"/>
          <w:szCs w:val="32"/>
        </w:rPr>
        <w:t>一、项目单位基本情况。</w:t>
      </w:r>
      <w:r>
        <w:rPr>
          <w:rFonts w:hint="eastAsia" w:ascii="仿宋" w:hAnsi="仿宋" w:eastAsia="仿宋"/>
          <w:color w:val="000000"/>
          <w:sz w:val="32"/>
          <w:szCs w:val="32"/>
        </w:rPr>
        <w:t>项目法人所有制性质、法人治理结构、主营业务，上年度财务状况、银行信用等级。</w:t>
      </w:r>
    </w:p>
    <w:p>
      <w:pPr>
        <w:adjustRightInd w:val="0"/>
        <w:snapToGrid w:val="0"/>
        <w:spacing w:beforeLines="0" w:afterLines="0" w:line="560" w:lineRule="exact"/>
        <w:ind w:firstLine="640"/>
        <w:rPr>
          <w:rFonts w:ascii="仿宋" w:hAnsi="仿宋" w:eastAsia="仿宋"/>
          <w:color w:val="000000"/>
          <w:sz w:val="32"/>
          <w:szCs w:val="32"/>
        </w:rPr>
      </w:pPr>
      <w:r>
        <w:rPr>
          <w:rFonts w:hint="eastAsia" w:ascii="黑体" w:hAnsi="黑体" w:eastAsia="黑体" w:cs="黑体"/>
          <w:color w:val="000000"/>
          <w:sz w:val="32"/>
          <w:szCs w:val="32"/>
        </w:rPr>
        <w:t>二、项目建设情况。</w:t>
      </w:r>
      <w:r>
        <w:rPr>
          <w:rFonts w:hint="eastAsia" w:ascii="仿宋" w:hAnsi="仿宋" w:eastAsia="仿宋"/>
          <w:color w:val="000000"/>
          <w:sz w:val="32"/>
          <w:szCs w:val="32"/>
        </w:rPr>
        <w:t>项目建设规模、主要建设内容和建设进度安排；项目上一年建设情况、引进企业情况；本年度建设计划及证明材料（附项目竣工验收报告，或施工合同、设备供货合同、监理工作报告等材料）。申报生产性、生活性服务业发展专项资金的，重点分析“企业在国内外同行业中的地位，如何带动中山市生产性/生活性服务业发展”的内容。</w:t>
      </w:r>
    </w:p>
    <w:p>
      <w:pPr>
        <w:adjustRightInd w:val="0"/>
        <w:snapToGrid w:val="0"/>
        <w:spacing w:beforeLines="0" w:afterLines="0" w:line="560" w:lineRule="exact"/>
        <w:ind w:firstLine="640"/>
        <w:rPr>
          <w:rFonts w:ascii="仿宋" w:hAnsi="仿宋" w:eastAsia="仿宋"/>
          <w:color w:val="000000"/>
          <w:sz w:val="32"/>
          <w:szCs w:val="32"/>
        </w:rPr>
      </w:pPr>
      <w:r>
        <w:rPr>
          <w:rFonts w:hint="eastAsia" w:ascii="黑体" w:hAnsi="黑体" w:eastAsia="黑体" w:cs="黑体"/>
          <w:color w:val="000000"/>
          <w:sz w:val="32"/>
          <w:szCs w:val="32"/>
        </w:rPr>
        <w:t>三、财政资金使用情况。</w:t>
      </w:r>
      <w:r>
        <w:rPr>
          <w:rFonts w:hint="eastAsia" w:ascii="仿宋" w:hAnsi="仿宋" w:eastAsia="仿宋"/>
          <w:sz w:val="32"/>
          <w:szCs w:val="32"/>
        </w:rPr>
        <w:t>对上一年度获得共建集聚区扶持资金的使用情况及本年度申请资金的用途进行报告</w:t>
      </w:r>
      <w:r>
        <w:rPr>
          <w:rFonts w:hint="eastAsia" w:ascii="仿宋" w:hAnsi="仿宋" w:eastAsia="仿宋"/>
          <w:color w:val="000000"/>
          <w:sz w:val="32"/>
          <w:szCs w:val="32"/>
        </w:rPr>
        <w:t>（附资金支出情况表及相关财务凭证等材料）。</w:t>
      </w:r>
    </w:p>
    <w:p>
      <w:pPr>
        <w:adjustRightInd w:val="0"/>
        <w:snapToGrid w:val="0"/>
        <w:spacing w:beforeLines="0" w:afterLines="0" w:line="560" w:lineRule="exact"/>
        <w:ind w:firstLine="640"/>
        <w:rPr>
          <w:rFonts w:hint="eastAsia" w:ascii="仿宋" w:hAnsi="仿宋" w:eastAsia="仿宋"/>
          <w:color w:val="000000"/>
          <w:sz w:val="32"/>
          <w:szCs w:val="32"/>
        </w:rPr>
      </w:pPr>
      <w:r>
        <w:rPr>
          <w:rFonts w:hint="eastAsia" w:ascii="黑体" w:hAnsi="黑体" w:eastAsia="黑体" w:cs="黑体"/>
          <w:color w:val="000000"/>
          <w:sz w:val="32"/>
          <w:szCs w:val="32"/>
        </w:rPr>
        <w:t>四、项目特色。</w:t>
      </w:r>
    </w:p>
    <w:p>
      <w:pPr>
        <w:adjustRightInd w:val="0"/>
        <w:snapToGrid w:val="0"/>
        <w:spacing w:beforeLines="0" w:afterLines="0" w:line="560" w:lineRule="exact"/>
        <w:ind w:firstLine="640"/>
        <w:rPr>
          <w:rFonts w:ascii="仿宋" w:hAnsi="仿宋" w:eastAsia="仿宋"/>
          <w:color w:val="000000"/>
          <w:sz w:val="32"/>
          <w:szCs w:val="32"/>
        </w:rPr>
      </w:pPr>
      <w:r>
        <w:rPr>
          <w:rFonts w:hint="eastAsia" w:ascii="黑体" w:hAnsi="黑体" w:eastAsia="黑体" w:cs="黑体"/>
          <w:color w:val="000000"/>
          <w:sz w:val="32"/>
          <w:szCs w:val="32"/>
        </w:rPr>
        <w:t>五、项目绩效目标。</w:t>
      </w:r>
      <w:r>
        <w:rPr>
          <w:rFonts w:hint="eastAsia" w:ascii="仿宋" w:hAnsi="仿宋" w:eastAsia="仿宋"/>
          <w:color w:val="000000"/>
          <w:sz w:val="32"/>
          <w:szCs w:val="32"/>
        </w:rPr>
        <w:t>项目完工并投入运营满两年时的进驻企业数、营业收入，及对以上各个指标数据的具体测算分析。</w:t>
      </w:r>
    </w:p>
    <w:p>
      <w:pPr>
        <w:widowControl/>
        <w:spacing w:beforeLines="0" w:afterLines="0" w:line="560" w:lineRule="exact"/>
        <w:ind w:firstLine="640" w:firstLineChars="200"/>
        <w:jc w:val="left"/>
        <w:rPr>
          <w:rFonts w:ascii="仿宋_GB2312" w:eastAsia="仿宋_GB2312"/>
          <w:sz w:val="32"/>
          <w:szCs w:val="32"/>
        </w:rPr>
      </w:pPr>
      <w:r>
        <w:rPr>
          <w:rFonts w:hint="eastAsia" w:ascii="黑体" w:hAnsi="黑体" w:eastAsia="黑体" w:cs="黑体"/>
          <w:color w:val="000000"/>
          <w:sz w:val="32"/>
          <w:szCs w:val="32"/>
        </w:rPr>
        <w:t>六、资金申请及用途。</w:t>
      </w:r>
      <w:r>
        <w:rPr>
          <w:rFonts w:hint="eastAsia" w:ascii="仿宋" w:hAnsi="仿宋" w:eastAsia="仿宋"/>
          <w:color w:val="000000"/>
          <w:sz w:val="32"/>
          <w:szCs w:val="32"/>
        </w:rPr>
        <w:t>包括申请扶持额度，申请专项资金的计划用途，申请资金的政策依据。</w:t>
      </w:r>
    </w:p>
    <w:sectPr>
      <w:headerReference r:id="rId3" w:type="default"/>
      <w:footerReference r:id="rId4" w:type="default"/>
      <w:footerReference r:id="rId5" w:type="even"/>
      <w:pgSz w:w="11906" w:h="16838"/>
      <w:pgMar w:top="2098" w:right="1474" w:bottom="1985" w:left="1588" w:header="851" w:footer="1588"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214289"/>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83C"/>
    <w:rsid w:val="00047642"/>
    <w:rsid w:val="000A3649"/>
    <w:rsid w:val="00101388"/>
    <w:rsid w:val="00103819"/>
    <w:rsid w:val="00152600"/>
    <w:rsid w:val="001A53AB"/>
    <w:rsid w:val="001B0B21"/>
    <w:rsid w:val="00297219"/>
    <w:rsid w:val="002A399C"/>
    <w:rsid w:val="002A40A3"/>
    <w:rsid w:val="002A7D54"/>
    <w:rsid w:val="002B3B6F"/>
    <w:rsid w:val="002E6FE4"/>
    <w:rsid w:val="002F2501"/>
    <w:rsid w:val="002F52E5"/>
    <w:rsid w:val="00312DF1"/>
    <w:rsid w:val="00316C26"/>
    <w:rsid w:val="003760D5"/>
    <w:rsid w:val="003766BA"/>
    <w:rsid w:val="0039035A"/>
    <w:rsid w:val="0040100D"/>
    <w:rsid w:val="0040581D"/>
    <w:rsid w:val="004339D2"/>
    <w:rsid w:val="00442A00"/>
    <w:rsid w:val="00483B8F"/>
    <w:rsid w:val="004A37DF"/>
    <w:rsid w:val="004A7C64"/>
    <w:rsid w:val="004B42A9"/>
    <w:rsid w:val="004F26CD"/>
    <w:rsid w:val="004F72BD"/>
    <w:rsid w:val="0054164E"/>
    <w:rsid w:val="00553E87"/>
    <w:rsid w:val="00576BB7"/>
    <w:rsid w:val="005B070E"/>
    <w:rsid w:val="005B7318"/>
    <w:rsid w:val="005C4AED"/>
    <w:rsid w:val="005C6DD4"/>
    <w:rsid w:val="00660CCC"/>
    <w:rsid w:val="006A04B8"/>
    <w:rsid w:val="006D0588"/>
    <w:rsid w:val="00710C15"/>
    <w:rsid w:val="00772945"/>
    <w:rsid w:val="00777165"/>
    <w:rsid w:val="007F39C9"/>
    <w:rsid w:val="00823114"/>
    <w:rsid w:val="0085583C"/>
    <w:rsid w:val="00863CA0"/>
    <w:rsid w:val="008A61FA"/>
    <w:rsid w:val="008A6FD5"/>
    <w:rsid w:val="008C2BE9"/>
    <w:rsid w:val="008E0AF5"/>
    <w:rsid w:val="00902FBF"/>
    <w:rsid w:val="0091122C"/>
    <w:rsid w:val="00953FCC"/>
    <w:rsid w:val="009606B3"/>
    <w:rsid w:val="009777BA"/>
    <w:rsid w:val="00992F91"/>
    <w:rsid w:val="00994B32"/>
    <w:rsid w:val="009C5754"/>
    <w:rsid w:val="009E110E"/>
    <w:rsid w:val="009E130A"/>
    <w:rsid w:val="009E59DC"/>
    <w:rsid w:val="009F5D2A"/>
    <w:rsid w:val="00A3059E"/>
    <w:rsid w:val="00A92104"/>
    <w:rsid w:val="00AC41D8"/>
    <w:rsid w:val="00AF2089"/>
    <w:rsid w:val="00AF34E8"/>
    <w:rsid w:val="00B0340B"/>
    <w:rsid w:val="00B3640A"/>
    <w:rsid w:val="00B44607"/>
    <w:rsid w:val="00B505AB"/>
    <w:rsid w:val="00B5423A"/>
    <w:rsid w:val="00BB0F32"/>
    <w:rsid w:val="00C42EE9"/>
    <w:rsid w:val="00C9558C"/>
    <w:rsid w:val="00CC7BC6"/>
    <w:rsid w:val="00D1780F"/>
    <w:rsid w:val="00D30B67"/>
    <w:rsid w:val="00DA3CEE"/>
    <w:rsid w:val="00DB24E3"/>
    <w:rsid w:val="00DB505B"/>
    <w:rsid w:val="00DE61DD"/>
    <w:rsid w:val="00DE780D"/>
    <w:rsid w:val="00E35B85"/>
    <w:rsid w:val="00E411C4"/>
    <w:rsid w:val="00E451B3"/>
    <w:rsid w:val="00E46086"/>
    <w:rsid w:val="00E73AD4"/>
    <w:rsid w:val="00E7717C"/>
    <w:rsid w:val="00F16C60"/>
    <w:rsid w:val="00F85055"/>
    <w:rsid w:val="00F95414"/>
    <w:rsid w:val="00FB2299"/>
    <w:rsid w:val="00FC32CE"/>
    <w:rsid w:val="0168308C"/>
    <w:rsid w:val="01705C11"/>
    <w:rsid w:val="0332413B"/>
    <w:rsid w:val="03553295"/>
    <w:rsid w:val="043C1E7D"/>
    <w:rsid w:val="0609579A"/>
    <w:rsid w:val="07EE5E3D"/>
    <w:rsid w:val="0B5B2BC7"/>
    <w:rsid w:val="0C185594"/>
    <w:rsid w:val="19273089"/>
    <w:rsid w:val="1D615A71"/>
    <w:rsid w:val="20244772"/>
    <w:rsid w:val="21576D29"/>
    <w:rsid w:val="272B34FE"/>
    <w:rsid w:val="28245C10"/>
    <w:rsid w:val="2AF15E41"/>
    <w:rsid w:val="2C327FF2"/>
    <w:rsid w:val="2D30270E"/>
    <w:rsid w:val="301A1628"/>
    <w:rsid w:val="36184C36"/>
    <w:rsid w:val="37F466AB"/>
    <w:rsid w:val="3CDD6222"/>
    <w:rsid w:val="3F3F16CA"/>
    <w:rsid w:val="498A1F9F"/>
    <w:rsid w:val="4B2B1247"/>
    <w:rsid w:val="4BC87411"/>
    <w:rsid w:val="4EB71F0D"/>
    <w:rsid w:val="532B7F7C"/>
    <w:rsid w:val="564C2137"/>
    <w:rsid w:val="671D5274"/>
    <w:rsid w:val="6762012B"/>
    <w:rsid w:val="68EB24E8"/>
    <w:rsid w:val="699B7877"/>
    <w:rsid w:val="6A8E320D"/>
    <w:rsid w:val="6DDD61FA"/>
    <w:rsid w:val="6E404D4C"/>
    <w:rsid w:val="71186D53"/>
    <w:rsid w:val="713F1762"/>
    <w:rsid w:val="71BB5E53"/>
    <w:rsid w:val="73CA0035"/>
    <w:rsid w:val="7AAA4686"/>
    <w:rsid w:val="7D313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character" w:customStyle="1" w:styleId="8">
    <w:name w:val="页脚 字符"/>
    <w:basedOn w:val="5"/>
    <w:qFormat/>
    <w:uiPriority w:val="99"/>
    <w:rPr>
      <w:rFonts w:ascii="Times New Roman" w:hAnsi="Times New Roman" w:eastAsia="宋体" w:cs="Times New Roman"/>
      <w:sz w:val="18"/>
      <w:szCs w:val="18"/>
    </w:rPr>
  </w:style>
  <w:style w:type="character" w:customStyle="1" w:styleId="9">
    <w:name w:val="页脚 字符1"/>
    <w:link w:val="3"/>
    <w:qFormat/>
    <w:uiPriority w:val="99"/>
    <w:rPr>
      <w:rFonts w:ascii="Times New Roman" w:hAnsi="Times New Roman" w:eastAsia="宋体" w:cs="Times New Roman"/>
      <w:sz w:val="18"/>
      <w:szCs w:val="18"/>
    </w:rPr>
  </w:style>
  <w:style w:type="character" w:customStyle="1" w:styleId="10">
    <w:name w:val="页眉 字符"/>
    <w:basedOn w:val="5"/>
    <w:semiHidden/>
    <w:qFormat/>
    <w:uiPriority w:val="99"/>
    <w:rPr>
      <w:rFonts w:ascii="Times New Roman" w:hAnsi="Times New Roman" w:eastAsia="宋体" w:cs="Times New Roman"/>
      <w:sz w:val="18"/>
      <w:szCs w:val="18"/>
    </w:rPr>
  </w:style>
  <w:style w:type="character" w:customStyle="1" w:styleId="11">
    <w:name w:val="页眉 字符1"/>
    <w:link w:val="4"/>
    <w:qFormat/>
    <w:uiPriority w:val="0"/>
    <w:rPr>
      <w:rFonts w:ascii="Times New Roman" w:hAnsi="Times New Roman" w:eastAsia="宋体" w:cs="Times New Roman"/>
      <w:sz w:val="18"/>
      <w:szCs w:val="18"/>
    </w:rPr>
  </w:style>
  <w:style w:type="paragraph" w:customStyle="1" w:styleId="12">
    <w:name w:val="列出段落1"/>
    <w:basedOn w:val="1"/>
    <w:qFormat/>
    <w:uiPriority w:val="34"/>
    <w:pPr>
      <w:ind w:firstLine="420" w:firstLineChars="200"/>
    </w:pPr>
  </w:style>
  <w:style w:type="character" w:customStyle="1" w:styleId="13">
    <w:name w:val="批注框文本 字符"/>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1001</Words>
  <Characters>5712</Characters>
  <Lines>47</Lines>
  <Paragraphs>13</Paragraphs>
  <TotalTime>14</TotalTime>
  <ScaleCrop>false</ScaleCrop>
  <LinksUpToDate>false</LinksUpToDate>
  <CharactersWithSpaces>6700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2018-03-08T01:21:00Z</dcterms:created>
  <dc:creator>邹国伟</dc:creator>
  <cp:lastModifiedBy>黄韵静</cp:lastModifiedBy>
  <cp:lastPrinted>2018-03-08T08:26:00Z</cp:lastPrinted>
  <dcterms:modified xsi:type="dcterms:W3CDTF">2018-06-13T07:36:39Z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