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5E" w:rsidRDefault="00971F5E" w:rsidP="00971F5E">
      <w:pPr>
        <w:widowControl/>
        <w:shd w:val="clear" w:color="auto" w:fill="FFFFFF"/>
        <w:spacing w:line="574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2F674F"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</w:p>
    <w:p w:rsidR="00971F5E" w:rsidRPr="002F674F" w:rsidRDefault="00971F5E" w:rsidP="00971F5E">
      <w:pPr>
        <w:widowControl/>
        <w:shd w:val="clear" w:color="auto" w:fill="FFFFFF"/>
        <w:spacing w:line="574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</w:p>
    <w:p w:rsidR="00971F5E" w:rsidRPr="002F674F" w:rsidRDefault="00971F5E" w:rsidP="00971F5E">
      <w:pPr>
        <w:widowControl/>
        <w:shd w:val="clear" w:color="auto" w:fill="FFFFFF"/>
        <w:spacing w:line="574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2"/>
          <w:szCs w:val="32"/>
        </w:rPr>
      </w:pPr>
      <w:r w:rsidRPr="002F674F"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t>《</w:t>
      </w:r>
      <w:r w:rsidRPr="002F674F">
        <w:rPr>
          <w:rFonts w:ascii="方正小标宋简体" w:eastAsia="方正小标宋简体" w:hAnsi="黑体" w:hint="eastAsia"/>
          <w:bCs/>
          <w:color w:val="000000"/>
          <w:sz w:val="44"/>
          <w:szCs w:val="44"/>
          <w:shd w:val="clear" w:color="auto" w:fill="FFFFFF"/>
        </w:rPr>
        <w:t>中山市商务发展专项资金（促进展览业发展项目）实施细则》</w:t>
      </w:r>
      <w:r w:rsidRPr="002F674F"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申报指南（2019）</w:t>
      </w:r>
    </w:p>
    <w:p w:rsidR="00971F5E" w:rsidRPr="002F674F" w:rsidRDefault="00971F5E" w:rsidP="00971F5E">
      <w:pPr>
        <w:widowControl/>
        <w:shd w:val="clear" w:color="auto" w:fill="FFFFFF"/>
        <w:spacing w:line="574" w:lineRule="exact"/>
        <w:jc w:val="center"/>
        <w:rPr>
          <w:rFonts w:ascii="方正小标宋简体" w:eastAsia="方正小标宋简体" w:hAnsi="黑体" w:cs="仿宋_GB2312"/>
          <w:color w:val="000000"/>
          <w:kern w:val="0"/>
          <w:sz w:val="44"/>
          <w:szCs w:val="44"/>
        </w:rPr>
      </w:pPr>
      <w:r w:rsidRPr="002F674F">
        <w:rPr>
          <w:rFonts w:ascii="方正小标宋简体" w:eastAsia="方正小标宋简体" w:hAnsi="黑体" w:cs="仿宋_GB2312" w:hint="eastAsia"/>
          <w:color w:val="000000"/>
          <w:kern w:val="0"/>
          <w:sz w:val="44"/>
          <w:szCs w:val="44"/>
        </w:rPr>
        <w:t>申报须知</w:t>
      </w:r>
    </w:p>
    <w:p w:rsidR="00971F5E" w:rsidRPr="002F674F" w:rsidRDefault="00971F5E" w:rsidP="00971F5E">
      <w:pPr>
        <w:widowControl/>
        <w:shd w:val="clear" w:color="auto" w:fill="FFFFFF"/>
        <w:spacing w:line="574" w:lineRule="exact"/>
        <w:ind w:firstLineChars="200" w:firstLine="640"/>
        <w:jc w:val="left"/>
        <w:rPr>
          <w:rFonts w:ascii="仿宋_GB2312" w:eastAsia="仿宋_GB2312" w:hAnsi="????"/>
          <w:color w:val="000000"/>
          <w:kern w:val="0"/>
          <w:sz w:val="32"/>
          <w:szCs w:val="32"/>
        </w:rPr>
      </w:pP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一、申报单位自行登录</w:t>
      </w:r>
      <w:r w:rsidRPr="002F674F">
        <w:rPr>
          <w:rFonts w:ascii="仿宋_GB2312" w:eastAsia="仿宋_GB2312" w:hAnsi="仿宋" w:cs="仿宋" w:hint="eastAsia"/>
          <w:sz w:val="32"/>
          <w:szCs w:val="32"/>
        </w:rPr>
        <w:t>中山市产业扶持资金网上申报系统（</w:t>
      </w:r>
      <w:r w:rsidRPr="002F674F">
        <w:rPr>
          <w:rFonts w:ascii="仿宋_GB2312" w:eastAsia="仿宋_GB2312" w:hAnsi="????" w:cs="仿宋_GB2312"/>
          <w:color w:val="000000"/>
          <w:kern w:val="0"/>
          <w:sz w:val="32"/>
          <w:szCs w:val="32"/>
        </w:rPr>
        <w:t>http://fczj.zs.gov.cn/</w:t>
      </w: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）进行电子申报，再将本申报指南规定的相关纸质资料（一式两份），提交至市商务局商务交流科。只进行网上申报而未提交纸质资料的，视为未申报，不予受理。</w:t>
      </w:r>
    </w:p>
    <w:p w:rsidR="00971F5E" w:rsidRPr="002F674F" w:rsidRDefault="00971F5E" w:rsidP="00971F5E">
      <w:pPr>
        <w:spacing w:line="574" w:lineRule="exact"/>
        <w:ind w:firstLineChars="200" w:firstLine="640"/>
        <w:jc w:val="left"/>
        <w:rPr>
          <w:rFonts w:ascii="仿宋_GB2312" w:eastAsia="仿宋_GB2312" w:hAnsi="????" w:cs="仿宋_GB2312"/>
          <w:color w:val="000000"/>
          <w:kern w:val="0"/>
          <w:sz w:val="32"/>
          <w:szCs w:val="32"/>
        </w:rPr>
      </w:pP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二、纸质材料复印件的内容必须清晰明确，与原件相合，以申报企业为单位，按顺序装订成册，每页加盖公章，</w:t>
      </w:r>
      <w:r w:rsidRPr="002F674F">
        <w:rPr>
          <w:rFonts w:ascii="仿宋_GB2312" w:eastAsia="仿宋_GB2312" w:hAnsi="仿宋" w:cs="宋体" w:hint="eastAsia"/>
          <w:sz w:val="32"/>
          <w:szCs w:val="32"/>
        </w:rPr>
        <w:t>审计报告、合同等页数较多的资料可在首页加盖公章并加盖骑缝章；</w:t>
      </w: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为了保证扶持项目的真实性，市商务局在审核过程有权要求企业提供清单以外的证明材料。</w:t>
      </w:r>
    </w:p>
    <w:p w:rsidR="00971F5E" w:rsidRPr="002F674F" w:rsidRDefault="00971F5E" w:rsidP="00971F5E">
      <w:pPr>
        <w:widowControl/>
        <w:shd w:val="clear" w:color="auto" w:fill="FFFFFF"/>
        <w:spacing w:line="574" w:lineRule="exact"/>
        <w:ind w:firstLineChars="200" w:firstLine="640"/>
        <w:jc w:val="left"/>
        <w:rPr>
          <w:rFonts w:ascii="仿宋_GB2312" w:eastAsia="仿宋_GB2312" w:hAnsi="????"/>
          <w:color w:val="000000"/>
          <w:kern w:val="0"/>
          <w:sz w:val="32"/>
          <w:szCs w:val="32"/>
        </w:rPr>
      </w:pP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三、申报单位有下列情形之一，专项资金不予扶持：</w:t>
      </w:r>
    </w:p>
    <w:p w:rsidR="00971F5E" w:rsidRPr="002F674F" w:rsidRDefault="00971F5E" w:rsidP="00971F5E">
      <w:pPr>
        <w:widowControl/>
        <w:shd w:val="clear" w:color="auto" w:fill="FFFFFF"/>
        <w:spacing w:line="574" w:lineRule="exact"/>
        <w:ind w:firstLineChars="200" w:firstLine="640"/>
        <w:jc w:val="left"/>
        <w:rPr>
          <w:rFonts w:ascii="仿宋_GB2312" w:eastAsia="仿宋_GB2312" w:hAnsi="????"/>
          <w:color w:val="000000"/>
          <w:kern w:val="0"/>
          <w:sz w:val="32"/>
          <w:szCs w:val="32"/>
        </w:rPr>
      </w:pP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（一）在申报过程中提供虚假资料的；</w:t>
      </w:r>
    </w:p>
    <w:p w:rsidR="00971F5E" w:rsidRPr="002F674F" w:rsidRDefault="00971F5E" w:rsidP="00971F5E">
      <w:pPr>
        <w:widowControl/>
        <w:shd w:val="clear" w:color="auto" w:fill="FFFFFF"/>
        <w:spacing w:line="574" w:lineRule="exact"/>
        <w:ind w:firstLineChars="200" w:firstLine="640"/>
        <w:jc w:val="left"/>
        <w:rPr>
          <w:rFonts w:ascii="仿宋_GB2312" w:eastAsia="仿宋_GB2312" w:hAnsi="????"/>
          <w:color w:val="000000"/>
          <w:kern w:val="0"/>
          <w:sz w:val="32"/>
          <w:szCs w:val="32"/>
        </w:rPr>
      </w:pP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（二）违反专项资金管理规定被取消申请资格的；</w:t>
      </w:r>
    </w:p>
    <w:p w:rsidR="00971F5E" w:rsidRPr="002F674F" w:rsidRDefault="00971F5E" w:rsidP="00971F5E">
      <w:pPr>
        <w:widowControl/>
        <w:shd w:val="clear" w:color="auto" w:fill="FFFFFF"/>
        <w:spacing w:line="574" w:lineRule="exact"/>
        <w:ind w:firstLineChars="200" w:firstLine="640"/>
        <w:jc w:val="left"/>
        <w:rPr>
          <w:rFonts w:ascii="仿宋_GB2312" w:eastAsia="仿宋_GB2312" w:hAnsi="????"/>
          <w:color w:val="000000"/>
          <w:kern w:val="0"/>
          <w:sz w:val="32"/>
          <w:szCs w:val="32"/>
        </w:rPr>
      </w:pP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（三）被纳入中山市产业扶持发展专项资金管理系统黑名单的。</w:t>
      </w:r>
    </w:p>
    <w:p w:rsidR="00971F5E" w:rsidRPr="002F674F" w:rsidRDefault="00971F5E" w:rsidP="00971F5E">
      <w:pPr>
        <w:widowControl/>
        <w:shd w:val="clear" w:color="auto" w:fill="FFFFFF"/>
        <w:spacing w:line="574" w:lineRule="exact"/>
        <w:ind w:firstLineChars="250" w:firstLine="800"/>
        <w:jc w:val="left"/>
        <w:rPr>
          <w:rFonts w:ascii="仿宋_GB2312" w:eastAsia="仿宋_GB2312" w:hAnsi="????"/>
          <w:color w:val="000000"/>
          <w:kern w:val="0"/>
          <w:sz w:val="32"/>
          <w:szCs w:val="32"/>
        </w:rPr>
      </w:pP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四、申报单位申报专项资金须对申报材料的准确性和真实性负责（由申报单位在申报表中进行书面责任保证），不得弄虚作假。对弄虚作假骗取专项资金，截留、挪用专项资金，不</w:t>
      </w: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lastRenderedPageBreak/>
        <w:t>按规定使用专项资金等行为，可视情节轻重采取通报、撤销扶持项目、追缴项目扶持资金和</w:t>
      </w:r>
      <w:r w:rsidRPr="002F674F">
        <w:rPr>
          <w:rFonts w:ascii="仿宋_GB2312" w:eastAsia="仿宋_GB2312" w:hAnsi="????" w:cs="仿宋_GB2312"/>
          <w:color w:val="000000"/>
          <w:kern w:val="0"/>
          <w:sz w:val="32"/>
          <w:szCs w:val="32"/>
        </w:rPr>
        <w:t>3</w:t>
      </w: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年内取消申请资格的处理，并按照《财政违法行为处罚处分条例》的规定予以处罚；构成犯罪的，移交司法机关依法追究有关责任人员的法律责任。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五、收到申报单位完整的申报资料后，市商务局原则上于60个工作日内审核完毕。审核结果会在中山市商务局的官网(</w:t>
      </w:r>
      <w:hyperlink r:id="rId6" w:history="1">
        <w:r w:rsidRPr="002F674F">
          <w:rPr>
            <w:rFonts w:ascii="仿宋_GB2312" w:eastAsia="仿宋_GB2312" w:hAnsi="????" w:cs="仿宋_GB2312"/>
            <w:color w:val="0000FF"/>
            <w:kern w:val="0"/>
            <w:sz w:val="32"/>
            <w:u w:val="single"/>
          </w:rPr>
          <w:t>http://www.zs.gov.cn/swj</w:t>
        </w:r>
      </w:hyperlink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)上发布公示，申报企业届时自行上网查核审核结果，不再另行逐一通知。对审核结果有异议的申报单位应在审核结果公示日起7日内向市商务局书面提出复核申请。经复核属扶持范围的，纳入下一期项目扶持计划内；逾期提出异议的，不予受理。</w:t>
      </w: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审核通过后资金由市财政帐户直接划拨到每个企业的对公帐户。不受理中介组织代办申报。不受理参展企业个别提交。</w:t>
      </w:r>
    </w:p>
    <w:p w:rsidR="00971F5E" w:rsidRPr="002F674F" w:rsidRDefault="00971F5E" w:rsidP="00971F5E">
      <w:pPr>
        <w:widowControl/>
        <w:shd w:val="clear" w:color="auto" w:fill="FFFFFF"/>
        <w:spacing w:line="574" w:lineRule="exact"/>
        <w:ind w:firstLineChars="200" w:firstLine="640"/>
        <w:jc w:val="left"/>
        <w:rPr>
          <w:rFonts w:ascii="仿宋_GB2312" w:eastAsia="仿宋_GB2312" w:hAnsi="????" w:cs="仿宋_GB2312"/>
          <w:color w:val="000000"/>
          <w:kern w:val="0"/>
          <w:sz w:val="32"/>
          <w:szCs w:val="32"/>
        </w:rPr>
      </w:pP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六、受理科室和电话：商务交流科  89892891</w:t>
      </w:r>
    </w:p>
    <w:p w:rsidR="00971F5E" w:rsidRPr="002F674F" w:rsidRDefault="00971F5E" w:rsidP="00971F5E">
      <w:pPr>
        <w:widowControl/>
        <w:shd w:val="clear" w:color="auto" w:fill="FFFFFF"/>
        <w:spacing w:line="574" w:lineRule="exact"/>
        <w:ind w:firstLineChars="200" w:firstLine="640"/>
        <w:jc w:val="left"/>
        <w:rPr>
          <w:rFonts w:ascii="仿宋_GB2312" w:eastAsia="仿宋_GB2312" w:hAnsi="????" w:cs="仿宋_GB2312"/>
          <w:color w:val="000000"/>
          <w:kern w:val="0"/>
          <w:sz w:val="32"/>
          <w:szCs w:val="32"/>
        </w:rPr>
      </w:pPr>
      <w:r w:rsidRPr="002F674F">
        <w:rPr>
          <w:rFonts w:ascii="仿宋_GB2312" w:eastAsia="仿宋_GB2312" w:hAnsi="????" w:cs="仿宋_GB2312" w:hint="eastAsia"/>
          <w:color w:val="000000"/>
          <w:kern w:val="0"/>
          <w:sz w:val="32"/>
          <w:szCs w:val="32"/>
        </w:rPr>
        <w:t>七、本申报指南由市商务局负责解释。</w:t>
      </w:r>
    </w:p>
    <w:p w:rsidR="00971F5E" w:rsidRPr="002F674F" w:rsidRDefault="00971F5E" w:rsidP="00971F5E">
      <w:pPr>
        <w:widowControl/>
        <w:shd w:val="clear" w:color="auto" w:fill="FFFFFF"/>
        <w:spacing w:line="574" w:lineRule="exact"/>
        <w:jc w:val="center"/>
        <w:rPr>
          <w:rFonts w:ascii="方正小标宋简体" w:eastAsia="方正小标宋简体" w:hAnsi="黑体" w:cs="仿宋_GB2312"/>
          <w:color w:val="000000"/>
          <w:kern w:val="0"/>
          <w:sz w:val="44"/>
          <w:szCs w:val="44"/>
        </w:rPr>
      </w:pPr>
      <w:r w:rsidRPr="002F674F">
        <w:rPr>
          <w:rFonts w:ascii="方正小标宋简体" w:eastAsia="方正小标宋简体" w:hAnsi="黑体" w:cs="仿宋_GB2312" w:hint="eastAsia"/>
          <w:color w:val="000000"/>
          <w:kern w:val="0"/>
          <w:sz w:val="44"/>
          <w:szCs w:val="44"/>
        </w:rPr>
        <w:t>申报指南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hAnsi="黑体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hAnsi="黑体" w:cs="仿宋" w:hint="eastAsia"/>
          <w:kern w:val="0"/>
          <w:sz w:val="32"/>
          <w:szCs w:val="32"/>
          <w:lang w:val="zh-CN"/>
        </w:rPr>
        <w:t xml:space="preserve">一、在中山市的展览馆举办区域特色经济专业展的办展企业 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（一）支持标准</w:t>
      </w:r>
    </w:p>
    <w:p w:rsidR="00971F5E" w:rsidRPr="002F674F" w:rsidRDefault="00971F5E" w:rsidP="00971F5E">
      <w:pPr>
        <w:spacing w:line="57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674F">
        <w:rPr>
          <w:rFonts w:ascii="仿宋_GB2312" w:eastAsia="仿宋_GB2312" w:hAnsi="黑体" w:cs="仿宋" w:hint="eastAsia"/>
          <w:kern w:val="0"/>
          <w:sz w:val="32"/>
          <w:szCs w:val="32"/>
          <w:lang w:val="zh-CN"/>
        </w:rPr>
        <w:t>1、</w:t>
      </w:r>
      <w:r w:rsidRPr="002F674F">
        <w:rPr>
          <w:rFonts w:ascii="仿宋_GB2312" w:eastAsia="仿宋_GB2312" w:hint="eastAsia"/>
          <w:sz w:val="32"/>
          <w:szCs w:val="32"/>
        </w:rPr>
        <w:t>每个展会给予办展企业实际发生场馆租金30%的资金支持，此项办展企业的每个展会最高资金支持为10万元。</w:t>
      </w:r>
    </w:p>
    <w:p w:rsidR="00971F5E" w:rsidRPr="002F674F" w:rsidRDefault="00971F5E" w:rsidP="00971F5E">
      <w:pPr>
        <w:spacing w:line="574" w:lineRule="exact"/>
        <w:ind w:firstLineChars="200" w:firstLine="640"/>
        <w:rPr>
          <w:rFonts w:ascii="仿宋_GB2312" w:eastAsia="仿宋_GB2312" w:hAnsi="黑体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hint="eastAsia"/>
          <w:sz w:val="32"/>
          <w:szCs w:val="32"/>
        </w:rPr>
        <w:t>2、每个展会市外参展企业认购标准展位达50个给</w:t>
      </w:r>
      <w:r w:rsidRPr="002F674F">
        <w:rPr>
          <w:rFonts w:ascii="仿宋_GB2312" w:eastAsia="仿宋_GB2312" w:hAnsi="黑体" w:cs="仿宋" w:hint="eastAsia"/>
          <w:kern w:val="0"/>
          <w:sz w:val="32"/>
          <w:szCs w:val="32"/>
          <w:lang w:val="zh-CN"/>
        </w:rPr>
        <w:t>予5万</w:t>
      </w:r>
      <w:r w:rsidRPr="002F674F">
        <w:rPr>
          <w:rFonts w:ascii="仿宋_GB2312" w:eastAsia="仿宋_GB2312" w:hAnsi="黑体" w:cs="仿宋" w:hint="eastAsia"/>
          <w:kern w:val="0"/>
          <w:sz w:val="32"/>
          <w:szCs w:val="32"/>
          <w:lang w:val="zh-CN"/>
        </w:rPr>
        <w:lastRenderedPageBreak/>
        <w:t>元资金支持，50个以上每增加10个增加1万元资金支持，</w:t>
      </w:r>
      <w:r w:rsidRPr="002F674F">
        <w:rPr>
          <w:rFonts w:ascii="仿宋_GB2312" w:eastAsia="仿宋_GB2312" w:hint="eastAsia"/>
          <w:sz w:val="32"/>
          <w:szCs w:val="32"/>
        </w:rPr>
        <w:t>此项办展企业的每个展会</w:t>
      </w:r>
      <w:r w:rsidRPr="002F674F">
        <w:rPr>
          <w:rFonts w:ascii="仿宋_GB2312" w:eastAsia="仿宋_GB2312" w:hAnsi="黑体" w:cs="仿宋" w:hint="eastAsia"/>
          <w:kern w:val="0"/>
          <w:sz w:val="32"/>
          <w:szCs w:val="32"/>
          <w:lang w:val="zh-CN"/>
        </w:rPr>
        <w:t>最高资金支持金额10万元。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F674F">
        <w:rPr>
          <w:rFonts w:ascii="仿宋_GB2312" w:eastAsia="仿宋_GB2312" w:hAnsi="黑体" w:cs="仿宋" w:hint="eastAsia"/>
          <w:kern w:val="0"/>
          <w:sz w:val="32"/>
          <w:szCs w:val="32"/>
          <w:lang w:val="zh-CN"/>
        </w:rPr>
        <w:t>3、</w:t>
      </w:r>
      <w:r w:rsidRPr="002F674F">
        <w:rPr>
          <w:rFonts w:ascii="仿宋_GB2312" w:eastAsia="仿宋_GB2312" w:hAnsi="仿宋_GB2312" w:cs="仿宋_GB2312" w:hint="eastAsia"/>
          <w:sz w:val="32"/>
          <w:szCs w:val="32"/>
        </w:rPr>
        <w:t>每个展会招到持有中国驰名商标的企业参展，每确认1个标准展位</w:t>
      </w:r>
      <w:r w:rsidRPr="002F674F">
        <w:rPr>
          <w:rFonts w:ascii="仿宋_GB2312" w:eastAsia="仿宋_GB2312" w:hint="eastAsia"/>
          <w:sz w:val="32"/>
          <w:szCs w:val="32"/>
        </w:rPr>
        <w:t>给予办展企业1万元资金支持，确认一个特装展位给予办展企业2万元资金支持。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F674F">
        <w:rPr>
          <w:rFonts w:ascii="仿宋_GB2312" w:eastAsia="仿宋_GB2312" w:hint="eastAsia"/>
          <w:sz w:val="32"/>
          <w:szCs w:val="32"/>
        </w:rPr>
        <w:t>4、</w:t>
      </w:r>
      <w:r w:rsidRPr="002F674F">
        <w:rPr>
          <w:rFonts w:ascii="仿宋_GB2312" w:eastAsia="仿宋_GB2312" w:hAnsi="仿宋_GB2312" w:cs="仿宋_GB2312" w:hint="eastAsia"/>
          <w:sz w:val="32"/>
          <w:szCs w:val="32"/>
        </w:rPr>
        <w:t>每个展会招到境内外上市企业参展，每确认1个标准展位</w:t>
      </w:r>
      <w:r w:rsidRPr="002F674F">
        <w:rPr>
          <w:rFonts w:ascii="仿宋_GB2312" w:eastAsia="仿宋_GB2312" w:hint="eastAsia"/>
          <w:sz w:val="32"/>
          <w:szCs w:val="32"/>
        </w:rPr>
        <w:t xml:space="preserve">给予办展企业1万元资金支持，确认一个特装展位给予办展企业2万元资金支持。  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F674F">
        <w:rPr>
          <w:rFonts w:ascii="仿宋_GB2312" w:eastAsia="仿宋_GB2312" w:hint="eastAsia"/>
          <w:sz w:val="32"/>
          <w:szCs w:val="32"/>
        </w:rPr>
        <w:t>参展企业既</w:t>
      </w:r>
      <w:r w:rsidRPr="002F674F">
        <w:rPr>
          <w:rFonts w:ascii="仿宋_GB2312" w:eastAsia="仿宋_GB2312" w:hAnsi="仿宋_GB2312" w:cs="仿宋_GB2312" w:hint="eastAsia"/>
          <w:sz w:val="32"/>
          <w:szCs w:val="32"/>
        </w:rPr>
        <w:t>持有中国驰名商标，又是上市企业的，</w:t>
      </w:r>
      <w:r w:rsidRPr="002F674F">
        <w:rPr>
          <w:rFonts w:ascii="仿宋_GB2312" w:eastAsia="仿宋_GB2312" w:hint="eastAsia"/>
          <w:sz w:val="32"/>
          <w:szCs w:val="32"/>
        </w:rPr>
        <w:t>可分别累加计算。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hAnsi="黑体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hAnsi="黑体" w:cs="仿宋" w:hint="eastAsia"/>
          <w:kern w:val="0"/>
          <w:sz w:val="32"/>
          <w:szCs w:val="32"/>
          <w:lang w:val="zh-CN"/>
        </w:rPr>
        <w:t>5、每个展会邀请境外采购商到会达100人给予5万元支持，100人以上每增加50人增加1万元资金支持。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hAnsi="黑体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hAnsi="黑体" w:cs="仿宋" w:hint="eastAsia"/>
          <w:kern w:val="0"/>
          <w:sz w:val="32"/>
          <w:szCs w:val="32"/>
          <w:lang w:val="zh-CN"/>
        </w:rPr>
        <w:t>6、每个展会合计可获最高资金支持金额50万元。同一办展企业年度合计可获最高资金支持金额80万元。同一展会同一年度多次举办合计可获最高资金支持金额80万元。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（二）申报材料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1、促进展览业发展专项资金（办展）申报表（附件1），加盖企业公章及法人签名（原件）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2、办展企业营业执照复印件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3、与场馆经营单位签订的场馆租赁合同复印件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4、从办展企业对公帐户划出（私人帐号或现金支付不予支持），收款方为场馆经营单位，内容为场馆租金的银行凭证复</w:t>
      </w: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lastRenderedPageBreak/>
        <w:t>印件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5、场馆经营单位开出的场馆租金发票的复印件，不得含场馆租金以外的费用，并与租赁合同、银行凭证等有关信息对应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6、办展企业入帐的会计凭证复印件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7、展区规划布局图、参展企业名单汇总（企业全称、认购展位编号及面积、参展联系人及有效联系方式，以便第三方机构抽查）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8、</w:t>
      </w:r>
      <w:r w:rsidRPr="002F674F">
        <w:rPr>
          <w:rFonts w:ascii="仿宋_GB2312" w:eastAsia="仿宋_GB2312" w:hAnsi="黑体" w:cs="仿宋" w:hint="eastAsia"/>
          <w:kern w:val="0"/>
          <w:sz w:val="32"/>
          <w:szCs w:val="32"/>
          <w:lang w:val="zh-CN"/>
        </w:rPr>
        <w:t>申请市外企业参展扶持的，需提交以下资料复印件：参展企业的营业执照、办展企业发出的展位确认函和展位费发票、办展企业收到展位费银行凭证以及</w:t>
      </w: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入帐的会计凭证。</w:t>
      </w:r>
      <w:r w:rsidRPr="002F674F">
        <w:rPr>
          <w:rFonts w:ascii="仿宋_GB2312" w:eastAsia="仿宋_GB2312" w:hint="eastAsia"/>
          <w:sz w:val="32"/>
          <w:szCs w:val="32"/>
        </w:rPr>
        <w:t>申请</w:t>
      </w:r>
      <w:r w:rsidRPr="002F674F">
        <w:rPr>
          <w:rFonts w:ascii="仿宋_GB2312" w:eastAsia="仿宋_GB2312" w:hAnsi="仿宋_GB2312" w:cs="仿宋_GB2312" w:hint="eastAsia"/>
          <w:sz w:val="32"/>
          <w:szCs w:val="32"/>
        </w:rPr>
        <w:t>中国驰名商标企业、上市企业参展扶持的，需在上述资料之外再提供拥有商标的证明文件，或上市公司的股票代码。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hAnsi="黑体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9、</w:t>
      </w:r>
      <w:r w:rsidRPr="002F674F">
        <w:rPr>
          <w:rFonts w:ascii="仿宋_GB2312" w:eastAsia="仿宋_GB2312" w:hAnsi="黑体" w:cs="仿宋" w:hint="eastAsia"/>
          <w:kern w:val="0"/>
          <w:sz w:val="32"/>
          <w:szCs w:val="32"/>
          <w:lang w:val="zh-CN"/>
        </w:rPr>
        <w:t>申请境外采购商到会扶持的，提供海外采购商的邀请函，境外采购商国别、行业、成交等情况的总结分析报告，现场登记的总人数截图、采购商到会的现场相片等证明材料，并需随机抽取5人的详细资料进行核查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10、办展成效总结、展会现场相片三张以上。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F674F">
        <w:rPr>
          <w:rFonts w:ascii="仿宋_GB2312" w:eastAsia="仿宋_GB2312" w:hint="eastAsia"/>
          <w:sz w:val="32"/>
          <w:szCs w:val="32"/>
        </w:rPr>
        <w:t>以上资料以申报企业为单位，按顺序独立装订成册提交，须有封面（显示项目名称、申报单位名称）、有目录。</w:t>
      </w:r>
    </w:p>
    <w:p w:rsidR="00971F5E" w:rsidRPr="002F674F" w:rsidRDefault="00971F5E" w:rsidP="00971F5E">
      <w:pPr>
        <w:spacing w:line="574" w:lineRule="exact"/>
        <w:ind w:firstLineChars="197" w:firstLine="630"/>
        <w:rPr>
          <w:rFonts w:ascii="黑体" w:eastAsia="黑体" w:hAnsi="黑体" w:cs="仿宋"/>
          <w:kern w:val="0"/>
          <w:sz w:val="32"/>
          <w:szCs w:val="32"/>
          <w:lang w:val="zh-CN"/>
        </w:rPr>
      </w:pPr>
      <w:r w:rsidRPr="002F674F">
        <w:rPr>
          <w:rFonts w:ascii="黑体" w:eastAsia="黑体" w:hAnsi="黑体" w:cs="仿宋" w:hint="eastAsia"/>
          <w:kern w:val="0"/>
          <w:sz w:val="32"/>
          <w:szCs w:val="32"/>
          <w:lang w:val="zh-CN"/>
        </w:rPr>
        <w:t>二、</w:t>
      </w:r>
      <w:r w:rsidRPr="002F674F">
        <w:rPr>
          <w:rFonts w:ascii="黑体" w:eastAsia="黑体" w:hAnsi="黑体" w:cs="仿宋_GB2312" w:hint="eastAsia"/>
          <w:bCs/>
          <w:color w:val="000000"/>
          <w:sz w:val="32"/>
          <w:szCs w:val="32"/>
        </w:rPr>
        <w:t>参加市</w:t>
      </w:r>
      <w:r w:rsidRPr="002F674F">
        <w:rPr>
          <w:rFonts w:ascii="黑体" w:eastAsia="黑体" w:hAnsi="黑体" w:cs="仿宋" w:hint="eastAsia"/>
          <w:kern w:val="0"/>
          <w:sz w:val="32"/>
          <w:szCs w:val="32"/>
          <w:lang w:val="zh-CN"/>
        </w:rPr>
        <w:t>商务局或本市行业商协会组织展会的</w:t>
      </w:r>
      <w:r w:rsidRPr="002F674F">
        <w:rPr>
          <w:rFonts w:ascii="黑体" w:eastAsia="黑体" w:hAnsi="黑体" w:cs="仿宋_GB2312" w:hint="eastAsia"/>
          <w:bCs/>
          <w:color w:val="000000"/>
          <w:sz w:val="32"/>
          <w:szCs w:val="32"/>
        </w:rPr>
        <w:t>参展企业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（一）支持标准</w:t>
      </w:r>
    </w:p>
    <w:p w:rsidR="00971F5E" w:rsidRPr="002F674F" w:rsidRDefault="00971F5E" w:rsidP="00971F5E">
      <w:pPr>
        <w:spacing w:line="57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674F">
        <w:rPr>
          <w:rFonts w:ascii="仿宋_GB2312" w:eastAsia="仿宋_GB2312" w:hint="eastAsia"/>
          <w:sz w:val="32"/>
          <w:szCs w:val="32"/>
        </w:rPr>
        <w:t>1、参展企业参加省内市外展会：本市行业商协会组织的，</w:t>
      </w:r>
      <w:r w:rsidRPr="002F674F">
        <w:rPr>
          <w:rFonts w:ascii="仿宋_GB2312" w:eastAsia="仿宋_GB2312" w:hint="eastAsia"/>
          <w:sz w:val="32"/>
          <w:szCs w:val="32"/>
        </w:rPr>
        <w:lastRenderedPageBreak/>
        <w:t>给予每个展会一家参展企业实际发生展位费30%的资金支持；市商务局组织的，给予每个展会一家参展企业实际发生展位费50%的资金支持。</w:t>
      </w:r>
    </w:p>
    <w:p w:rsidR="00971F5E" w:rsidRPr="002F674F" w:rsidRDefault="00971F5E" w:rsidP="00971F5E">
      <w:pPr>
        <w:spacing w:line="57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674F">
        <w:rPr>
          <w:rFonts w:ascii="仿宋_GB2312" w:eastAsia="仿宋_GB2312" w:hint="eastAsia"/>
          <w:sz w:val="32"/>
          <w:szCs w:val="32"/>
        </w:rPr>
        <w:t>2、参展企业参加国内省外展会：本市行业商协会组织的，给予每个展会一家参展企业实际发生展位费50%的资金支持；市商务局组织的，给予每个展会一家参展企业实际发生展位费80%的资金支持。</w:t>
      </w:r>
    </w:p>
    <w:p w:rsidR="00971F5E" w:rsidRPr="002F674F" w:rsidRDefault="00971F5E" w:rsidP="00971F5E">
      <w:pPr>
        <w:spacing w:line="574" w:lineRule="exact"/>
        <w:ind w:firstLineChars="200" w:firstLine="640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hint="eastAsia"/>
          <w:sz w:val="32"/>
          <w:szCs w:val="32"/>
        </w:rPr>
        <w:t>参加本市行业商协会组织的展会，每个展会一家企业一个支持年度可获最高展位费资金支持金额3万元；同一企业参加行业商协会组织的多个展会，一个支持年度可获最高支持两个展会，合计可获最高展位费支持金额6万元。参加市商务局组织的展会，按实际参展情况申请，不受个数、</w:t>
      </w:r>
      <w:r w:rsidRPr="002F674F">
        <w:rPr>
          <w:rFonts w:ascii="仿宋_GB2312" w:eastAsia="仿宋_GB2312" w:hAnsi="黑体" w:cs="仿宋" w:hint="eastAsia"/>
          <w:kern w:val="0"/>
          <w:sz w:val="32"/>
          <w:szCs w:val="32"/>
          <w:lang w:val="zh-CN"/>
        </w:rPr>
        <w:t>金额限制。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3、</w:t>
      </w:r>
      <w:r w:rsidRPr="002F674F">
        <w:rPr>
          <w:rFonts w:ascii="仿宋_GB2312" w:eastAsia="仿宋_GB2312" w:hAnsi="仿宋_GB2312" w:cs="仿宋_GB2312" w:hint="eastAsia"/>
          <w:sz w:val="32"/>
          <w:szCs w:val="32"/>
        </w:rPr>
        <w:t>参加市商务局组织的展会的特装企业，给予</w:t>
      </w:r>
      <w:r w:rsidRPr="002F674F">
        <w:rPr>
          <w:rFonts w:ascii="仿宋_GB2312" w:eastAsia="仿宋_GB2312" w:hAnsi="仿宋_GB2312" w:cs="仿宋_GB2312" w:hint="eastAsia"/>
          <w:bCs/>
          <w:sz w:val="32"/>
          <w:szCs w:val="32"/>
        </w:rPr>
        <w:t>实际发生</w:t>
      </w:r>
      <w:r w:rsidRPr="002F674F">
        <w:rPr>
          <w:rFonts w:ascii="仿宋_GB2312" w:eastAsia="仿宋_GB2312" w:hAnsi="仿宋_GB2312" w:cs="仿宋_GB2312" w:hint="eastAsia"/>
          <w:sz w:val="32"/>
          <w:szCs w:val="32"/>
        </w:rPr>
        <w:t>特</w:t>
      </w:r>
      <w:r w:rsidRPr="002F674F">
        <w:rPr>
          <w:rFonts w:ascii="仿宋_GB2312" w:eastAsia="仿宋_GB2312" w:hint="eastAsia"/>
          <w:sz w:val="32"/>
          <w:szCs w:val="32"/>
        </w:rPr>
        <w:t>装搭建布展费80%的资金支持，如</w:t>
      </w:r>
      <w:r w:rsidRPr="002F674F">
        <w:rPr>
          <w:rFonts w:ascii="仿宋_GB2312" w:eastAsia="仿宋_GB2312" w:hAnsi="仿宋_GB2312" w:cs="仿宋_GB2312" w:hint="eastAsia"/>
          <w:sz w:val="32"/>
          <w:szCs w:val="32"/>
        </w:rPr>
        <w:t>果</w:t>
      </w:r>
      <w:r w:rsidRPr="002F674F">
        <w:rPr>
          <w:rFonts w:ascii="仿宋_GB2312" w:eastAsia="仿宋_GB2312" w:hAnsi="仿宋_GB2312" w:cs="仿宋_GB2312" w:hint="eastAsia"/>
          <w:bCs/>
          <w:sz w:val="32"/>
          <w:szCs w:val="32"/>
        </w:rPr>
        <w:t>实际发生</w:t>
      </w:r>
      <w:r w:rsidRPr="002F674F">
        <w:rPr>
          <w:rFonts w:ascii="仿宋_GB2312" w:eastAsia="仿宋_GB2312" w:hAnsi="仿宋_GB2312" w:cs="仿宋_GB2312" w:hint="eastAsia"/>
          <w:sz w:val="32"/>
          <w:szCs w:val="32"/>
        </w:rPr>
        <w:t>特装搭建布展费超过1500元/平方米，则按1500元/平方米的标准计算出可申报支持总额，再按80%的比例给予资金支持。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（二）申报材料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1、促进展览业发展专项资金（参展）申报表（附件2），加盖企业公章及法人签名，并由组织单位加具参展情况核实意见（原件）。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2、参展企业营业执照复印件。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3、展会主承办单位发出的招展文件（可由组织单位统一提</w:t>
      </w: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lastRenderedPageBreak/>
        <w:t>供一份）、展位确认文件复印件。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4、从参展企业对公帐户划出（私人帐号或现金支付不予支持），收款方为展会主承办方，内容为展位费的银行凭证复印件，以及参展企业入帐的会计凭证复印件。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5、展会主承办方开出的内容为展位租金的发票复印件，不得含展位租金以外的费用，并与展位确认文件、银行凭证等有关的信息相对应。非主办承方的第三方参展代理机构开出的发票无效。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6、申请特装展位布展费须同时提供搭建合同；搭建商开出的内容为搭建费用的发票（需注明具体展会名称，并与合同相对应）；从布展企业对公帐户划出，收款方为搭建方，内容为布展费的银行凭证；布展企业入帐会计凭证复印件；展位搭建效果的图片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Chars="200" w:firstLine="640"/>
        <w:jc w:val="lef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7、参展成效总结、展位相片三张以上。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ind w:firstLine="636"/>
        <w:jc w:val="center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由组织参展的相关行业商协会负责收集整理参展企业资料统一申报，并针对资料齐备性、真实性进行初审，填写“促进展览业发展专项资金（参展）汇总表”（附件3）后统一提交。纸质资料以参加的展会项目为单位汇总，每个企</w:t>
      </w:r>
    </w:p>
    <w:p w:rsidR="00971F5E" w:rsidRDefault="00971F5E" w:rsidP="00971F5E">
      <w:pPr>
        <w:autoSpaceDE w:val="0"/>
        <w:autoSpaceDN w:val="0"/>
        <w:adjustRightInd w:val="0"/>
        <w:spacing w:line="574" w:lineRule="exact"/>
        <w:rPr>
          <w:rFonts w:ascii="仿宋_GB2312" w:eastAsia="仿宋_GB2312" w:cs="仿宋"/>
          <w:kern w:val="0"/>
          <w:sz w:val="32"/>
          <w:szCs w:val="32"/>
          <w:lang w:val="zh-CN"/>
        </w:rPr>
      </w:pPr>
      <w:r w:rsidRPr="002F674F">
        <w:rPr>
          <w:rFonts w:ascii="仿宋_GB2312" w:eastAsia="仿宋_GB2312" w:cs="仿宋" w:hint="eastAsia"/>
          <w:kern w:val="0"/>
          <w:sz w:val="32"/>
          <w:szCs w:val="32"/>
          <w:lang w:val="zh-CN"/>
        </w:rPr>
        <w:t>业申报资料独立成册。</w:t>
      </w:r>
    </w:p>
    <w:p w:rsidR="00971F5E" w:rsidRDefault="00971F5E" w:rsidP="00971F5E">
      <w:pPr>
        <w:autoSpaceDE w:val="0"/>
        <w:autoSpaceDN w:val="0"/>
        <w:adjustRightInd w:val="0"/>
        <w:spacing w:line="574" w:lineRule="exact"/>
        <w:rPr>
          <w:rFonts w:ascii="仿宋_GB2312" w:eastAsia="仿宋_GB2312" w:cs="仿宋"/>
          <w:kern w:val="0"/>
          <w:sz w:val="32"/>
          <w:szCs w:val="32"/>
          <w:lang w:val="zh-CN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rPr>
          <w:rFonts w:ascii="仿宋_GB2312" w:eastAsia="仿宋_GB2312" w:cs="仿宋"/>
          <w:kern w:val="0"/>
          <w:sz w:val="32"/>
          <w:szCs w:val="32"/>
          <w:lang w:val="zh-CN"/>
        </w:rPr>
      </w:pP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rPr>
          <w:rFonts w:ascii="仿宋_GB2312" w:eastAsia="仿宋_GB2312" w:cs="仿宋"/>
          <w:kern w:val="0"/>
          <w:sz w:val="32"/>
          <w:szCs w:val="32"/>
          <w:lang w:val="zh-CN"/>
        </w:rPr>
      </w:pP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  <w:r w:rsidRPr="002F674F">
        <w:rPr>
          <w:rFonts w:ascii="仿宋_GB2312" w:eastAsia="仿宋_GB2312" w:hint="eastAsia"/>
          <w:sz w:val="28"/>
          <w:szCs w:val="28"/>
        </w:rPr>
        <w:lastRenderedPageBreak/>
        <w:t>附件1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jc w:val="center"/>
        <w:rPr>
          <w:rFonts w:ascii="黑体" w:eastAsia="黑体" w:hAnsi="黑体"/>
          <w:b/>
          <w:sz w:val="32"/>
          <w:szCs w:val="32"/>
        </w:rPr>
      </w:pPr>
      <w:r w:rsidRPr="002F674F">
        <w:rPr>
          <w:rFonts w:ascii="黑体" w:eastAsia="黑体" w:hAnsi="黑体" w:cs="仿宋" w:hint="eastAsia"/>
          <w:b/>
          <w:kern w:val="0"/>
          <w:sz w:val="32"/>
          <w:szCs w:val="32"/>
          <w:lang w:val="zh-CN"/>
        </w:rPr>
        <w:t>促进展览业发展专项资金（办展）申报表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2880"/>
        <w:gridCol w:w="1800"/>
        <w:gridCol w:w="1800"/>
      </w:tblGrid>
      <w:tr w:rsidR="00971F5E" w:rsidRPr="002F674F" w:rsidTr="003877FF">
        <w:trPr>
          <w:trHeight w:val="780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F674F">
              <w:rPr>
                <w:rFonts w:ascii="仿宋_GB2312" w:eastAsia="仿宋_GB2312" w:hint="eastAsia"/>
                <w:sz w:val="32"/>
                <w:szCs w:val="32"/>
              </w:rPr>
              <w:t>申报单位全称</w:t>
            </w:r>
          </w:p>
        </w:tc>
        <w:tc>
          <w:tcPr>
            <w:tcW w:w="288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F674F">
              <w:rPr>
                <w:rFonts w:ascii="仿宋_GB2312" w:eastAsia="仿宋_GB2312" w:hint="eastAsia"/>
                <w:sz w:val="32"/>
                <w:szCs w:val="32"/>
              </w:rPr>
              <w:t>展会全称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71F5E" w:rsidRPr="002F674F" w:rsidTr="003877FF">
        <w:trPr>
          <w:trHeight w:val="708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50" w:firstLine="16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F674F">
              <w:rPr>
                <w:rFonts w:ascii="仿宋_GB2312" w:eastAsia="仿宋_GB2312" w:hint="eastAsia"/>
                <w:sz w:val="32"/>
                <w:szCs w:val="32"/>
              </w:rPr>
              <w:t>企业地址</w:t>
            </w:r>
          </w:p>
        </w:tc>
        <w:tc>
          <w:tcPr>
            <w:tcW w:w="288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  <w:r w:rsidRPr="002F674F">
              <w:rPr>
                <w:rFonts w:ascii="仿宋_GB2312" w:eastAsia="仿宋_GB2312" w:hint="eastAsia"/>
                <w:sz w:val="32"/>
                <w:szCs w:val="32"/>
              </w:rPr>
              <w:t>统一社会信用代码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71F5E" w:rsidRPr="002F674F" w:rsidTr="003877FF">
        <w:trPr>
          <w:trHeight w:val="780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申报联系人</w:t>
            </w:r>
          </w:p>
        </w:tc>
        <w:tc>
          <w:tcPr>
            <w:tcW w:w="288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联系手机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765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办展时间</w:t>
            </w:r>
          </w:p>
        </w:tc>
        <w:tc>
          <w:tcPr>
            <w:tcW w:w="288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办展地点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765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主、承办单位</w:t>
            </w:r>
          </w:p>
        </w:tc>
        <w:tc>
          <w:tcPr>
            <w:tcW w:w="288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参展企业家数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境内： 境外：</w:t>
            </w:r>
          </w:p>
        </w:tc>
      </w:tr>
      <w:tr w:rsidR="00971F5E" w:rsidRPr="002F674F" w:rsidTr="003877FF">
        <w:trPr>
          <w:trHeight w:val="600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展会总面积</w:t>
            </w:r>
          </w:p>
        </w:tc>
        <w:tc>
          <w:tcPr>
            <w:tcW w:w="288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室内：        室外：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采购商数量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境内： 境外：</w:t>
            </w:r>
          </w:p>
        </w:tc>
      </w:tr>
      <w:tr w:rsidR="00971F5E" w:rsidRPr="002F674F" w:rsidTr="003877FF">
        <w:trPr>
          <w:trHeight w:val="703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参展主要展品</w:t>
            </w:r>
          </w:p>
        </w:tc>
        <w:tc>
          <w:tcPr>
            <w:tcW w:w="288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参展主要品牌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878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特装展位数量及面积</w:t>
            </w:r>
          </w:p>
        </w:tc>
        <w:tc>
          <w:tcPr>
            <w:tcW w:w="288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举办的配套推介或宣传活动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753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展会总开支及主要分项明细</w:t>
            </w:r>
          </w:p>
        </w:tc>
        <w:tc>
          <w:tcPr>
            <w:tcW w:w="6480" w:type="dxa"/>
            <w:gridSpan w:val="3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760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拟申请的费用类别及金额</w:t>
            </w:r>
          </w:p>
        </w:tc>
        <w:tc>
          <w:tcPr>
            <w:tcW w:w="6480" w:type="dxa"/>
            <w:gridSpan w:val="3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992"/>
        </w:trPr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rPr>
                <w:rFonts w:ascii="仿宋_GB2312" w:eastAsia="仿宋_GB2312"/>
              </w:rPr>
            </w:pPr>
            <w:r w:rsidRPr="002F674F">
              <w:rPr>
                <w:rFonts w:ascii="仿宋_GB2312" w:eastAsia="仿宋_GB2312" w:hint="eastAsia"/>
              </w:rPr>
              <w:t>本企业承诺三年内无违法违规行为并保证提交的申报材料真实无误，如有虚假，愿意承担相关法律责任，如获专项资金资助，将按文件规定的资金使用范围和相关财务规</w:t>
            </w:r>
            <w:r w:rsidRPr="002F674F">
              <w:rPr>
                <w:rFonts w:ascii="仿宋_GB2312" w:eastAsia="仿宋_GB2312" w:hint="eastAsia"/>
              </w:rPr>
              <w:lastRenderedPageBreak/>
              <w:t>定使用，并接受商务和财务部门的监督。</w:t>
            </w: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rPr>
                <w:rFonts w:ascii="仿宋_GB2312" w:eastAsia="仿宋_GB2312"/>
              </w:rPr>
            </w:pPr>
            <w:r w:rsidRPr="002F674F">
              <w:rPr>
                <w:rFonts w:ascii="仿宋_GB2312" w:eastAsia="仿宋_GB2312" w:hint="eastAsia"/>
              </w:rPr>
              <w:t xml:space="preserve">企业公章：                             法人代表签名： </w:t>
            </w: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rPr>
                <w:rFonts w:ascii="仿宋_GB2312" w:eastAsia="仿宋_GB2312"/>
              </w:rPr>
            </w:pPr>
            <w:r w:rsidRPr="002F674F">
              <w:rPr>
                <w:rFonts w:ascii="仿宋_GB2312" w:eastAsia="仿宋_GB2312" w:hint="eastAsia"/>
              </w:rPr>
              <w:t xml:space="preserve">                                         日期：      年      月      日 </w:t>
            </w:r>
          </w:p>
        </w:tc>
      </w:tr>
      <w:tr w:rsidR="00971F5E" w:rsidRPr="002F674F" w:rsidTr="003877FF">
        <w:trPr>
          <w:trHeight w:val="1593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lastRenderedPageBreak/>
              <w:t>镇区商务部门推荐初审意见（加盖镇区商务部门公章）：</w:t>
            </w:r>
          </w:p>
        </w:tc>
      </w:tr>
    </w:tbl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仿宋_GB2312" w:eastAsia="仿宋_GB2312"/>
          <w:sz w:val="28"/>
          <w:szCs w:val="28"/>
        </w:rPr>
      </w:pPr>
      <w:r w:rsidRPr="002F674F">
        <w:rPr>
          <w:rFonts w:ascii="仿宋_GB2312" w:eastAsia="仿宋_GB2312" w:hint="eastAsia"/>
          <w:sz w:val="28"/>
          <w:szCs w:val="28"/>
        </w:rPr>
        <w:lastRenderedPageBreak/>
        <w:t>附件2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2F674F">
        <w:rPr>
          <w:rFonts w:ascii="方正小标宋简体" w:eastAsia="方正小标宋简体" w:cs="仿宋" w:hint="eastAsia"/>
          <w:kern w:val="0"/>
          <w:sz w:val="32"/>
          <w:szCs w:val="32"/>
          <w:lang w:val="zh-CN"/>
        </w:rPr>
        <w:t>促进展览业发展专项资金（参展）申报表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2535"/>
        <w:gridCol w:w="2145"/>
        <w:gridCol w:w="1800"/>
      </w:tblGrid>
      <w:tr w:rsidR="00971F5E" w:rsidRPr="002F674F" w:rsidTr="00D20814">
        <w:trPr>
          <w:trHeight w:val="556"/>
        </w:trPr>
        <w:tc>
          <w:tcPr>
            <w:tcW w:w="1800" w:type="dxa"/>
            <w:tcBorders>
              <w:bottom w:val="single" w:sz="4" w:space="0" w:color="auto"/>
            </w:tcBorders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申报单位全称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971F5E" w:rsidRPr="002F674F" w:rsidRDefault="00D20814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展会全称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20814" w:rsidRPr="002F674F" w:rsidTr="00D20814">
        <w:trPr>
          <w:trHeight w:val="29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20814" w:rsidRPr="002F674F" w:rsidRDefault="00D20814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参展企业地址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D20814" w:rsidRPr="002F674F" w:rsidRDefault="00D20814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D20814" w:rsidRPr="002F674F" w:rsidRDefault="00D20814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统一社会信用代码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20814" w:rsidRPr="002F674F" w:rsidRDefault="00D20814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136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申报联系人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联系手机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634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参展时间</w:t>
            </w:r>
          </w:p>
        </w:tc>
        <w:tc>
          <w:tcPr>
            <w:tcW w:w="253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参展地点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765"/>
        </w:trPr>
        <w:tc>
          <w:tcPr>
            <w:tcW w:w="1800" w:type="dxa"/>
          </w:tcPr>
          <w:p w:rsidR="00971F5E" w:rsidRPr="002F674F" w:rsidRDefault="00D20814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展会主办单位</w:t>
            </w:r>
          </w:p>
        </w:tc>
        <w:tc>
          <w:tcPr>
            <w:tcW w:w="253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</w:tcPr>
          <w:p w:rsidR="00971F5E" w:rsidRPr="002F674F" w:rsidRDefault="00D20814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展会规模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600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申请展位面积</w:t>
            </w:r>
          </w:p>
        </w:tc>
        <w:tc>
          <w:tcPr>
            <w:tcW w:w="253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是否特装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615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主要展品</w:t>
            </w:r>
          </w:p>
        </w:tc>
        <w:tc>
          <w:tcPr>
            <w:tcW w:w="6480" w:type="dxa"/>
            <w:gridSpan w:val="3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878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参展瞄准的</w:t>
            </w: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目标市场</w:t>
            </w:r>
          </w:p>
        </w:tc>
        <w:tc>
          <w:tcPr>
            <w:tcW w:w="6480" w:type="dxa"/>
            <w:gridSpan w:val="3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932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参展成效（成交情况）</w:t>
            </w:r>
          </w:p>
        </w:tc>
        <w:tc>
          <w:tcPr>
            <w:tcW w:w="6480" w:type="dxa"/>
            <w:gridSpan w:val="3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930"/>
        </w:trPr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拟申请的费用类别及金额</w:t>
            </w:r>
          </w:p>
        </w:tc>
        <w:tc>
          <w:tcPr>
            <w:tcW w:w="6480" w:type="dxa"/>
            <w:gridSpan w:val="3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1510"/>
        </w:trPr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rPr>
                <w:rFonts w:ascii="仿宋_GB2312" w:eastAsia="仿宋_GB2312"/>
              </w:rPr>
            </w:pPr>
            <w:r w:rsidRPr="002F674F">
              <w:rPr>
                <w:rFonts w:ascii="仿宋_GB2312" w:eastAsia="仿宋_GB2312" w:hint="eastAsia"/>
              </w:rPr>
              <w:t>本企业承诺三年内无违法违规行为并保证提交的申报材料真实无误，如有虚假，愿意承担相关法律责任，如获专项资金资助，将按文件规定的资金使用范围和相关财务规定使用，并接受商务和财务部门的监督。</w:t>
            </w: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rPr>
                <w:rFonts w:ascii="仿宋_GB2312" w:eastAsia="仿宋_GB2312"/>
              </w:rPr>
            </w:pPr>
            <w:r w:rsidRPr="002F674F">
              <w:rPr>
                <w:rFonts w:ascii="仿宋_GB2312" w:eastAsia="仿宋_GB2312" w:hint="eastAsia"/>
              </w:rPr>
              <w:t xml:space="preserve">企业公章：                             法人代表签名： </w:t>
            </w: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jc w:val="left"/>
              <w:rPr>
                <w:rFonts w:ascii="仿宋_GB2312" w:eastAsia="仿宋_GB2312"/>
              </w:rPr>
            </w:pPr>
            <w:r w:rsidRPr="002F674F">
              <w:rPr>
                <w:rFonts w:ascii="仿宋_GB2312" w:eastAsia="仿宋_GB2312" w:hint="eastAsia"/>
              </w:rPr>
              <w:lastRenderedPageBreak/>
              <w:t xml:space="preserve">                                         日期：      年      月      日 </w:t>
            </w:r>
          </w:p>
        </w:tc>
      </w:tr>
      <w:tr w:rsidR="00971F5E" w:rsidRPr="002F674F" w:rsidTr="003877FF">
        <w:trPr>
          <w:trHeight w:val="1593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lastRenderedPageBreak/>
              <w:t>组织行业商协会推荐初审意见（需同时加盖行业商协会、镇区商务部门两个公章）：</w:t>
            </w:r>
          </w:p>
        </w:tc>
      </w:tr>
    </w:tbl>
    <w:p w:rsidR="00971F5E" w:rsidRPr="002F674F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</w:p>
    <w:p w:rsidR="00971F5E" w:rsidRPr="002F674F" w:rsidRDefault="00971F5E" w:rsidP="00971F5E">
      <w:pPr>
        <w:spacing w:line="574" w:lineRule="exact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  <w:r w:rsidRPr="002F674F">
        <w:rPr>
          <w:rFonts w:ascii="仿宋_GB2312" w:eastAsia="仿宋_GB2312" w:hAnsi="simsun" w:hint="eastAsia"/>
          <w:color w:val="000000"/>
          <w:sz w:val="28"/>
          <w:szCs w:val="28"/>
        </w:rPr>
        <w:lastRenderedPageBreak/>
        <w:t>附件3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2F674F">
        <w:rPr>
          <w:rFonts w:ascii="方正小标宋简体" w:eastAsia="方正小标宋简体" w:cs="仿宋" w:hint="eastAsia"/>
          <w:kern w:val="0"/>
          <w:sz w:val="32"/>
          <w:szCs w:val="32"/>
          <w:lang w:val="zh-CN"/>
        </w:rPr>
        <w:t>促进展览业发展专项资金（参展）汇总表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宋体" w:hAnsi="宋体"/>
          <w:b/>
          <w:sz w:val="24"/>
        </w:rPr>
      </w:pPr>
      <w:r w:rsidRPr="002F674F">
        <w:rPr>
          <w:rFonts w:ascii="宋体" w:hAnsi="宋体" w:hint="eastAsia"/>
          <w:b/>
          <w:sz w:val="24"/>
        </w:rPr>
        <w:t>组织参展行业商协会名称（加盖公章）：</w:t>
      </w:r>
    </w:p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宋体" w:hAnsi="宋体"/>
          <w:b/>
          <w:sz w:val="24"/>
        </w:rPr>
      </w:pPr>
      <w:r w:rsidRPr="002F674F">
        <w:rPr>
          <w:rFonts w:ascii="宋体" w:hAnsi="宋体" w:hint="eastAsia"/>
          <w:b/>
          <w:sz w:val="24"/>
        </w:rPr>
        <w:t>参加的展会名称：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800"/>
        <w:gridCol w:w="1125"/>
        <w:gridCol w:w="1395"/>
        <w:gridCol w:w="1020"/>
        <w:gridCol w:w="1260"/>
        <w:gridCol w:w="1274"/>
      </w:tblGrid>
      <w:tr w:rsidR="00971F5E" w:rsidRPr="002F674F" w:rsidTr="003877FF">
        <w:trPr>
          <w:trHeight w:val="510"/>
        </w:trPr>
        <w:tc>
          <w:tcPr>
            <w:tcW w:w="3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申报企业全称</w:t>
            </w:r>
          </w:p>
        </w:tc>
        <w:tc>
          <w:tcPr>
            <w:tcW w:w="112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展位</w:t>
            </w: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面积</w:t>
            </w:r>
          </w:p>
        </w:tc>
        <w:tc>
          <w:tcPr>
            <w:tcW w:w="139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展位费</w:t>
            </w: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总额</w:t>
            </w:r>
          </w:p>
        </w:tc>
        <w:tc>
          <w:tcPr>
            <w:tcW w:w="102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资料是</w:t>
            </w: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否齐全</w:t>
            </w:r>
          </w:p>
        </w:tc>
        <w:tc>
          <w:tcPr>
            <w:tcW w:w="12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ind w:left="120" w:hangingChars="50" w:hanging="120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申报企业联系人</w:t>
            </w:r>
          </w:p>
        </w:tc>
        <w:tc>
          <w:tcPr>
            <w:tcW w:w="1274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2F674F">
              <w:rPr>
                <w:rFonts w:ascii="仿宋_GB2312" w:eastAsia="仿宋_GB2312" w:hint="eastAsia"/>
                <w:sz w:val="24"/>
              </w:rPr>
              <w:t>联系方式</w:t>
            </w:r>
          </w:p>
        </w:tc>
      </w:tr>
      <w:tr w:rsidR="00971F5E" w:rsidRPr="002F674F" w:rsidTr="003877FF">
        <w:trPr>
          <w:trHeight w:val="705"/>
        </w:trPr>
        <w:tc>
          <w:tcPr>
            <w:tcW w:w="3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915"/>
        </w:trPr>
        <w:tc>
          <w:tcPr>
            <w:tcW w:w="3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left="280"/>
              <w:jc w:val="left"/>
              <w:rPr>
                <w:rFonts w:ascii="仿宋_GB2312" w:eastAsia="仿宋_GB2312"/>
                <w:sz w:val="24"/>
              </w:rPr>
            </w:pP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left="2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</w:tcPr>
          <w:p w:rsidR="00971F5E" w:rsidRPr="002F674F" w:rsidRDefault="00971F5E" w:rsidP="003877F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971F5E" w:rsidRPr="002F674F" w:rsidRDefault="00971F5E" w:rsidP="003877F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</w:tcPr>
          <w:p w:rsidR="00971F5E" w:rsidRPr="002F674F" w:rsidRDefault="00971F5E" w:rsidP="003877F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971F5E" w:rsidRPr="002F674F" w:rsidRDefault="00971F5E" w:rsidP="003877F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</w:tcPr>
          <w:p w:rsidR="00971F5E" w:rsidRPr="002F674F" w:rsidRDefault="00971F5E" w:rsidP="003877F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1095"/>
        </w:trPr>
        <w:tc>
          <w:tcPr>
            <w:tcW w:w="3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1095"/>
        </w:trPr>
        <w:tc>
          <w:tcPr>
            <w:tcW w:w="3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1095"/>
        </w:trPr>
        <w:tc>
          <w:tcPr>
            <w:tcW w:w="3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1095"/>
        </w:trPr>
        <w:tc>
          <w:tcPr>
            <w:tcW w:w="3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1095"/>
        </w:trPr>
        <w:tc>
          <w:tcPr>
            <w:tcW w:w="3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1F5E" w:rsidRPr="002F674F" w:rsidTr="003877FF">
        <w:trPr>
          <w:trHeight w:val="1095"/>
        </w:trPr>
        <w:tc>
          <w:tcPr>
            <w:tcW w:w="3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</w:tcPr>
          <w:p w:rsidR="00971F5E" w:rsidRPr="002F674F" w:rsidRDefault="00971F5E" w:rsidP="003877FF">
            <w:pPr>
              <w:autoSpaceDE w:val="0"/>
              <w:autoSpaceDN w:val="0"/>
              <w:adjustRightInd w:val="0"/>
              <w:spacing w:line="57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971F5E" w:rsidRPr="002F674F" w:rsidRDefault="00971F5E" w:rsidP="00971F5E">
      <w:pPr>
        <w:autoSpaceDE w:val="0"/>
        <w:autoSpaceDN w:val="0"/>
        <w:adjustRightInd w:val="0"/>
        <w:spacing w:line="574" w:lineRule="exact"/>
        <w:jc w:val="left"/>
        <w:rPr>
          <w:rFonts w:ascii="宋体" w:hAnsi="宋体"/>
          <w:b/>
          <w:sz w:val="28"/>
          <w:szCs w:val="28"/>
        </w:rPr>
      </w:pPr>
      <w:r w:rsidRPr="002F674F">
        <w:rPr>
          <w:rFonts w:ascii="宋体" w:hAnsi="宋体" w:hint="eastAsia"/>
          <w:b/>
          <w:sz w:val="28"/>
          <w:szCs w:val="28"/>
        </w:rPr>
        <w:lastRenderedPageBreak/>
        <w:t>负责申报的行业商协会联系人：            联系手机：</w:t>
      </w:r>
    </w:p>
    <w:p w:rsidR="00971F5E" w:rsidRPr="002F674F" w:rsidRDefault="00971F5E" w:rsidP="00971F5E">
      <w:pPr>
        <w:tabs>
          <w:tab w:val="left" w:pos="6900"/>
        </w:tabs>
        <w:spacing w:line="574" w:lineRule="exact"/>
      </w:pPr>
    </w:p>
    <w:p w:rsidR="00E90055" w:rsidRPr="00971F5E" w:rsidRDefault="00E90055" w:rsidP="00971F5E"/>
    <w:sectPr w:rsidR="00E90055" w:rsidRPr="00971F5E" w:rsidSect="001E5689">
      <w:footerReference w:type="default" r:id="rId7"/>
      <w:pgSz w:w="11906" w:h="16838"/>
      <w:pgMar w:top="2098" w:right="1588" w:bottom="209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147" w:rsidRDefault="00AD6147" w:rsidP="0026119E">
      <w:r>
        <w:separator/>
      </w:r>
    </w:p>
  </w:endnote>
  <w:endnote w:type="continuationSeparator" w:id="1">
    <w:p w:rsidR="00AD6147" w:rsidRDefault="00AD6147" w:rsidP="00261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????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F4" w:rsidRDefault="00FE52E1">
    <w:pPr>
      <w:pStyle w:val="a3"/>
      <w:jc w:val="center"/>
    </w:pPr>
    <w:r>
      <w:fldChar w:fldCharType="begin"/>
    </w:r>
    <w:r w:rsidR="00841733">
      <w:instrText xml:space="preserve"> PAGE   \* MERGEFORMAT </w:instrText>
    </w:r>
    <w:r>
      <w:fldChar w:fldCharType="separate"/>
    </w:r>
    <w:r w:rsidR="00D20814" w:rsidRPr="00D20814">
      <w:rPr>
        <w:noProof/>
        <w:lang w:val="zh-CN"/>
      </w:rPr>
      <w:t>-</w:t>
    </w:r>
    <w:r w:rsidR="00D20814">
      <w:rPr>
        <w:noProof/>
      </w:rPr>
      <w:t xml:space="preserve"> 9 -</w:t>
    </w:r>
    <w:r>
      <w:fldChar w:fldCharType="end"/>
    </w:r>
  </w:p>
  <w:p w:rsidR="009D4AF4" w:rsidRDefault="00AD61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147" w:rsidRDefault="00AD6147" w:rsidP="0026119E">
      <w:r>
        <w:separator/>
      </w:r>
    </w:p>
  </w:footnote>
  <w:footnote w:type="continuationSeparator" w:id="1">
    <w:p w:rsidR="00AD6147" w:rsidRDefault="00AD6147" w:rsidP="00261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E2A"/>
    <w:rsid w:val="00153E2A"/>
    <w:rsid w:val="0026119E"/>
    <w:rsid w:val="00841733"/>
    <w:rsid w:val="00971F5E"/>
    <w:rsid w:val="00AD6147"/>
    <w:rsid w:val="00BC02B6"/>
    <w:rsid w:val="00D20814"/>
    <w:rsid w:val="00E90055"/>
    <w:rsid w:val="00FE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2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5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3E2A"/>
    <w:rPr>
      <w:rFonts w:ascii="Calibri" w:eastAsia="宋体" w:hAnsi="Calibri" w:cs="Calibri"/>
      <w:sz w:val="18"/>
      <w:szCs w:val="18"/>
    </w:rPr>
  </w:style>
  <w:style w:type="character" w:styleId="a4">
    <w:name w:val="Hyperlink"/>
    <w:basedOn w:val="a0"/>
    <w:uiPriority w:val="99"/>
    <w:rsid w:val="00153E2A"/>
    <w:rPr>
      <w:color w:val="0000FF"/>
      <w:u w:val="single"/>
    </w:rPr>
  </w:style>
  <w:style w:type="paragraph" w:styleId="a5">
    <w:name w:val="Plain Text"/>
    <w:basedOn w:val="a"/>
    <w:link w:val="Char0"/>
    <w:uiPriority w:val="99"/>
    <w:rsid w:val="00153E2A"/>
    <w:rPr>
      <w:rFonts w:ascii="宋体" w:hAnsi="Courier New" w:cs="宋体"/>
    </w:rPr>
  </w:style>
  <w:style w:type="character" w:customStyle="1" w:styleId="Char0">
    <w:name w:val="纯文本 Char"/>
    <w:basedOn w:val="a0"/>
    <w:link w:val="a5"/>
    <w:uiPriority w:val="99"/>
    <w:rsid w:val="00153E2A"/>
    <w:rPr>
      <w:rFonts w:ascii="宋体" w:eastAsia="宋体" w:hAnsi="Courier New" w:cs="宋体"/>
      <w:szCs w:val="21"/>
    </w:rPr>
  </w:style>
  <w:style w:type="paragraph" w:styleId="a6">
    <w:name w:val="header"/>
    <w:basedOn w:val="a"/>
    <w:link w:val="Char1"/>
    <w:uiPriority w:val="99"/>
    <w:semiHidden/>
    <w:unhideWhenUsed/>
    <w:rsid w:val="00971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71F5E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.gov.cn/sw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何哲</dc:creator>
  <cp:lastModifiedBy>何哲</cp:lastModifiedBy>
  <cp:revision>4</cp:revision>
  <dcterms:created xsi:type="dcterms:W3CDTF">2019-07-08T05:50:00Z</dcterms:created>
  <dcterms:modified xsi:type="dcterms:W3CDTF">2019-07-16T02:57:00Z</dcterms:modified>
</cp:coreProperties>
</file>