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6E" w:rsidRDefault="00150A6E" w:rsidP="00150A6E">
      <w:pPr>
        <w:spacing w:line="460" w:lineRule="exact"/>
        <w:ind w:firstLineChars="200" w:firstLine="600"/>
        <w:rPr>
          <w:rFonts w:ascii="黑体" w:eastAsia="黑体"/>
          <w:sz w:val="30"/>
          <w:szCs w:val="30"/>
        </w:rPr>
      </w:pPr>
    </w:p>
    <w:p w:rsidR="00150A6E" w:rsidRDefault="00150A6E" w:rsidP="00150A6E">
      <w:pPr>
        <w:spacing w:line="460" w:lineRule="exact"/>
        <w:ind w:firstLineChars="200" w:firstLine="6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中山市气象局行政审批事项办事指南</w:t>
      </w:r>
    </w:p>
    <w:p w:rsidR="00150A6E" w:rsidRDefault="00150A6E" w:rsidP="00150A6E">
      <w:pPr>
        <w:spacing w:line="460" w:lineRule="exact"/>
        <w:ind w:firstLineChars="200" w:firstLine="600"/>
        <w:jc w:val="center"/>
        <w:rPr>
          <w:rFonts w:ascii="黑体" w:eastAsia="黑体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468"/>
        <w:gridCol w:w="950"/>
        <w:gridCol w:w="755"/>
        <w:gridCol w:w="1705"/>
      </w:tblGrid>
      <w:tr w:rsidR="00150A6E" w:rsidRPr="00AC5A2C" w:rsidTr="00E266AC">
        <w:tc>
          <w:tcPr>
            <w:tcW w:w="1242" w:type="dxa"/>
            <w:vMerge w:val="restart"/>
            <w:vAlign w:val="center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事项名称</w:t>
            </w:r>
          </w:p>
        </w:tc>
        <w:tc>
          <w:tcPr>
            <w:tcW w:w="851" w:type="dxa"/>
            <w:vAlign w:val="center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大项</w:t>
            </w:r>
          </w:p>
        </w:tc>
        <w:tc>
          <w:tcPr>
            <w:tcW w:w="3019" w:type="dxa"/>
            <w:gridSpan w:val="2"/>
          </w:tcPr>
          <w:p w:rsidR="00150A6E" w:rsidRPr="00DE335A" w:rsidRDefault="008643AB" w:rsidP="008643AB">
            <w:pPr>
              <w:spacing w:line="46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升</w:t>
            </w:r>
            <w:r w:rsidR="00150A6E" w:rsidRPr="00DE335A">
              <w:rPr>
                <w:rFonts w:ascii="黑体" w:eastAsia="黑体" w:hAnsi="宋体" w:hint="eastAsia"/>
                <w:sz w:val="24"/>
                <w:szCs w:val="24"/>
              </w:rPr>
              <w:t>放无人驾驶自由气球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或</w:t>
            </w:r>
            <w:r w:rsidR="00150A6E" w:rsidRPr="00DE335A">
              <w:rPr>
                <w:rFonts w:ascii="黑体" w:eastAsia="黑体" w:hAnsi="宋体" w:hint="eastAsia"/>
                <w:sz w:val="24"/>
                <w:szCs w:val="24"/>
              </w:rPr>
              <w:t>系留气球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活动审批</w:t>
            </w:r>
          </w:p>
        </w:tc>
        <w:tc>
          <w:tcPr>
            <w:tcW w:w="1705" w:type="dxa"/>
            <w:gridSpan w:val="2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编码</w:t>
            </w:r>
          </w:p>
        </w:tc>
        <w:tc>
          <w:tcPr>
            <w:tcW w:w="1705" w:type="dxa"/>
          </w:tcPr>
          <w:p w:rsidR="00150A6E" w:rsidRPr="00AC5A2C" w:rsidRDefault="00150A6E" w:rsidP="008643A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27</w:t>
            </w:r>
            <w:r w:rsidR="008643A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150A6E" w:rsidRPr="00AC5A2C" w:rsidTr="00E266AC">
        <w:tc>
          <w:tcPr>
            <w:tcW w:w="1242" w:type="dxa"/>
            <w:vMerge/>
          </w:tcPr>
          <w:p w:rsidR="00150A6E" w:rsidRPr="00AC5A2C" w:rsidRDefault="00150A6E" w:rsidP="00E266A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子项</w:t>
            </w:r>
          </w:p>
        </w:tc>
        <w:tc>
          <w:tcPr>
            <w:tcW w:w="3019" w:type="dxa"/>
            <w:gridSpan w:val="2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1705" w:type="dxa"/>
            <w:gridSpan w:val="2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编码</w:t>
            </w:r>
          </w:p>
        </w:tc>
        <w:tc>
          <w:tcPr>
            <w:tcW w:w="1705" w:type="dxa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</w:tr>
      <w:tr w:rsidR="00150A6E" w:rsidRPr="00AC5A2C" w:rsidTr="00E266AC">
        <w:tc>
          <w:tcPr>
            <w:tcW w:w="1242" w:type="dxa"/>
          </w:tcPr>
          <w:p w:rsidR="00150A6E" w:rsidRPr="00AC5A2C" w:rsidRDefault="00150A6E" w:rsidP="00E266A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事项性质</w:t>
            </w:r>
          </w:p>
        </w:tc>
        <w:tc>
          <w:tcPr>
            <w:tcW w:w="7280" w:type="dxa"/>
            <w:gridSpan w:val="6"/>
          </w:tcPr>
          <w:p w:rsidR="00150A6E" w:rsidRPr="00AC5A2C" w:rsidRDefault="00150A6E" w:rsidP="00E266A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□√行政许可      □非许可的行政审批   □日常管理</w:t>
            </w:r>
          </w:p>
        </w:tc>
      </w:tr>
      <w:tr w:rsidR="00150A6E" w:rsidRPr="00AC5A2C" w:rsidTr="00E266AC">
        <w:tc>
          <w:tcPr>
            <w:tcW w:w="1242" w:type="dxa"/>
          </w:tcPr>
          <w:p w:rsidR="00150A6E" w:rsidRPr="00AC5A2C" w:rsidRDefault="00150A6E" w:rsidP="00E266A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审批（办理）依据</w:t>
            </w:r>
          </w:p>
        </w:tc>
        <w:tc>
          <w:tcPr>
            <w:tcW w:w="7280" w:type="dxa"/>
            <w:gridSpan w:val="6"/>
            <w:vAlign w:val="center"/>
          </w:tcPr>
          <w:p w:rsidR="00150A6E" w:rsidRDefault="008647B7" w:rsidP="00E266A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="00150A6E" w:rsidRPr="00AC5A2C">
              <w:rPr>
                <w:rFonts w:ascii="仿宋_GB2312" w:eastAsia="仿宋_GB2312" w:hAnsi="宋体" w:hint="eastAsia"/>
                <w:sz w:val="24"/>
                <w:szCs w:val="24"/>
              </w:rPr>
              <w:t>《施放气球管理办法》</w:t>
            </w:r>
            <w:r w:rsidRPr="008647B7">
              <w:rPr>
                <w:rFonts w:ascii="仿宋_GB2312" w:eastAsia="仿宋_GB2312" w:hAnsi="宋体" w:hint="eastAsia"/>
                <w:sz w:val="24"/>
                <w:szCs w:val="24"/>
              </w:rPr>
              <w:t>中国气象局令第9号</w:t>
            </w:r>
          </w:p>
          <w:p w:rsidR="008647B7" w:rsidRDefault="008647B7" w:rsidP="00E266AC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</w:t>
            </w:r>
            <w:r w:rsidRPr="008647B7">
              <w:rPr>
                <w:rFonts w:ascii="仿宋_GB2312" w:eastAsia="仿宋_GB2312" w:hAnsi="宋体" w:hint="eastAsia"/>
                <w:sz w:val="24"/>
                <w:szCs w:val="24"/>
              </w:rPr>
              <w:t>《国务院对确需保留的行政审批项目设定行政许可的决定》2004年国务院令第412号</w:t>
            </w:r>
          </w:p>
          <w:p w:rsidR="00576C92" w:rsidRDefault="00576C92" w:rsidP="00E266AC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Pr="00576C92">
              <w:rPr>
                <w:rFonts w:ascii="仿宋_GB2312" w:eastAsia="仿宋_GB2312" w:hAnsi="宋体" w:hint="eastAsia"/>
                <w:sz w:val="24"/>
                <w:szCs w:val="24"/>
              </w:rPr>
              <w:t>《广东省人民政府第四轮行政审批事项调整目录》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576C92">
              <w:rPr>
                <w:rFonts w:ascii="仿宋_GB2312" w:eastAsia="仿宋_GB2312" w:hAnsi="宋体" w:hint="eastAsia"/>
                <w:sz w:val="24"/>
                <w:szCs w:val="24"/>
              </w:rPr>
              <w:t>2009年粤府令第142号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576C92" w:rsidRPr="00576C92" w:rsidRDefault="00576C92" w:rsidP="00E266A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576C92">
              <w:rPr>
                <w:rFonts w:ascii="仿宋_GB2312" w:eastAsia="仿宋_GB2312" w:hAnsi="宋体" w:hint="eastAsia"/>
                <w:sz w:val="24"/>
                <w:szCs w:val="24"/>
              </w:rPr>
              <w:t>《通用航空飞行管制条例》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Pr="00576C92">
              <w:rPr>
                <w:rFonts w:ascii="仿宋_GB2312" w:eastAsia="仿宋_GB2312" w:hAnsi="宋体" w:hint="eastAsia"/>
                <w:sz w:val="24"/>
                <w:szCs w:val="24"/>
              </w:rPr>
              <w:t>国务院 中央军委令第371号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150A6E" w:rsidRPr="00AC5A2C" w:rsidTr="00E266AC">
        <w:trPr>
          <w:trHeight w:val="1128"/>
        </w:trPr>
        <w:tc>
          <w:tcPr>
            <w:tcW w:w="1242" w:type="dxa"/>
            <w:vAlign w:val="center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审批（办理）程序</w:t>
            </w:r>
          </w:p>
        </w:tc>
        <w:tc>
          <w:tcPr>
            <w:tcW w:w="7280" w:type="dxa"/>
            <w:gridSpan w:val="6"/>
          </w:tcPr>
          <w:p w:rsidR="00150A6E" w:rsidRPr="00AC5A2C" w:rsidRDefault="004E4EAE" w:rsidP="00E266AC">
            <w:pPr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97.9pt;margin-top:13.5pt;width:25.5pt;height:0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shape id="_x0000_s1027" type="#_x0000_t32" style="position:absolute;margin-left:198.15pt;margin-top:13.5pt;width:25.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shape id="_x0000_s1026" type="#_x0000_t32" style="position:absolute;margin-left:99.15pt;margin-top:13.5pt;width:25.5pt;height:0;z-index:251660288;mso-position-horizontal-relative:text;mso-position-vertical-relative:text" o:connectortype="straight">
                  <v:stroke endarrow="block"/>
                </v:shape>
              </w:pict>
            </w:r>
            <w:r w:rsidR="00150A6E" w:rsidRPr="00AC5A2C"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150A6E">
              <w:rPr>
                <w:rFonts w:ascii="仿宋_GB2312" w:eastAsia="仿宋_GB2312" w:hint="eastAsia"/>
                <w:sz w:val="24"/>
                <w:szCs w:val="24"/>
              </w:rPr>
              <w:t xml:space="preserve">单位提出申请     </w:t>
            </w:r>
            <w:r w:rsidR="00150A6E" w:rsidRPr="00AC5A2C">
              <w:rPr>
                <w:rFonts w:ascii="仿宋_GB2312" w:eastAsia="仿宋_GB2312" w:hint="eastAsia"/>
                <w:sz w:val="24"/>
                <w:szCs w:val="24"/>
              </w:rPr>
              <w:t>业务大厅受理</w:t>
            </w:r>
            <w:r w:rsidR="00150A6E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150A6E" w:rsidRPr="00AC5A2C">
              <w:rPr>
                <w:rFonts w:ascii="仿宋_GB2312" w:eastAsia="仿宋_GB2312" w:hint="eastAsia"/>
                <w:sz w:val="24"/>
                <w:szCs w:val="24"/>
              </w:rPr>
              <w:t>业务科室审核</w:t>
            </w:r>
          </w:p>
          <w:p w:rsidR="00150A6E" w:rsidRPr="00AC5A2C" w:rsidRDefault="00150A6E" w:rsidP="00E266AC">
            <w:pPr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业务大厅</w:t>
            </w:r>
            <w:r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 w:rsidRPr="00AC5A2C">
              <w:rPr>
                <w:rFonts w:ascii="仿宋_GB2312" w:eastAsia="仿宋_GB2312" w:hint="eastAsia"/>
                <w:sz w:val="24"/>
                <w:szCs w:val="24"/>
              </w:rPr>
              <w:t>批文</w:t>
            </w:r>
            <w:r>
              <w:rPr>
                <w:rFonts w:ascii="仿宋_GB2312" w:eastAsia="仿宋_GB2312" w:hint="eastAsia"/>
                <w:sz w:val="24"/>
                <w:szCs w:val="24"/>
              </w:rPr>
              <w:t>并办结</w:t>
            </w:r>
          </w:p>
        </w:tc>
      </w:tr>
      <w:tr w:rsidR="00150A6E" w:rsidRPr="00AC5A2C" w:rsidTr="00AC3214">
        <w:trPr>
          <w:trHeight w:val="1752"/>
        </w:trPr>
        <w:tc>
          <w:tcPr>
            <w:tcW w:w="1242" w:type="dxa"/>
            <w:vAlign w:val="center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审批（办理）条件</w:t>
            </w:r>
          </w:p>
        </w:tc>
        <w:tc>
          <w:tcPr>
            <w:tcW w:w="7280" w:type="dxa"/>
            <w:gridSpan w:val="6"/>
            <w:vAlign w:val="center"/>
          </w:tcPr>
          <w:p w:rsidR="00AC3214" w:rsidRPr="00AC3214" w:rsidRDefault="00150A6E" w:rsidP="00AC3214">
            <w:pPr>
              <w:rPr>
                <w:rFonts w:ascii="仿宋_GB2312" w:eastAsia="仿宋_GB2312"/>
                <w:sz w:val="24"/>
                <w:szCs w:val="24"/>
              </w:rPr>
            </w:pPr>
            <w:r w:rsidRPr="00AC3214"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="00AC3214" w:rsidRPr="00AC3214">
              <w:rPr>
                <w:rFonts w:ascii="仿宋_GB2312" w:eastAsia="仿宋_GB2312" w:hint="eastAsia"/>
                <w:sz w:val="24"/>
                <w:szCs w:val="24"/>
              </w:rPr>
              <w:t>申请单位提交的申请材料齐全且符合法定形式；</w:t>
            </w:r>
          </w:p>
          <w:p w:rsidR="00150A6E" w:rsidRPr="00AC5A2C" w:rsidRDefault="00AC3214" w:rsidP="00AC321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AC3214">
              <w:rPr>
                <w:rFonts w:ascii="仿宋_GB2312" w:eastAsia="仿宋_GB2312" w:hint="eastAsia"/>
                <w:sz w:val="24"/>
                <w:szCs w:val="24"/>
              </w:rPr>
              <w:t>2、现场验收通过。</w:t>
            </w:r>
          </w:p>
        </w:tc>
      </w:tr>
      <w:tr w:rsidR="00150A6E" w:rsidRPr="00AC5A2C" w:rsidTr="00E266AC">
        <w:trPr>
          <w:trHeight w:val="441"/>
        </w:trPr>
        <w:tc>
          <w:tcPr>
            <w:tcW w:w="1242" w:type="dxa"/>
            <w:vMerge w:val="restart"/>
            <w:vAlign w:val="center"/>
          </w:tcPr>
          <w:p w:rsidR="00150A6E" w:rsidRPr="00AC5A2C" w:rsidRDefault="00150A6E" w:rsidP="00E266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申请材料</w:t>
            </w:r>
          </w:p>
        </w:tc>
        <w:tc>
          <w:tcPr>
            <w:tcW w:w="7280" w:type="dxa"/>
            <w:gridSpan w:val="6"/>
            <w:vAlign w:val="center"/>
          </w:tcPr>
          <w:p w:rsidR="00150A6E" w:rsidRPr="00AC5A2C" w:rsidRDefault="00150A6E" w:rsidP="00E266A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材料名称</w:t>
            </w:r>
          </w:p>
        </w:tc>
      </w:tr>
      <w:tr w:rsidR="00150A6E" w:rsidRPr="00AC5A2C" w:rsidTr="00AC3214">
        <w:trPr>
          <w:trHeight w:val="2662"/>
        </w:trPr>
        <w:tc>
          <w:tcPr>
            <w:tcW w:w="1242" w:type="dxa"/>
            <w:vMerge/>
          </w:tcPr>
          <w:p w:rsidR="00150A6E" w:rsidRPr="00AC5A2C" w:rsidRDefault="00150A6E" w:rsidP="00E266A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80" w:type="dxa"/>
            <w:gridSpan w:val="6"/>
            <w:vAlign w:val="center"/>
          </w:tcPr>
          <w:p w:rsidR="00150A6E" w:rsidRPr="00AC3214" w:rsidRDefault="00150A6E" w:rsidP="00AC3214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 w:rsidRPr="00AC3214">
              <w:rPr>
                <w:rFonts w:ascii="仿宋_GB2312" w:eastAsia="仿宋_GB2312" w:hint="eastAsia"/>
                <w:sz w:val="24"/>
                <w:szCs w:val="24"/>
              </w:rPr>
              <w:t>1、</w:t>
            </w:r>
            <w:r w:rsidR="00AC3214" w:rsidRPr="00AC3214">
              <w:rPr>
                <w:rFonts w:ascii="仿宋_GB2312" w:eastAsia="仿宋_GB2312" w:cs="仿宋_GB2312" w:hint="eastAsia"/>
                <w:sz w:val="24"/>
                <w:szCs w:val="24"/>
              </w:rPr>
              <w:t>《施放气球作业申请表》</w:t>
            </w:r>
          </w:p>
          <w:p w:rsidR="00150A6E" w:rsidRPr="00AC3214" w:rsidRDefault="00150A6E" w:rsidP="00AC3214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 w:rsidRPr="00AC3214"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 w:rsidR="00AC3214" w:rsidRPr="00AC3214">
              <w:rPr>
                <w:rFonts w:ascii="仿宋_GB2312" w:eastAsia="仿宋_GB2312" w:cs="仿宋_GB2312" w:hint="eastAsia"/>
                <w:sz w:val="24"/>
                <w:szCs w:val="24"/>
              </w:rPr>
              <w:t>《施放气球资质证》</w:t>
            </w:r>
          </w:p>
          <w:p w:rsidR="00150A6E" w:rsidRPr="00AC3214" w:rsidRDefault="00150A6E" w:rsidP="00AC3214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 w:rsidRPr="00AC3214">
              <w:rPr>
                <w:rFonts w:ascii="仿宋_GB2312" w:eastAsia="仿宋_GB2312" w:hint="eastAsia"/>
                <w:sz w:val="24"/>
                <w:szCs w:val="24"/>
              </w:rPr>
              <w:t>3、</w:t>
            </w:r>
            <w:r w:rsidR="00AC3214" w:rsidRPr="00AC3214">
              <w:rPr>
                <w:rFonts w:ascii="仿宋_GB2312" w:eastAsia="仿宋_GB2312" w:cs="仿宋_GB2312" w:hint="eastAsia"/>
                <w:sz w:val="24"/>
                <w:szCs w:val="24"/>
              </w:rPr>
              <w:t>施放作业人员《施放气球资格证》</w:t>
            </w:r>
          </w:p>
          <w:p w:rsidR="00AC3214" w:rsidRPr="00AC5A2C" w:rsidRDefault="00150A6E" w:rsidP="00576C92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 w:rsidRPr="00AC3214">
              <w:rPr>
                <w:rFonts w:ascii="仿宋_GB2312" w:eastAsia="仿宋_GB2312" w:hint="eastAsia"/>
                <w:sz w:val="24"/>
                <w:szCs w:val="24"/>
              </w:rPr>
              <w:t>4、</w:t>
            </w:r>
            <w:r w:rsidR="00AC3214" w:rsidRPr="00AC3214">
              <w:rPr>
                <w:rFonts w:ascii="仿宋_GB2312" w:eastAsia="仿宋_GB2312" w:cs="仿宋_GB2312" w:hint="eastAsia"/>
                <w:sz w:val="24"/>
                <w:szCs w:val="24"/>
              </w:rPr>
              <w:t>施放气球活动客户授权委托书</w:t>
            </w:r>
          </w:p>
        </w:tc>
      </w:tr>
      <w:tr w:rsidR="00150A6E" w:rsidRPr="00AC5A2C" w:rsidTr="00E266AC">
        <w:tc>
          <w:tcPr>
            <w:tcW w:w="1242" w:type="dxa"/>
          </w:tcPr>
          <w:p w:rsidR="00150A6E" w:rsidRPr="00AC5A2C" w:rsidRDefault="00150A6E" w:rsidP="004A6FA6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审批</w:t>
            </w:r>
            <w:r w:rsidR="004A6FA6">
              <w:rPr>
                <w:rFonts w:ascii="仿宋_GB2312" w:eastAsia="仿宋_GB2312" w:hint="eastAsia"/>
                <w:sz w:val="24"/>
                <w:szCs w:val="24"/>
              </w:rPr>
              <w:t>办理</w:t>
            </w:r>
            <w:r w:rsidRPr="00AC5A2C">
              <w:rPr>
                <w:rFonts w:ascii="仿宋_GB2312" w:eastAsia="仿宋_GB2312" w:hint="eastAsia"/>
                <w:sz w:val="24"/>
                <w:szCs w:val="24"/>
              </w:rPr>
              <w:t>期限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150A6E" w:rsidRPr="00AC5A2C" w:rsidRDefault="00150A6E" w:rsidP="00AC3214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</w:t>
            </w:r>
            <w:r w:rsidRPr="00AC5A2C">
              <w:rPr>
                <w:rFonts w:ascii="仿宋_GB2312" w:eastAsia="仿宋_GB2312" w:hint="eastAsia"/>
                <w:sz w:val="24"/>
                <w:szCs w:val="24"/>
              </w:rPr>
              <w:t>受理之日起二个工作日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</w:t>
            </w:r>
            <w:r w:rsidR="004A6FA6">
              <w:rPr>
                <w:rFonts w:ascii="仿宋_GB2312" w:eastAsia="仿宋_GB2312" w:hint="eastAsia"/>
                <w:sz w:val="24"/>
                <w:szCs w:val="24"/>
              </w:rPr>
              <w:t>办理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时限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:rsidR="00150A6E" w:rsidRPr="00AC5A2C" w:rsidRDefault="00150A6E" w:rsidP="00AC3214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</w:t>
            </w:r>
            <w:r w:rsidRPr="00AC5A2C">
              <w:rPr>
                <w:rFonts w:ascii="仿宋_GB2312" w:eastAsia="仿宋_GB2312" w:hint="eastAsia"/>
                <w:sz w:val="24"/>
                <w:szCs w:val="24"/>
              </w:rPr>
              <w:t>受理之日起</w:t>
            </w:r>
            <w:r w:rsidR="00AC3214"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个工作日</w:t>
            </w:r>
          </w:p>
        </w:tc>
      </w:tr>
      <w:tr w:rsidR="00150A6E" w:rsidRPr="00AC5A2C" w:rsidTr="00E266AC">
        <w:tc>
          <w:tcPr>
            <w:tcW w:w="1242" w:type="dxa"/>
          </w:tcPr>
          <w:p w:rsidR="00150A6E" w:rsidRPr="00AC5A2C" w:rsidRDefault="00150A6E" w:rsidP="00E266AC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int="eastAsia"/>
                <w:sz w:val="24"/>
                <w:szCs w:val="24"/>
              </w:rPr>
              <w:t>收费依据和标准</w:t>
            </w:r>
          </w:p>
        </w:tc>
        <w:tc>
          <w:tcPr>
            <w:tcW w:w="7280" w:type="dxa"/>
            <w:gridSpan w:val="6"/>
            <w:vAlign w:val="center"/>
          </w:tcPr>
          <w:p w:rsidR="00150A6E" w:rsidRPr="00AC5A2C" w:rsidRDefault="00150A6E" w:rsidP="00E266A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C5A2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本审批事项不收费</w:t>
            </w:r>
          </w:p>
        </w:tc>
      </w:tr>
    </w:tbl>
    <w:p w:rsidR="00150A6E" w:rsidRPr="00997778" w:rsidRDefault="00150A6E" w:rsidP="00150A6E">
      <w:pPr>
        <w:spacing w:line="32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</w:t>
      </w:r>
      <w:r w:rsidRPr="00997778">
        <w:rPr>
          <w:rFonts w:ascii="仿宋_GB2312" w:eastAsia="仿宋_GB2312" w:hint="eastAsia"/>
          <w:sz w:val="24"/>
          <w:szCs w:val="24"/>
        </w:rPr>
        <w:t>中山市气象局行政服务窗口</w:t>
      </w:r>
      <w:r>
        <w:rPr>
          <w:rFonts w:ascii="仿宋_GB2312" w:eastAsia="仿宋_GB2312" w:hint="eastAsia"/>
          <w:sz w:val="24"/>
          <w:szCs w:val="24"/>
        </w:rPr>
        <w:t>地址：中山市博爱六路22号中山市行政服务中心B区B</w:t>
      </w:r>
      <w:r w:rsidR="00B2565E">
        <w:rPr>
          <w:rFonts w:ascii="仿宋_GB2312" w:eastAsia="仿宋_GB2312" w:hint="eastAsia"/>
          <w:sz w:val="24"/>
          <w:szCs w:val="24"/>
        </w:rPr>
        <w:t>5</w:t>
      </w:r>
      <w:r w:rsidR="00DB4DF4">
        <w:rPr>
          <w:rFonts w:ascii="仿宋_GB2312" w:eastAsia="仿宋_GB2312" w:hint="eastAsia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>窗口；</w:t>
      </w:r>
      <w:r w:rsidRPr="00997778">
        <w:rPr>
          <w:rFonts w:ascii="仿宋_GB2312" w:eastAsia="仿宋_GB2312" w:hint="eastAsia"/>
          <w:sz w:val="24"/>
          <w:szCs w:val="24"/>
        </w:rPr>
        <w:t>联系电话：88617638、89817273、89817091（传真）。</w:t>
      </w:r>
    </w:p>
    <w:p w:rsidR="00150A6E" w:rsidRDefault="00150A6E" w:rsidP="00150A6E">
      <w:pPr>
        <w:spacing w:line="32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2、</w:t>
      </w:r>
      <w:r w:rsidRPr="00997778">
        <w:rPr>
          <w:rFonts w:ascii="仿宋_GB2312" w:eastAsia="仿宋_GB2312" w:hint="eastAsia"/>
          <w:sz w:val="24"/>
          <w:szCs w:val="24"/>
        </w:rPr>
        <w:t>中山市气象局网</w:t>
      </w:r>
      <w:r>
        <w:rPr>
          <w:rFonts w:ascii="仿宋_GB2312" w:eastAsia="仿宋_GB2312" w:hint="eastAsia"/>
          <w:sz w:val="24"/>
          <w:szCs w:val="24"/>
        </w:rPr>
        <w:t>址</w:t>
      </w:r>
      <w:r w:rsidRPr="00997778">
        <w:rPr>
          <w:rFonts w:ascii="仿宋_GB2312" w:eastAsia="仿宋_GB2312" w:hint="eastAsia"/>
          <w:sz w:val="24"/>
          <w:szCs w:val="24"/>
        </w:rPr>
        <w:t>：</w:t>
      </w:r>
      <w:hyperlink r:id="rId7" w:history="1">
        <w:r w:rsidRPr="00323458">
          <w:rPr>
            <w:rStyle w:val="a3"/>
            <w:rFonts w:ascii="仿宋_GB2312" w:eastAsia="仿宋_GB2312"/>
            <w:sz w:val="24"/>
            <w:szCs w:val="24"/>
          </w:rPr>
          <w:t>http://www.zsqx.com</w:t>
        </w:r>
      </w:hyperlink>
      <w:r>
        <w:rPr>
          <w:rFonts w:ascii="仿宋_GB2312" w:eastAsia="仿宋_GB2312" w:hint="eastAsia"/>
          <w:sz w:val="24"/>
          <w:szCs w:val="24"/>
        </w:rPr>
        <w:t>。</w:t>
      </w:r>
    </w:p>
    <w:p w:rsidR="00150A6E" w:rsidRPr="004A6FA6" w:rsidRDefault="00150A6E" w:rsidP="00DB4DF4">
      <w:pPr>
        <w:spacing w:line="460" w:lineRule="exact"/>
        <w:rPr>
          <w:rStyle w:val="a3"/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</w:t>
      </w:r>
      <w:r w:rsidR="004A6FA6" w:rsidRPr="004A6FA6">
        <w:rPr>
          <w:rFonts w:ascii="仿宋_GB2312" w:eastAsia="仿宋_GB2312" w:hint="eastAsia"/>
          <w:sz w:val="24"/>
          <w:szCs w:val="24"/>
        </w:rPr>
        <w:t>广东政务服务网</w:t>
      </w:r>
      <w:r>
        <w:rPr>
          <w:rFonts w:ascii="仿宋_GB2312" w:eastAsia="仿宋_GB2312" w:hint="eastAsia"/>
          <w:sz w:val="24"/>
          <w:szCs w:val="24"/>
        </w:rPr>
        <w:t>：</w:t>
      </w:r>
    </w:p>
    <w:p w:rsidR="004A6FA6" w:rsidRPr="004A6FA6" w:rsidRDefault="00576C92" w:rsidP="00576C92">
      <w:pPr>
        <w:spacing w:line="460" w:lineRule="exact"/>
        <w:rPr>
          <w:rStyle w:val="a3"/>
          <w:rFonts w:ascii="仿宋_GB2312" w:eastAsia="仿宋_GB2312"/>
          <w:sz w:val="24"/>
          <w:szCs w:val="24"/>
        </w:rPr>
      </w:pPr>
      <w:r w:rsidRPr="00576C92">
        <w:rPr>
          <w:rStyle w:val="a3"/>
          <w:rFonts w:ascii="仿宋_GB2312" w:eastAsia="仿宋_GB2312"/>
          <w:sz w:val="24"/>
          <w:szCs w:val="24"/>
        </w:rPr>
        <w:t>http://zsbs.zs.gov.cn/zsonline/guide/viewGuide.action?code=45726541201010610003442000&amp;fromType=gdbs</w:t>
      </w:r>
      <w:bookmarkStart w:id="0" w:name="_GoBack"/>
      <w:bookmarkEnd w:id="0"/>
    </w:p>
    <w:sectPr w:rsidR="004A6FA6" w:rsidRPr="004A6FA6" w:rsidSect="003D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AE" w:rsidRDefault="004E4EAE" w:rsidP="00B2565E">
      <w:r>
        <w:separator/>
      </w:r>
    </w:p>
  </w:endnote>
  <w:endnote w:type="continuationSeparator" w:id="0">
    <w:p w:rsidR="004E4EAE" w:rsidRDefault="004E4EAE" w:rsidP="00B2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AE" w:rsidRDefault="004E4EAE" w:rsidP="00B2565E">
      <w:r>
        <w:separator/>
      </w:r>
    </w:p>
  </w:footnote>
  <w:footnote w:type="continuationSeparator" w:id="0">
    <w:p w:rsidR="004E4EAE" w:rsidRDefault="004E4EAE" w:rsidP="00B25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A6E"/>
    <w:rsid w:val="00150A6E"/>
    <w:rsid w:val="002662B5"/>
    <w:rsid w:val="003D33D1"/>
    <w:rsid w:val="003E09E6"/>
    <w:rsid w:val="004A6FA6"/>
    <w:rsid w:val="004E4EAE"/>
    <w:rsid w:val="00576C92"/>
    <w:rsid w:val="00733546"/>
    <w:rsid w:val="00814658"/>
    <w:rsid w:val="0084618D"/>
    <w:rsid w:val="008643AB"/>
    <w:rsid w:val="008647B7"/>
    <w:rsid w:val="00AC3214"/>
    <w:rsid w:val="00B2565E"/>
    <w:rsid w:val="00D71144"/>
    <w:rsid w:val="00DB4DF4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6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25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565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65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q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6</cp:revision>
  <dcterms:created xsi:type="dcterms:W3CDTF">2018-06-05T02:49:00Z</dcterms:created>
  <dcterms:modified xsi:type="dcterms:W3CDTF">2018-12-12T02:03:00Z</dcterms:modified>
</cp:coreProperties>
</file>